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A17B" w14:textId="765F58E3" w:rsidR="0099575C" w:rsidRPr="001436E0" w:rsidRDefault="0099575C" w:rsidP="0099575C">
      <w:pPr>
        <w:pStyle w:val="Heading1"/>
        <w:rPr>
          <w:rFonts w:cs="Times New Roman"/>
        </w:rPr>
      </w:pPr>
      <w:r w:rsidRPr="001436E0">
        <w:rPr>
          <w:rFonts w:cs="Times New Roman"/>
        </w:rPr>
        <w:t>CHAPTER ONE</w:t>
      </w:r>
    </w:p>
    <w:p w14:paraId="22997C69" w14:textId="5ACCCB49" w:rsidR="0027198D" w:rsidRPr="001436E0" w:rsidRDefault="0027198D" w:rsidP="0099575C">
      <w:pPr>
        <w:pStyle w:val="Heading2"/>
        <w:rPr>
          <w:rFonts w:cs="Times New Roman"/>
        </w:rPr>
      </w:pPr>
      <w:r w:rsidRPr="001436E0">
        <w:rPr>
          <w:rFonts w:cs="Times New Roman"/>
        </w:rPr>
        <w:t>1.0. Background of the Project (Introduction)</w:t>
      </w:r>
    </w:p>
    <w:p w14:paraId="056233CD"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Effective communication plays a critical role in ensuring smooth administrative operations and institutional effectiveness in higher educational institutions. Universities depend heavily on internal communication systems to transmit policies, academic instructions, administrative directives, and organizational updates across faculties, departments, and management units. At Koforidua Technical University (KTU), internal communication is largely facilitated through the use of official memoranda (memos), which serve as formal communication tools for disseminating important information within the institution.</w:t>
      </w:r>
    </w:p>
    <w:p w14:paraId="1951E8FA"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Traditionally, many higher educational institutions rely on paper-based memo systems to manage internal communication processes. These systems involve manual preparation, printing, physical distribution, and storage of memos across departments. While this method has been used for decades, it presents numerous administrative and operational challenges. According to Ramoni [1], manual memo handling systems often result in communication delays because documents must physically move from one office to another before reaching the intended recipients. Such delays can affect decision-making timelines and reduce institutional efficiency.</w:t>
      </w:r>
    </w:p>
    <w:p w14:paraId="3EE5BF22"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In addition to delays, paper-based memo systems increase the risk of document misplacement and loss. When memos are manually handled and stored, maintaining proper record-keeping becomes difficult, especially in institutions that generate large volumes of administrative documents. Research conducted by Afolabi and Abioye [2] indicates that poor document management practices in organizations can lead to information retrieval difficulties, loss of institutional memory, and reduced accountability. In academic institutions, where documentation is essential for policy implementation and administrative transparency, such inefficiencies can negatively affect overall performance.</w:t>
      </w:r>
    </w:p>
    <w:p w14:paraId="60042A24"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Furthermore, manual memo distribution lacks effective tracking and monitoring mechanisms. It is often difficult for administrators to confirm whether a memo has been delivered, received, or acknowledged by the intended recipient. This lack of transparency may create communication gaps, misunderstandings, and delays in executing institutional directives. Studies on electronic communication systems highlight that automated tracking and read receipt functionalities significantly improve communication accountability and workflow monitoring [3].</w:t>
      </w:r>
    </w:p>
    <w:p w14:paraId="5027AF57"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 xml:space="preserve">The rapid advancement of Information and Communication Technology (ICT) has transformed organizational communication and document management practices globally. Many institutions are adopting electronic document management systems to improve efficiency, reduce paperwork, and enhance secure information storage. Electronic memo systems provide centralized platforms where users can create, distribute, archive, and retrieve memos efficiently. According to Dahlberg </w:t>
      </w:r>
      <w:r w:rsidRPr="001436E0">
        <w:rPr>
          <w:rFonts w:ascii="Times New Roman" w:hAnsi="Times New Roman" w:cs="Times New Roman"/>
        </w:rPr>
        <w:lastRenderedPageBreak/>
        <w:t>et al. [4], digital communication platforms enhance operational effectiveness by enabling real-time information sharing, automated notifications, and improved data accessibility.</w:t>
      </w:r>
    </w:p>
    <w:p w14:paraId="4990F9E8"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The adoption of electronic memo management systems has also contributed to improved administrative transparency and accountability in organizations. Digital systems allow authorized users to track memo circulation, verify delivery status, and maintain secure records of communication history. These systems support better collaboration among departments and improve institutional decision-making processes. Additionally, electronic memo systems promote environmental sustainability by reducing paper consumption and supporting green institutional initiatives [5].</w:t>
      </w:r>
    </w:p>
    <w:p w14:paraId="552E37D4"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Despite the benefits associated with digital communication systems, many developing educational institutions still rely on manual memo processes due to infrastructure limitations, resistance to technological change, or lack of customized digital solutions. As administrative workloads continue to increase and institutional operations become more complex, the need for automated communication systems becomes more critical. Implementing an electronic Memo Management System at KTU will address existing communication challenges by providing a reliable and efficient platform for managing internal memos.</w:t>
      </w:r>
    </w:p>
    <w:p w14:paraId="049F1C33" w14:textId="2043695F" w:rsidR="0027198D" w:rsidRPr="001436E0" w:rsidRDefault="0027198D" w:rsidP="0027198D">
      <w:pPr>
        <w:jc w:val="both"/>
        <w:rPr>
          <w:rFonts w:ascii="Times New Roman" w:hAnsi="Times New Roman" w:cs="Times New Roman"/>
        </w:rPr>
      </w:pPr>
      <w:r w:rsidRPr="001436E0">
        <w:rPr>
          <w:rFonts w:ascii="Times New Roman" w:hAnsi="Times New Roman" w:cs="Times New Roman"/>
        </w:rPr>
        <w:t>This project therefore proposes the design and development of a web-based Memo Management System that will automate memo creation, distribution, tracking, notification, and archival processes within KTU. The proposed system will integrate features such as targeted memo distribution, read-receipt tracking, email and SMS notifications, and secure digital storage. By transitioning from manual memo workflows to an electronic system, KTU will enhance communication efficiency, improve record management, and strengthen administrative accountability. The successful implementation of this system is expected to support the university’s digital transformation agenda and improve the overall effectiveness of its internal communication processes.</w:t>
      </w:r>
    </w:p>
    <w:p w14:paraId="5632C36C" w14:textId="77777777" w:rsidR="0063358F" w:rsidRPr="001436E0" w:rsidRDefault="0063358F" w:rsidP="0027198D">
      <w:pPr>
        <w:jc w:val="both"/>
        <w:rPr>
          <w:rFonts w:ascii="Times New Roman" w:hAnsi="Times New Roman" w:cs="Times New Roman"/>
        </w:rPr>
      </w:pPr>
    </w:p>
    <w:p w14:paraId="3B05E47B" w14:textId="77777777" w:rsidR="0027198D" w:rsidRPr="001436E0" w:rsidRDefault="0027198D" w:rsidP="0099575C">
      <w:pPr>
        <w:pStyle w:val="Heading2"/>
        <w:rPr>
          <w:rFonts w:cs="Times New Roman"/>
        </w:rPr>
      </w:pPr>
      <w:r w:rsidRPr="001436E0">
        <w:rPr>
          <w:rFonts w:cs="Times New Roman"/>
        </w:rPr>
        <w:t>2.0. Problem Statement</w:t>
      </w:r>
    </w:p>
    <w:p w14:paraId="269DFAD4"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Internal communication plays a vital role in ensuring effective administrative operations in higher educational institutions. At Koforidua Technical University (KTU), internal communication is largely conducted through traditional paper-based memoranda, which present several operational challenges. One major issue is the delayed delivery of important notices and approvals due to manual preparation and physical distribution of memos. These delays can slow down decision-making processes and reduce administrative efficiency.</w:t>
      </w:r>
    </w:p>
    <w:p w14:paraId="0282ACC7"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 xml:space="preserve">Another significant challenge is the frequent misplacement or loss of memos during circulation or storage. This disrupts workflow continuity and may result in departments failing to receive critical information. Additionally, the current memo system lacks effective tracking and auditing </w:t>
      </w:r>
      <w:r w:rsidRPr="001436E0">
        <w:rPr>
          <w:rFonts w:ascii="Times New Roman" w:hAnsi="Times New Roman" w:cs="Times New Roman"/>
        </w:rPr>
        <w:lastRenderedPageBreak/>
        <w:t>mechanisms, making it difficult to confirm whether memos have been delivered, received, or read by intended recipients. This reduces accountability and makes follow-ups challenging.</w:t>
      </w:r>
    </w:p>
    <w:p w14:paraId="7D944FE8" w14:textId="1324B6BA" w:rsidR="0027198D" w:rsidRPr="001436E0" w:rsidRDefault="0027198D" w:rsidP="0027198D">
      <w:pPr>
        <w:jc w:val="both"/>
        <w:rPr>
          <w:rFonts w:ascii="Times New Roman" w:hAnsi="Times New Roman" w:cs="Times New Roman"/>
        </w:rPr>
      </w:pPr>
      <w:r w:rsidRPr="001436E0">
        <w:rPr>
          <w:rFonts w:ascii="Times New Roman" w:hAnsi="Times New Roman" w:cs="Times New Roman"/>
        </w:rPr>
        <w:t>Furthermore, manual memo handling contributes to inefficient record-keeping practices, which complicate document retrieval and limit access to historical institutional information. As the volume of administrative documents increases, managing and retrieving archived memos becomes time-consuming and labor-intensive. These challenges collectively create communication bottlenecks, increase administrative workload, and reduce operational effectiveness, highlighting the need for an automated Memo Management System to improve communication efficiency and document management at KTU.</w:t>
      </w:r>
    </w:p>
    <w:p w14:paraId="6AA414F9" w14:textId="77777777" w:rsidR="0063358F" w:rsidRPr="001436E0" w:rsidRDefault="0063358F" w:rsidP="0027198D">
      <w:pPr>
        <w:jc w:val="both"/>
        <w:rPr>
          <w:rFonts w:ascii="Times New Roman" w:hAnsi="Times New Roman" w:cs="Times New Roman"/>
        </w:rPr>
      </w:pPr>
    </w:p>
    <w:p w14:paraId="06EA4FB4" w14:textId="77777777" w:rsidR="0027198D" w:rsidRPr="001436E0" w:rsidRDefault="0027198D" w:rsidP="0099575C">
      <w:pPr>
        <w:pStyle w:val="Heading2"/>
        <w:rPr>
          <w:rFonts w:cs="Times New Roman"/>
        </w:rPr>
      </w:pPr>
      <w:r w:rsidRPr="001436E0">
        <w:rPr>
          <w:rFonts w:cs="Times New Roman"/>
        </w:rPr>
        <w:t>3.0. Aim of the Project</w:t>
      </w:r>
    </w:p>
    <w:p w14:paraId="38F187BC"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 xml:space="preserve">The aim of this project is to design and implement an electronic Memo Management System for Koforidua Technical University to improve internal communication, enhance document tracking, and ensure efficient memo storage and retrieval. </w:t>
      </w:r>
    </w:p>
    <w:p w14:paraId="3E2FA5B4" w14:textId="77777777" w:rsidR="0063358F" w:rsidRPr="001436E0" w:rsidRDefault="0063358F" w:rsidP="0027198D">
      <w:pPr>
        <w:jc w:val="both"/>
        <w:rPr>
          <w:rFonts w:ascii="Times New Roman" w:hAnsi="Times New Roman" w:cs="Times New Roman"/>
        </w:rPr>
      </w:pPr>
    </w:p>
    <w:p w14:paraId="4B992683" w14:textId="77777777" w:rsidR="0027198D" w:rsidRPr="001436E0" w:rsidRDefault="0027198D" w:rsidP="0099575C">
      <w:pPr>
        <w:pStyle w:val="Heading2"/>
        <w:rPr>
          <w:rFonts w:cs="Times New Roman"/>
        </w:rPr>
      </w:pPr>
      <w:r w:rsidRPr="001436E0">
        <w:rPr>
          <w:rFonts w:cs="Times New Roman"/>
        </w:rPr>
        <w:t xml:space="preserve">4.0. Objectives of the Study </w:t>
      </w:r>
    </w:p>
    <w:p w14:paraId="091CD9EF" w14:textId="77777777" w:rsidR="0027198D" w:rsidRPr="001436E0" w:rsidRDefault="0027198D" w:rsidP="0099575C">
      <w:pPr>
        <w:pStyle w:val="Heading3"/>
        <w:rPr>
          <w:rFonts w:cs="Times New Roman"/>
        </w:rPr>
      </w:pPr>
      <w:r w:rsidRPr="001436E0">
        <w:rPr>
          <w:rFonts w:cs="Times New Roman"/>
        </w:rPr>
        <w:t>4.1. Main Objective</w:t>
      </w:r>
    </w:p>
    <w:p w14:paraId="350794BB"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The main objective of this study is to design and develop a Memo Management System that automates memo creation, distribution, tracking, and archiving processes within the university.</w:t>
      </w:r>
    </w:p>
    <w:p w14:paraId="30B97B96" w14:textId="23E55FE8" w:rsidR="0027198D" w:rsidRPr="001436E0" w:rsidRDefault="0027198D" w:rsidP="0099575C">
      <w:pPr>
        <w:pStyle w:val="Heading3"/>
        <w:rPr>
          <w:rFonts w:cs="Times New Roman"/>
        </w:rPr>
      </w:pPr>
      <w:r w:rsidRPr="001436E0">
        <w:rPr>
          <w:rFonts w:cs="Times New Roman"/>
        </w:rPr>
        <w:t>4.2. Specific Objectives</w:t>
      </w:r>
    </w:p>
    <w:p w14:paraId="2AA13385" w14:textId="62A3D004" w:rsidR="0027198D" w:rsidRPr="001436E0" w:rsidRDefault="0027198D" w:rsidP="0027198D">
      <w:pPr>
        <w:pStyle w:val="ListParagraph"/>
        <w:numPr>
          <w:ilvl w:val="0"/>
          <w:numId w:val="2"/>
        </w:numPr>
        <w:jc w:val="both"/>
        <w:rPr>
          <w:rFonts w:ascii="Times New Roman" w:hAnsi="Times New Roman" w:cs="Times New Roman"/>
        </w:rPr>
      </w:pPr>
      <w:r w:rsidRPr="001436E0">
        <w:rPr>
          <w:rFonts w:ascii="Times New Roman" w:hAnsi="Times New Roman" w:cs="Times New Roman"/>
        </w:rPr>
        <w:t xml:space="preserve">To design and develop a module that ensures memos are distributed to targeted users, departments, or organizational units. </w:t>
      </w:r>
    </w:p>
    <w:p w14:paraId="5987DE5C" w14:textId="23682A54" w:rsidR="0027198D" w:rsidRPr="001436E0" w:rsidRDefault="0027198D" w:rsidP="0027198D">
      <w:pPr>
        <w:pStyle w:val="ListParagraph"/>
        <w:numPr>
          <w:ilvl w:val="0"/>
          <w:numId w:val="2"/>
        </w:numPr>
        <w:jc w:val="both"/>
        <w:rPr>
          <w:rFonts w:ascii="Times New Roman" w:hAnsi="Times New Roman" w:cs="Times New Roman"/>
        </w:rPr>
      </w:pPr>
      <w:r w:rsidRPr="001436E0">
        <w:rPr>
          <w:rFonts w:ascii="Times New Roman" w:hAnsi="Times New Roman" w:cs="Times New Roman"/>
        </w:rPr>
        <w:t xml:space="preserve">To design and develop a module that implements tracking and read-receipt functionality to monitor memo circulation. </w:t>
      </w:r>
    </w:p>
    <w:p w14:paraId="6683F976" w14:textId="2F29A712" w:rsidR="0027198D" w:rsidRPr="001436E0" w:rsidRDefault="0027198D" w:rsidP="0027198D">
      <w:pPr>
        <w:pStyle w:val="ListParagraph"/>
        <w:numPr>
          <w:ilvl w:val="0"/>
          <w:numId w:val="2"/>
        </w:numPr>
        <w:jc w:val="both"/>
        <w:rPr>
          <w:rFonts w:ascii="Times New Roman" w:hAnsi="Times New Roman" w:cs="Times New Roman"/>
        </w:rPr>
      </w:pPr>
      <w:r w:rsidRPr="001436E0">
        <w:rPr>
          <w:rFonts w:ascii="Times New Roman" w:hAnsi="Times New Roman" w:cs="Times New Roman"/>
        </w:rPr>
        <w:t>To design and develop a module that notifies users about memo updates and tracking status using SMS and email notifications.</w:t>
      </w:r>
    </w:p>
    <w:p w14:paraId="7E38502B" w14:textId="77777777" w:rsidR="0063358F" w:rsidRPr="001436E0" w:rsidRDefault="0063358F" w:rsidP="0063358F">
      <w:pPr>
        <w:pStyle w:val="ListParagraph"/>
        <w:jc w:val="both"/>
        <w:rPr>
          <w:rFonts w:ascii="Times New Roman" w:hAnsi="Times New Roman" w:cs="Times New Roman"/>
        </w:rPr>
      </w:pPr>
    </w:p>
    <w:p w14:paraId="1C0042B2" w14:textId="77777777" w:rsidR="0027198D" w:rsidRPr="001436E0" w:rsidRDefault="0027198D" w:rsidP="0099575C">
      <w:pPr>
        <w:pStyle w:val="Heading2"/>
        <w:rPr>
          <w:rFonts w:cs="Times New Roman"/>
        </w:rPr>
      </w:pPr>
      <w:r w:rsidRPr="001436E0">
        <w:rPr>
          <w:rFonts w:cs="Times New Roman"/>
        </w:rPr>
        <w:t>5.0. Scope of the Project</w:t>
      </w:r>
    </w:p>
    <w:p w14:paraId="3DF24C48"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This project focuses on the development of an electronic Memo Management System to support internal communication within the administrative units and departments of the university. The system will cover memo creation, approval, distribution, receipt confirmation, tracking, storage, categorization, and retrieval of memos. It will allow authorized staff to send memos electronically and monitor memo status in real time.</w:t>
      </w:r>
    </w:p>
    <w:p w14:paraId="27AE3CCD" w14:textId="116DD789" w:rsidR="0027198D" w:rsidRPr="001436E0" w:rsidRDefault="0027198D" w:rsidP="0027198D">
      <w:pPr>
        <w:jc w:val="both"/>
        <w:rPr>
          <w:rFonts w:ascii="Times New Roman" w:hAnsi="Times New Roman" w:cs="Times New Roman"/>
        </w:rPr>
      </w:pPr>
      <w:r w:rsidRPr="001436E0">
        <w:rPr>
          <w:rFonts w:ascii="Times New Roman" w:hAnsi="Times New Roman" w:cs="Times New Roman"/>
        </w:rPr>
        <w:lastRenderedPageBreak/>
        <w:t>The project will be limited to internal institutional communication and will not initially include external stakeholder communication such as vendors, external organizations, or public announcements. Additionally, the system will focus on web-based accessibility for authorized university staff and administrators, with potential future expansion to mobile platforms and external communication integration.</w:t>
      </w:r>
    </w:p>
    <w:p w14:paraId="32B37D1B" w14:textId="77777777" w:rsidR="0063358F" w:rsidRPr="001436E0" w:rsidRDefault="0063358F" w:rsidP="0027198D">
      <w:pPr>
        <w:jc w:val="both"/>
        <w:rPr>
          <w:rFonts w:ascii="Times New Roman" w:hAnsi="Times New Roman" w:cs="Times New Roman"/>
        </w:rPr>
      </w:pPr>
    </w:p>
    <w:p w14:paraId="7BAC3EAB" w14:textId="39687563" w:rsidR="0027198D" w:rsidRPr="001436E0" w:rsidRDefault="0027198D" w:rsidP="0099575C">
      <w:pPr>
        <w:pStyle w:val="Heading2"/>
        <w:rPr>
          <w:rFonts w:cs="Times New Roman"/>
        </w:rPr>
      </w:pPr>
      <w:r w:rsidRPr="001436E0">
        <w:rPr>
          <w:rFonts w:cs="Times New Roman"/>
        </w:rPr>
        <w:t>6.0. Limitation of the Study</w:t>
      </w:r>
    </w:p>
    <w:p w14:paraId="5437D0AB"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This project focuses on developing a Memo Management System for internal communication within Koforidua Technical University. However, several limitations are anticipated. The system will initially be limited to internal administrative communication and will not support communication with external stakeholders such as vendors, government agencies, or the general public. Additionally, the system will be developed as a web-based platform and may require stable internet connectivity for effective operation, which could affect accessibility during network interruptions.</w:t>
      </w:r>
    </w:p>
    <w:p w14:paraId="0E995089" w14:textId="0A575A82" w:rsidR="0027198D" w:rsidRPr="001436E0" w:rsidRDefault="0027198D" w:rsidP="0027198D">
      <w:pPr>
        <w:jc w:val="both"/>
        <w:rPr>
          <w:rFonts w:ascii="Times New Roman" w:hAnsi="Times New Roman" w:cs="Times New Roman"/>
        </w:rPr>
      </w:pPr>
      <w:r w:rsidRPr="001436E0">
        <w:rPr>
          <w:rFonts w:ascii="Times New Roman" w:hAnsi="Times New Roman" w:cs="Times New Roman"/>
        </w:rPr>
        <w:t>The project is also constrained by time and resource availability, which may limit the implementation of advanced features such as mobile application integration, advanced analytics, and full automation of approval workflows. Furthermore, user resistance to adopting new digital systems may affect early system acceptance and usage. Despite these limitations, the system will provide a strong foundation for future improvements and expansion.</w:t>
      </w:r>
    </w:p>
    <w:p w14:paraId="0563802A" w14:textId="77777777" w:rsidR="0063358F" w:rsidRPr="001436E0" w:rsidRDefault="0063358F" w:rsidP="0027198D">
      <w:pPr>
        <w:jc w:val="both"/>
        <w:rPr>
          <w:rFonts w:ascii="Times New Roman" w:hAnsi="Times New Roman" w:cs="Times New Roman"/>
        </w:rPr>
      </w:pPr>
    </w:p>
    <w:p w14:paraId="2BBE6698" w14:textId="088D2080" w:rsidR="0027198D" w:rsidRPr="001436E0" w:rsidRDefault="003E5E23" w:rsidP="0099575C">
      <w:pPr>
        <w:pStyle w:val="Heading2"/>
        <w:rPr>
          <w:rFonts w:cs="Times New Roman"/>
        </w:rPr>
      </w:pPr>
      <w:r w:rsidRPr="001436E0">
        <w:rPr>
          <w:rFonts w:cs="Times New Roman"/>
        </w:rPr>
        <w:t>7</w:t>
      </w:r>
      <w:r w:rsidR="0027198D" w:rsidRPr="001436E0">
        <w:rPr>
          <w:rFonts w:cs="Times New Roman"/>
        </w:rPr>
        <w:t>.0. Academic and Practical Relevance of the Project</w:t>
      </w:r>
    </w:p>
    <w:p w14:paraId="4FEB2FD0" w14:textId="77777777" w:rsidR="0027198D" w:rsidRPr="001436E0" w:rsidRDefault="0027198D" w:rsidP="0027198D">
      <w:pPr>
        <w:jc w:val="both"/>
        <w:rPr>
          <w:rFonts w:ascii="Times New Roman" w:hAnsi="Times New Roman" w:cs="Times New Roman"/>
        </w:rPr>
      </w:pPr>
      <w:r w:rsidRPr="001436E0">
        <w:rPr>
          <w:rFonts w:ascii="Times New Roman" w:hAnsi="Times New Roman" w:cs="Times New Roman"/>
        </w:rPr>
        <w:t>Academically, this project contributes to research in information systems, software engineering, and digital document management. It provides practical experience in applying software development methodologies, database design, and web application development techniques to solve real-world institutional challenges. The project also supports academic research related to electronic communication systems and digital transformation in educational institutions.</w:t>
      </w:r>
    </w:p>
    <w:p w14:paraId="2C32C3E2" w14:textId="417F68FB" w:rsidR="0027198D" w:rsidRPr="001436E0" w:rsidRDefault="0027198D" w:rsidP="0027198D">
      <w:pPr>
        <w:jc w:val="both"/>
        <w:rPr>
          <w:rFonts w:ascii="Times New Roman" w:hAnsi="Times New Roman" w:cs="Times New Roman"/>
        </w:rPr>
      </w:pPr>
      <w:r w:rsidRPr="001436E0">
        <w:rPr>
          <w:rFonts w:ascii="Times New Roman" w:hAnsi="Times New Roman" w:cs="Times New Roman"/>
        </w:rPr>
        <w:t>Practically, the project aims to improve administrative efficiency by automating memo creation, distribution, and tracking processes. The system will enhance communication transparency, reduce paperwork, improve document storage and retrieval, and strengthen institutional accountability. The implementation of the system will also support digital transformation initiatives and promote the adoption of modern information management technologies within the university environment.</w:t>
      </w:r>
    </w:p>
    <w:p w14:paraId="73D2DEEC" w14:textId="77777777" w:rsidR="0063358F" w:rsidRPr="001436E0" w:rsidRDefault="0063358F" w:rsidP="0027198D">
      <w:pPr>
        <w:jc w:val="both"/>
        <w:rPr>
          <w:rFonts w:ascii="Times New Roman" w:hAnsi="Times New Roman" w:cs="Times New Roman"/>
        </w:rPr>
      </w:pPr>
    </w:p>
    <w:p w14:paraId="1C0A11EE" w14:textId="364BC5D2" w:rsidR="003E5E23" w:rsidRPr="001436E0" w:rsidRDefault="003E5E23" w:rsidP="0099575C">
      <w:pPr>
        <w:pStyle w:val="Heading2"/>
        <w:rPr>
          <w:rFonts w:cs="Times New Roman"/>
        </w:rPr>
      </w:pPr>
      <w:r w:rsidRPr="001436E0">
        <w:rPr>
          <w:rFonts w:cs="Times New Roman"/>
        </w:rPr>
        <w:lastRenderedPageBreak/>
        <w:t>8.0. Beneficiaries of the Project</w:t>
      </w:r>
    </w:p>
    <w:p w14:paraId="495E9820"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The Memo Management System is designed to benefit a wide range of stakeholders within the university community by improving the efficiency, accuracy, and accessibility of institutional communication. The key beneficiaries include:</w:t>
      </w:r>
    </w:p>
    <w:p w14:paraId="4CFED419"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1. University Management</w:t>
      </w:r>
    </w:p>
    <w:p w14:paraId="671BA011"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University management will benefit significantly from the system through improved monitoring and control of internal communications. The system will provide administrators with real-time access to memos, enabling faster decision-making and better coordination among departments. Additionally, management can track the progress and status of memos, ensuring that important directives and policies are communicated and implemented promptly.</w:t>
      </w:r>
    </w:p>
    <w:p w14:paraId="29D895FA"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2. Administrative Staff</w:t>
      </w:r>
    </w:p>
    <w:p w14:paraId="74FE5D93"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Administrative staff are among the primary users of the system and will experience a substantial reduction in workload through the automation of memo creation, distribution, and tracking processes. The system will eliminate many manual tasks associated with paper-based communication, reducing errors, minimizing document loss, and improving overall productivity. Staff will also be able to retrieve archived memos quickly, saving time and enhancing operational efficiency.</w:t>
      </w:r>
    </w:p>
    <w:p w14:paraId="5D58D4B9"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3. Academic Departments</w:t>
      </w:r>
    </w:p>
    <w:p w14:paraId="33E5B505"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Academic departments will benefit from receiving timely and accurate communication regarding academic schedules, policy updates, examination matters, staff meetings, and other institutional activities. The centralized platform will ensure that important information reaches the appropriate departments without delays, thereby supporting effective planning, coordination, and execution of academic responsibilities.</w:t>
      </w:r>
    </w:p>
    <w:p w14:paraId="0E5E454E"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4. Registry and Records Offices</w:t>
      </w:r>
    </w:p>
    <w:p w14:paraId="5195758F"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The Registry and Records Offices will benefit from improved document management capabilities. The system will provide secure storage, systematic organization, and efficient retrieval of memos and official documents. This will reduce dependence on physical filing systems, enhance record preservation, and support compliance with institutional documentation and record-keeping requirements.</w:t>
      </w:r>
    </w:p>
    <w:p w14:paraId="6DCBDFF0"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5. Students (Indirect Beneficiaries)</w:t>
      </w:r>
    </w:p>
    <w:p w14:paraId="415AF718"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 xml:space="preserve">Although students may not directly interact with the Memo Management System, they will benefit indirectly from the improved efficiency of university administration. Faster communication between departments and management will lead to quicker implementation of decisions, more effective handling of student-related issues, and improved delivery of academic and administrative </w:t>
      </w:r>
      <w:r w:rsidRPr="001436E0">
        <w:rPr>
          <w:rFonts w:ascii="Times New Roman" w:hAnsi="Times New Roman" w:cs="Times New Roman"/>
        </w:rPr>
        <w:lastRenderedPageBreak/>
        <w:t>services. Ultimately, students will experience a more responsive and well-organized learning environment.</w:t>
      </w:r>
    </w:p>
    <w:p w14:paraId="59C625C4"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6. Information Technology (IT) Department</w:t>
      </w:r>
    </w:p>
    <w:p w14:paraId="21A3A613"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The IT Department will benefit from the implementation of a centralized digital communication platform that is easier to maintain, monitor, and secure compared to traditional paper-based systems. The system will facilitate better management of institutional data, improve information security, and support future integration with other university information systems, thereby contributing to the institution's digital transformation goals.</w:t>
      </w:r>
    </w:p>
    <w:p w14:paraId="1E26E086"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Overall, the Memo Management System will enhance communication efficiency, improve record management, reduce administrative delays, and contribute to a more productive and technologically advanced university environment.</w:t>
      </w:r>
    </w:p>
    <w:p w14:paraId="68DECD2E" w14:textId="77777777" w:rsidR="0063358F" w:rsidRPr="001436E0" w:rsidRDefault="0063358F" w:rsidP="003E5E23">
      <w:pPr>
        <w:jc w:val="both"/>
        <w:rPr>
          <w:rFonts w:ascii="Times New Roman" w:hAnsi="Times New Roman" w:cs="Times New Roman"/>
        </w:rPr>
      </w:pPr>
    </w:p>
    <w:p w14:paraId="30623689" w14:textId="48C57485" w:rsidR="003E5E23" w:rsidRPr="001436E0" w:rsidRDefault="003E5E23" w:rsidP="000266BF">
      <w:pPr>
        <w:pStyle w:val="Heading2"/>
        <w:rPr>
          <w:rFonts w:cs="Times New Roman"/>
        </w:rPr>
      </w:pPr>
      <w:r w:rsidRPr="001436E0">
        <w:rPr>
          <w:rFonts w:cs="Times New Roman"/>
        </w:rPr>
        <w:t>9.0. Definitions and Explanations of Terms</w:t>
      </w:r>
    </w:p>
    <w:p w14:paraId="42D2F784"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To facilitate a clear understanding of the concepts used in this project, the following key terms are defined:</w:t>
      </w:r>
    </w:p>
    <w:p w14:paraId="326E6350"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Memo</w:t>
      </w:r>
    </w:p>
    <w:p w14:paraId="4FE4BE2A"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memo (memorandum) is an official written communication used within an organization to convey information, instructions, announcements, policies, or decisions to individuals, departments, or groups.</w:t>
      </w:r>
    </w:p>
    <w:p w14:paraId="156043C0"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Memo Management System</w:t>
      </w:r>
    </w:p>
    <w:p w14:paraId="2913E535"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Memo Management System is a computerized application designed to facilitate the creation, approval, distribution, tracking, storage, and retrieval of electronic memos within an organization.</w:t>
      </w:r>
    </w:p>
    <w:p w14:paraId="7B4CEE87"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Electronic Memo</w:t>
      </w:r>
    </w:p>
    <w:p w14:paraId="5167ADCC"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An electronic memo is a digital version of a traditional paper-based memo that is created, transmitted, received, and stored electronically through a computer system or network.</w:t>
      </w:r>
    </w:p>
    <w:p w14:paraId="11835596"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Internal Communication</w:t>
      </w:r>
    </w:p>
    <w:p w14:paraId="7677133C"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Internal communication refers to the exchange of information, messages, instructions, and feedback among members of an organization to support its operations and objectives.</w:t>
      </w:r>
    </w:p>
    <w:p w14:paraId="5129EA65"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Document Management</w:t>
      </w:r>
    </w:p>
    <w:p w14:paraId="5011F96F"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Document management is the process of creating, organizing, storing, securing, retrieving, and maintaining documents in a structured manner to ensure easy accessibility and efficient record keeping.</w:t>
      </w:r>
    </w:p>
    <w:p w14:paraId="5C9B01DF"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Read Receipt</w:t>
      </w:r>
    </w:p>
    <w:p w14:paraId="41A3AD17"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read receipt is a system-generated notification that confirms a recipient has opened or viewed a memo or message. It helps senders monitor the status of communication.</w:t>
      </w:r>
    </w:p>
    <w:p w14:paraId="3F342678"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Tracking System</w:t>
      </w:r>
    </w:p>
    <w:p w14:paraId="4EB49EA3"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tracking system is a mechanism that allows users and administrators to monitor the movement, delivery, and status of documents or communications within an organization.</w:t>
      </w:r>
    </w:p>
    <w:p w14:paraId="0236B347"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Notification</w:t>
      </w:r>
    </w:p>
    <w:p w14:paraId="07885907"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notification is an alert or message sent to users through email, SMS, or the system interface to inform them of new memos, updates, approvals, or other important activities.</w:t>
      </w:r>
    </w:p>
    <w:p w14:paraId="14CC17CC"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Database</w:t>
      </w:r>
    </w:p>
    <w:p w14:paraId="74B9A4B2"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database is an organized collection of related data stored electronically and managed using a Database Management System (DBMS) for easy retrieval, updating, and maintenance.</w:t>
      </w:r>
    </w:p>
    <w:p w14:paraId="10F02914"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Web-Based Application</w:t>
      </w:r>
    </w:p>
    <w:p w14:paraId="6864AF6B"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A web-based application is a software system that operates through a web browser and can be accessed over a network or the internet without requiring installation on individual computers.</w:t>
      </w:r>
    </w:p>
    <w:p w14:paraId="79AA7CD3"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User Authentication</w:t>
      </w:r>
    </w:p>
    <w:p w14:paraId="1C83AC81"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User authentication is the process of verifying the identity of users before granting access to a system through credentials such as usernames and passwords.</w:t>
      </w:r>
    </w:p>
    <w:p w14:paraId="027DA277"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Digital Transformation</w:t>
      </w:r>
    </w:p>
    <w:p w14:paraId="397C8444" w14:textId="5785F2EE" w:rsidR="003E5E23" w:rsidRPr="001436E0" w:rsidRDefault="003E5E23" w:rsidP="003E5E23">
      <w:pPr>
        <w:jc w:val="both"/>
        <w:rPr>
          <w:rFonts w:ascii="Times New Roman" w:hAnsi="Times New Roman" w:cs="Times New Roman"/>
        </w:rPr>
      </w:pPr>
      <w:r w:rsidRPr="001436E0">
        <w:rPr>
          <w:rFonts w:ascii="Times New Roman" w:hAnsi="Times New Roman" w:cs="Times New Roman"/>
        </w:rPr>
        <w:t>Digital transformation refers to the adoption and integration of digital technologies into organizational processes to improve efficiency, effectiveness, and service delivery.</w:t>
      </w:r>
    </w:p>
    <w:p w14:paraId="271A6A46" w14:textId="77777777" w:rsidR="0063358F" w:rsidRPr="001436E0" w:rsidRDefault="0063358F" w:rsidP="003E5E23">
      <w:pPr>
        <w:jc w:val="both"/>
        <w:rPr>
          <w:rFonts w:ascii="Times New Roman" w:hAnsi="Times New Roman" w:cs="Times New Roman"/>
        </w:rPr>
      </w:pPr>
    </w:p>
    <w:p w14:paraId="6C6F8B64" w14:textId="77777777" w:rsidR="003E5E23" w:rsidRPr="001436E0" w:rsidRDefault="003E5E23" w:rsidP="000266BF">
      <w:pPr>
        <w:pStyle w:val="Heading2"/>
        <w:rPr>
          <w:rFonts w:cs="Times New Roman"/>
        </w:rPr>
      </w:pPr>
      <w:r w:rsidRPr="001436E0">
        <w:rPr>
          <w:rFonts w:cs="Times New Roman"/>
        </w:rPr>
        <w:t>10.0 Structure of the Report</w:t>
      </w:r>
    </w:p>
    <w:p w14:paraId="0E436EA5"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This report is organized into five chapters, with each chapter focusing on a specific aspect of the study. The arrangement of the chapters provides a logical flow from the identification of the problem through the design and implementation of the proposed solution to the conclusions and recommendations of the study.</w:t>
      </w:r>
    </w:p>
    <w:p w14:paraId="4BF87866"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Chapter One: Introduction</w:t>
      </w:r>
    </w:p>
    <w:p w14:paraId="162FAD56"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Chapter One provides the general overview of the study. It presents the background of the project and discusses the importance of effective communication within higher educational institutions. The chapter identifies the problems associated with the existing paper-based memo system at Koforidua Technical University and justifies the need for an electronic Memo Management System. It also outlines the aim and objectives of the project, scope of the study, limitations, academic and practical relevance, beneficiaries of the project, definitions of key terms, and the organization of the report. This chapter serves as the foundation upon which the entire study is built.</w:t>
      </w:r>
    </w:p>
    <w:p w14:paraId="3E196C46"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Chapter Two: Literature Review</w:t>
      </w:r>
    </w:p>
    <w:p w14:paraId="705B7D76"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Chapter Two reviews existing literature related to memo management, document management systems, electronic communication systems, and information management technologies. It examines previous studies, scholarly publications, journals, books, and relevant theories associated with digital communication and document management. The chapter also reviews similar systems that have been developed and implemented in educational institutions and other organizations. Through the review of literature, gaps in existing systems are identified, and the need for the proposed Memo Management System is established. This chapter provides the theoretical and conceptual framework that guides the development of the project.</w:t>
      </w:r>
    </w:p>
    <w:p w14:paraId="00E91560"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Chapter Three: System Analysis and Design</w:t>
      </w:r>
    </w:p>
    <w:p w14:paraId="08E5C0F2"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Chapter Three focuses on the analysis and design of the proposed Memo Management System. It examines the existing memo management process currently used within the university and identifies its strengths and weaknesses. The chapter outlines the functional and non-functional requirements of the proposed system and describes the methodology adopted for the project. It also presents various system design models, including use case diagrams, activity diagrams, flowcharts, entity-relationship diagrams, database design, and system architecture. The design specifications provided in this chapter serve as a blueprint for the implementation of the system.</w:t>
      </w:r>
    </w:p>
    <w:p w14:paraId="7127B8D0"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Chapter Four: System Implementation and Testing</w:t>
      </w:r>
    </w:p>
    <w:p w14:paraId="1BE9F20C"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Chapter Four describes the practical development of the Memo Management System. It discusses the programming languages, development tools, frameworks, and database technologies used in implementing the system. The chapter explains the coding process, system interfaces, and key functionalities developed to achieve the project objectives. It also presents the testing procedures conducted to verify that the system performs according to the specified requirements. Various testing methods, such as unit testing, integration testing, and user acceptance testing, are discussed to demonstrate the reliability, efficiency, and effectiveness of the developed system.</w:t>
      </w:r>
    </w:p>
    <w:p w14:paraId="78F77692" w14:textId="77777777" w:rsidR="003E5E23" w:rsidRPr="001436E0" w:rsidRDefault="003E5E23" w:rsidP="003E5E23">
      <w:pPr>
        <w:jc w:val="both"/>
        <w:rPr>
          <w:rFonts w:ascii="Times New Roman" w:hAnsi="Times New Roman" w:cs="Times New Roman"/>
          <w:b/>
          <w:bCs/>
        </w:rPr>
      </w:pPr>
      <w:r w:rsidRPr="001436E0">
        <w:rPr>
          <w:rFonts w:ascii="Times New Roman" w:hAnsi="Times New Roman" w:cs="Times New Roman"/>
          <w:b/>
          <w:bCs/>
        </w:rPr>
        <w:t>Chapter Five: Summary, Conclusion, and Recommendations</w:t>
      </w:r>
    </w:p>
    <w:p w14:paraId="488CB26E" w14:textId="77777777" w:rsidR="003E5E23" w:rsidRPr="001436E0" w:rsidRDefault="003E5E23" w:rsidP="003E5E23">
      <w:pPr>
        <w:jc w:val="both"/>
        <w:rPr>
          <w:rFonts w:ascii="Times New Roman" w:hAnsi="Times New Roman" w:cs="Times New Roman"/>
        </w:rPr>
      </w:pPr>
      <w:r w:rsidRPr="001436E0">
        <w:rPr>
          <w:rFonts w:ascii="Times New Roman" w:hAnsi="Times New Roman" w:cs="Times New Roman"/>
        </w:rPr>
        <w:t>Chapter Five presents the summary of the entire study by highlighting the major findings and achievements of the project. It evaluates the extent to which the project objectives have been accomplished and discusses the overall contribution of the Memo Management System to improving communication and document management within Koforidua Technical University. The chapter also provides conclusions drawn from the study and offers recommendations for future enhancements, such as mobile application integration, advanced reporting features, workflow automation, and integration with other university information systems. Finally, suggestions for further research in electronic document management and digital communication systems are presented.</w:t>
      </w:r>
    </w:p>
    <w:p w14:paraId="786A47B0" w14:textId="2FCE06A8" w:rsidR="003E5E23" w:rsidRPr="001436E0" w:rsidRDefault="003E5E23" w:rsidP="0027198D">
      <w:pPr>
        <w:jc w:val="both"/>
        <w:rPr>
          <w:rFonts w:ascii="Times New Roman" w:hAnsi="Times New Roman" w:cs="Times New Roman"/>
        </w:rPr>
      </w:pPr>
      <w:r w:rsidRPr="001436E0">
        <w:rPr>
          <w:rFonts w:ascii="Times New Roman" w:hAnsi="Times New Roman" w:cs="Times New Roman"/>
        </w:rPr>
        <w:t>In summary, the report structure has been carefully organized to ensure a systematic presentation of the study. The chapters collectively guide the reader through the problem identification process, literature review, system analysis and design, implementation and testing, and finally the conclusions and recommendations. This structure ensures that the project is presented in a clear, logical, and comprehensive manner.</w:t>
      </w:r>
    </w:p>
    <w:p w14:paraId="335E3F08" w14:textId="77777777" w:rsidR="0063358F" w:rsidRPr="001436E0" w:rsidRDefault="0063358F" w:rsidP="0027198D">
      <w:pPr>
        <w:jc w:val="both"/>
        <w:rPr>
          <w:rFonts w:ascii="Times New Roman" w:hAnsi="Times New Roman" w:cs="Times New Roman"/>
        </w:rPr>
      </w:pPr>
    </w:p>
    <w:p w14:paraId="6CCD72DE" w14:textId="77777777" w:rsidR="003E5E23" w:rsidRPr="001436E0" w:rsidRDefault="003E5E23" w:rsidP="000266BF">
      <w:pPr>
        <w:pStyle w:val="Heading2"/>
        <w:rPr>
          <w:rFonts w:cs="Times New Roman"/>
        </w:rPr>
      </w:pPr>
      <w:r w:rsidRPr="001436E0">
        <w:rPr>
          <w:rFonts w:cs="Times New Roman"/>
        </w:rPr>
        <w:t>11.0 References (IEEE Referencing Style)</w:t>
      </w:r>
    </w:p>
    <w:p w14:paraId="35992B0C"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[1] M. Ramoni, “Development of E-Memo System for </w:t>
      </w:r>
      <w:proofErr w:type="spellStart"/>
      <w:r w:rsidRPr="001436E0">
        <w:rPr>
          <w:rFonts w:ascii="Times New Roman" w:hAnsi="Times New Roman" w:cs="Times New Roman"/>
        </w:rPr>
        <w:t>Organisational</w:t>
      </w:r>
      <w:proofErr w:type="spellEnd"/>
      <w:r w:rsidRPr="001436E0">
        <w:rPr>
          <w:rFonts w:ascii="Times New Roman" w:hAnsi="Times New Roman" w:cs="Times New Roman"/>
        </w:rPr>
        <w:t xml:space="preserve"> Internal Communication,” </w:t>
      </w:r>
      <w:proofErr w:type="spellStart"/>
      <w:r w:rsidRPr="001436E0">
        <w:rPr>
          <w:rFonts w:ascii="Times New Roman" w:hAnsi="Times New Roman" w:cs="Times New Roman"/>
          <w:i/>
          <w:iCs/>
        </w:rPr>
        <w:t>RepCom</w:t>
      </w:r>
      <w:proofErr w:type="spellEnd"/>
      <w:r w:rsidRPr="001436E0">
        <w:rPr>
          <w:rFonts w:ascii="Times New Roman" w:hAnsi="Times New Roman" w:cs="Times New Roman"/>
          <w:i/>
          <w:iCs/>
        </w:rPr>
        <w:t xml:space="preserve"> SEET</w:t>
      </w:r>
      <w:r w:rsidRPr="001436E0">
        <w:rPr>
          <w:rFonts w:ascii="Times New Roman" w:hAnsi="Times New Roman" w:cs="Times New Roman"/>
        </w:rPr>
        <w:t>, 2019.</w:t>
      </w:r>
    </w:p>
    <w:p w14:paraId="501549EB"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[2] A. Afolabi and A. Abioye, “Document Management Practices in Academic Institutions,” </w:t>
      </w:r>
      <w:r w:rsidRPr="001436E0">
        <w:rPr>
          <w:rFonts w:ascii="Times New Roman" w:hAnsi="Times New Roman" w:cs="Times New Roman"/>
          <w:i/>
          <w:iCs/>
        </w:rPr>
        <w:t>International Journal of Information Management</w:t>
      </w:r>
      <w:r w:rsidRPr="001436E0">
        <w:rPr>
          <w:rFonts w:ascii="Times New Roman" w:hAnsi="Times New Roman" w:cs="Times New Roman"/>
        </w:rPr>
        <w:t>, vol. 45, pp. 102–110, 2020.</w:t>
      </w:r>
    </w:p>
    <w:p w14:paraId="5BC19F0D"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[3] W. </w:t>
      </w:r>
      <w:proofErr w:type="spellStart"/>
      <w:r w:rsidRPr="001436E0">
        <w:rPr>
          <w:rFonts w:ascii="Times New Roman" w:hAnsi="Times New Roman" w:cs="Times New Roman"/>
        </w:rPr>
        <w:t>Olatokun</w:t>
      </w:r>
      <w:proofErr w:type="spellEnd"/>
      <w:r w:rsidRPr="001436E0">
        <w:rPr>
          <w:rFonts w:ascii="Times New Roman" w:hAnsi="Times New Roman" w:cs="Times New Roman"/>
        </w:rPr>
        <w:t xml:space="preserve"> and A. Adebayo, “Electronic Document Management Systems and Organizational Efficiency,” </w:t>
      </w:r>
      <w:r w:rsidRPr="001436E0">
        <w:rPr>
          <w:rFonts w:ascii="Times New Roman" w:hAnsi="Times New Roman" w:cs="Times New Roman"/>
          <w:i/>
          <w:iCs/>
        </w:rPr>
        <w:t>African Journal of Library, Archives and Information Science</w:t>
      </w:r>
      <w:r w:rsidRPr="001436E0">
        <w:rPr>
          <w:rFonts w:ascii="Times New Roman" w:hAnsi="Times New Roman" w:cs="Times New Roman"/>
        </w:rPr>
        <w:t>, vol. 22, no. 1, pp. 1–10, 2012.</w:t>
      </w:r>
    </w:p>
    <w:p w14:paraId="2DFF9808"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[4] T. Dahlberg, J. Guo, and J. Ondrus, “A Critical Review of Mobile Payment Research,” </w:t>
      </w:r>
      <w:r w:rsidRPr="001436E0">
        <w:rPr>
          <w:rFonts w:ascii="Times New Roman" w:hAnsi="Times New Roman" w:cs="Times New Roman"/>
          <w:i/>
          <w:iCs/>
        </w:rPr>
        <w:t>Electronic Commerce Research and Applications</w:t>
      </w:r>
      <w:r w:rsidRPr="001436E0">
        <w:rPr>
          <w:rFonts w:ascii="Times New Roman" w:hAnsi="Times New Roman" w:cs="Times New Roman"/>
        </w:rPr>
        <w:t>, vol. 14, no. 5, pp. 265–284, 2015.</w:t>
      </w:r>
    </w:p>
    <w:p w14:paraId="41782A5F"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[5] S. Akanbi and A. Olalekan, “Paperless Office Systems and Environmental Sustainability,” </w:t>
      </w:r>
      <w:r w:rsidRPr="001436E0">
        <w:rPr>
          <w:rFonts w:ascii="Times New Roman" w:hAnsi="Times New Roman" w:cs="Times New Roman"/>
          <w:i/>
          <w:iCs/>
        </w:rPr>
        <w:t>Journal of Information Systems and Technology</w:t>
      </w:r>
      <w:r w:rsidRPr="001436E0">
        <w:rPr>
          <w:rFonts w:ascii="Times New Roman" w:hAnsi="Times New Roman" w:cs="Times New Roman"/>
        </w:rPr>
        <w:t>, vol. 11, no. 2, pp. 45–53, 2021.</w:t>
      </w:r>
    </w:p>
    <w:p w14:paraId="39FE5295"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[7] I. Sommerville, </w:t>
      </w:r>
      <w:r w:rsidRPr="001436E0">
        <w:rPr>
          <w:rFonts w:ascii="Times New Roman" w:hAnsi="Times New Roman" w:cs="Times New Roman"/>
          <w:i/>
          <w:iCs/>
        </w:rPr>
        <w:t>Software Engineering</w:t>
      </w:r>
      <w:r w:rsidRPr="001436E0">
        <w:rPr>
          <w:rFonts w:ascii="Times New Roman" w:hAnsi="Times New Roman" w:cs="Times New Roman"/>
        </w:rPr>
        <w:t>, 10th ed. Boston, MA, USA: Pearson, 2016.</w:t>
      </w:r>
    </w:p>
    <w:p w14:paraId="6CB2F053"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[8] R. Pressman and B. Maxim, </w:t>
      </w:r>
      <w:r w:rsidRPr="001436E0">
        <w:rPr>
          <w:rFonts w:ascii="Times New Roman" w:hAnsi="Times New Roman" w:cs="Times New Roman"/>
          <w:i/>
          <w:iCs/>
        </w:rPr>
        <w:t>Software Engineering: A Practitioner’s Approach</w:t>
      </w:r>
      <w:r w:rsidRPr="001436E0">
        <w:rPr>
          <w:rFonts w:ascii="Times New Roman" w:hAnsi="Times New Roman" w:cs="Times New Roman"/>
        </w:rPr>
        <w:t>, 8th ed. New York, NY, USA: McGraw-Hill, 2015.</w:t>
      </w:r>
    </w:p>
    <w:p w14:paraId="27BA83F5"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[9] K. Laudon and J. Laudon, </w:t>
      </w:r>
      <w:r w:rsidRPr="001436E0">
        <w:rPr>
          <w:rFonts w:ascii="Times New Roman" w:hAnsi="Times New Roman" w:cs="Times New Roman"/>
          <w:i/>
          <w:iCs/>
        </w:rPr>
        <w:t>Management Information Systems: Managing the Digital Firm</w:t>
      </w:r>
      <w:r w:rsidRPr="001436E0">
        <w:rPr>
          <w:rFonts w:ascii="Times New Roman" w:hAnsi="Times New Roman" w:cs="Times New Roman"/>
        </w:rPr>
        <w:t>, 15th ed. Harlow, U.K.: Pearson, 2018.</w:t>
      </w:r>
    </w:p>
    <w:p w14:paraId="396525BF" w14:textId="77777777" w:rsidR="00756F04" w:rsidRPr="001436E0" w:rsidRDefault="00756F04" w:rsidP="00756F04">
      <w:pPr>
        <w:jc w:val="both"/>
        <w:rPr>
          <w:rFonts w:ascii="Times New Roman" w:hAnsi="Times New Roman" w:cs="Times New Roman"/>
        </w:rPr>
      </w:pPr>
      <w:r w:rsidRPr="001436E0">
        <w:rPr>
          <w:rFonts w:ascii="Times New Roman" w:hAnsi="Times New Roman" w:cs="Times New Roman"/>
        </w:rPr>
        <w:t xml:space="preserve">[10] A. Dennis, D. Tegarden, and B. Wixom, </w:t>
      </w:r>
      <w:r w:rsidRPr="001436E0">
        <w:rPr>
          <w:rFonts w:ascii="Times New Roman" w:hAnsi="Times New Roman" w:cs="Times New Roman"/>
          <w:i/>
          <w:iCs/>
        </w:rPr>
        <w:t>Systems Analysis and Design with UML</w:t>
      </w:r>
      <w:r w:rsidRPr="001436E0">
        <w:rPr>
          <w:rFonts w:ascii="Times New Roman" w:hAnsi="Times New Roman" w:cs="Times New Roman"/>
        </w:rPr>
        <w:t>, 5th ed. Hoboken, NJ, USA: Wiley, 2012.</w:t>
      </w:r>
    </w:p>
    <w:p w14:paraId="3921AB8C" w14:textId="39275949" w:rsidR="003E5E23" w:rsidRPr="001436E0" w:rsidRDefault="003E5E23" w:rsidP="00756F04">
      <w:pPr>
        <w:jc w:val="both"/>
        <w:rPr>
          <w:rFonts w:ascii="Times New Roman" w:hAnsi="Times New Roman" w:cs="Times New Roman"/>
        </w:rPr>
      </w:pPr>
    </w:p>
    <w:sectPr w:rsidR="003E5E23" w:rsidRPr="00143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5EAC"/>
    <w:multiLevelType w:val="hybridMultilevel"/>
    <w:tmpl w:val="277AC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24F0B"/>
    <w:multiLevelType w:val="hybridMultilevel"/>
    <w:tmpl w:val="640A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626225">
    <w:abstractNumId w:val="1"/>
  </w:num>
  <w:num w:numId="2" w16cid:durableId="10211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8D"/>
    <w:rsid w:val="000266BF"/>
    <w:rsid w:val="001436E0"/>
    <w:rsid w:val="0027198D"/>
    <w:rsid w:val="002A7475"/>
    <w:rsid w:val="003E5E23"/>
    <w:rsid w:val="0063358F"/>
    <w:rsid w:val="00664B35"/>
    <w:rsid w:val="00744107"/>
    <w:rsid w:val="00756F04"/>
    <w:rsid w:val="007F582A"/>
    <w:rsid w:val="0099575C"/>
    <w:rsid w:val="00E37D7C"/>
    <w:rsid w:val="00E6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92B"/>
  <w15:chartTrackingRefBased/>
  <w15:docId w15:val="{2213D0E6-F7D9-4581-8F70-1E30E283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01"/>
    <w:basedOn w:val="Normal"/>
    <w:next w:val="Normal"/>
    <w:link w:val="Heading1Char"/>
    <w:uiPriority w:val="9"/>
    <w:qFormat/>
    <w:rsid w:val="0099575C"/>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aliases w:val="H 2"/>
    <w:basedOn w:val="Normal"/>
    <w:next w:val="Normal"/>
    <w:link w:val="Heading2Char"/>
    <w:uiPriority w:val="9"/>
    <w:unhideWhenUsed/>
    <w:qFormat/>
    <w:rsid w:val="0099575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9575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7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Char"/>
    <w:basedOn w:val="DefaultParagraphFont"/>
    <w:link w:val="Heading1"/>
    <w:uiPriority w:val="9"/>
    <w:rsid w:val="0099575C"/>
    <w:rPr>
      <w:rFonts w:ascii="Times New Roman" w:eastAsiaTheme="majorEastAsia" w:hAnsi="Times New Roman" w:cstheme="majorBidi"/>
      <w:b/>
      <w:color w:val="000000" w:themeColor="text1"/>
      <w:sz w:val="40"/>
      <w:szCs w:val="40"/>
    </w:rPr>
  </w:style>
  <w:style w:type="character" w:customStyle="1" w:styleId="Heading2Char">
    <w:name w:val="Heading 2 Char"/>
    <w:aliases w:val="H 2 Char"/>
    <w:basedOn w:val="DefaultParagraphFont"/>
    <w:link w:val="Heading2"/>
    <w:uiPriority w:val="9"/>
    <w:rsid w:val="0099575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9575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7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8D"/>
    <w:rPr>
      <w:rFonts w:eastAsiaTheme="majorEastAsia" w:cstheme="majorBidi"/>
      <w:color w:val="272727" w:themeColor="text1" w:themeTint="D8"/>
    </w:rPr>
  </w:style>
  <w:style w:type="paragraph" w:styleId="Title">
    <w:name w:val="Title"/>
    <w:basedOn w:val="Normal"/>
    <w:next w:val="Normal"/>
    <w:link w:val="TitleChar"/>
    <w:uiPriority w:val="10"/>
    <w:qFormat/>
    <w:rsid w:val="0027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8D"/>
    <w:pPr>
      <w:spacing w:before="160"/>
      <w:jc w:val="center"/>
    </w:pPr>
    <w:rPr>
      <w:i/>
      <w:iCs/>
      <w:color w:val="404040" w:themeColor="text1" w:themeTint="BF"/>
    </w:rPr>
  </w:style>
  <w:style w:type="character" w:customStyle="1" w:styleId="QuoteChar">
    <w:name w:val="Quote Char"/>
    <w:basedOn w:val="DefaultParagraphFont"/>
    <w:link w:val="Quote"/>
    <w:uiPriority w:val="29"/>
    <w:rsid w:val="0027198D"/>
    <w:rPr>
      <w:i/>
      <w:iCs/>
      <w:color w:val="404040" w:themeColor="text1" w:themeTint="BF"/>
    </w:rPr>
  </w:style>
  <w:style w:type="paragraph" w:styleId="ListParagraph">
    <w:name w:val="List Paragraph"/>
    <w:basedOn w:val="Normal"/>
    <w:uiPriority w:val="34"/>
    <w:qFormat/>
    <w:rsid w:val="0027198D"/>
    <w:pPr>
      <w:ind w:left="720"/>
      <w:contextualSpacing/>
    </w:pPr>
  </w:style>
  <w:style w:type="character" w:styleId="IntenseEmphasis">
    <w:name w:val="Intense Emphasis"/>
    <w:basedOn w:val="DefaultParagraphFont"/>
    <w:uiPriority w:val="21"/>
    <w:qFormat/>
    <w:rsid w:val="0027198D"/>
    <w:rPr>
      <w:i/>
      <w:iCs/>
      <w:color w:val="0F4761" w:themeColor="accent1" w:themeShade="BF"/>
    </w:rPr>
  </w:style>
  <w:style w:type="paragraph" w:styleId="IntenseQuote">
    <w:name w:val="Intense Quote"/>
    <w:basedOn w:val="Normal"/>
    <w:next w:val="Normal"/>
    <w:link w:val="IntenseQuoteChar"/>
    <w:uiPriority w:val="30"/>
    <w:qFormat/>
    <w:rsid w:val="0027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8D"/>
    <w:rPr>
      <w:i/>
      <w:iCs/>
      <w:color w:val="0F4761" w:themeColor="accent1" w:themeShade="BF"/>
    </w:rPr>
  </w:style>
  <w:style w:type="character" w:styleId="IntenseReference">
    <w:name w:val="Intense Reference"/>
    <w:basedOn w:val="DefaultParagraphFont"/>
    <w:uiPriority w:val="32"/>
    <w:qFormat/>
    <w:rsid w:val="0027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3289</Words>
  <Characters>18752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cp:lastPrinted>2026-07-01T14:54:00Z</cp:lastPrinted>
  <dcterms:created xsi:type="dcterms:W3CDTF">2026-07-01T14:54:00Z</dcterms:created>
  <dcterms:modified xsi:type="dcterms:W3CDTF">2026-07-01T14:55:00Z</dcterms:modified>
</cp:coreProperties>
</file>