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9FA17B" w14:textId="765F58E3" w:rsidR="0099575C" w:rsidRDefault="0099575C" w:rsidP="0099575C">
      <w:pPr>
        <w:pStyle w:val="Heading1"/>
      </w:pPr>
      <w:r>
        <w:t>CHAPTER ONE</w:t>
      </w:r>
    </w:p>
    <w:p w14:paraId="22997C69" w14:textId="5ACCCB49" w:rsidR="0027198D" w:rsidRDefault="0027198D" w:rsidP="0099575C">
      <w:pPr>
        <w:pStyle w:val="Heading2"/>
      </w:pPr>
      <w:r w:rsidRPr="0027198D">
        <w:t>1.0. Background of the Project (Introduction)</w:t>
      </w:r>
    </w:p>
    <w:p w14:paraId="056233CD" w14:textId="77777777" w:rsidR="0027198D" w:rsidRDefault="0027198D" w:rsidP="0027198D">
      <w:pPr>
        <w:jc w:val="both"/>
        <w:rPr>
          <w:rFonts w:ascii="Times New Roman" w:hAnsi="Times New Roman" w:cs="Times New Roman"/>
        </w:rPr>
      </w:pPr>
      <w:r w:rsidRPr="0027198D">
        <w:rPr>
          <w:rFonts w:ascii="Times New Roman" w:hAnsi="Times New Roman" w:cs="Times New Roman"/>
        </w:rPr>
        <w:t>Effective communication plays a critical role in ensuring smooth administrative operations and institutional effectiveness in higher educational institutions. Universities depend heavily on internal communication systems to transmit policies, academic instructions, administrative directives, and organizational updates across faculties, departments, and management units. At Koforidua Technical University (KTU), internal communication is largely facilitated through the use of official memoranda (memos), which serve as formal communication tools for disseminating important information within the institution.</w:t>
      </w:r>
    </w:p>
    <w:p w14:paraId="1951E8FA" w14:textId="7D5CA49F" w:rsidR="0027198D" w:rsidRDefault="0027198D" w:rsidP="0027198D">
      <w:pPr>
        <w:jc w:val="both"/>
        <w:rPr>
          <w:rFonts w:ascii="Times New Roman" w:hAnsi="Times New Roman" w:cs="Times New Roman"/>
        </w:rPr>
      </w:pPr>
      <w:r w:rsidRPr="0027198D">
        <w:rPr>
          <w:rFonts w:ascii="Times New Roman" w:hAnsi="Times New Roman" w:cs="Times New Roman"/>
        </w:rPr>
        <w:t xml:space="preserve">Traditionally, many higher educational institutions rely on paper-based memo systems to manage internal communication processes. These systems involve manual preparation, printing, physical distribution, and storage of memos across departments. While this method has been used for decades, it presents numerous administrative and operational challenges. According to Ramoni </w:t>
      </w:r>
      <w:r w:rsidR="00151A7E">
        <w:rPr>
          <w:rFonts w:ascii="Times New Roman" w:hAnsi="Times New Roman" w:cs="Times New Roman"/>
        </w:rPr>
        <w:t>[1]</w:t>
      </w:r>
      <w:r w:rsidRPr="0027198D">
        <w:rPr>
          <w:rFonts w:ascii="Times New Roman" w:hAnsi="Times New Roman" w:cs="Times New Roman"/>
        </w:rPr>
        <w:t>, manual memo handling systems often result in communication delays because documents must physically move from one office to another before reaching the intended recipients. Such delays can affect decision-making timelines and reduce institutional efficiency.</w:t>
      </w:r>
    </w:p>
    <w:p w14:paraId="3EE5BF22" w14:textId="0755F8CE" w:rsidR="0027198D" w:rsidRDefault="0027198D" w:rsidP="0027198D">
      <w:pPr>
        <w:jc w:val="both"/>
        <w:rPr>
          <w:rFonts w:ascii="Times New Roman" w:hAnsi="Times New Roman" w:cs="Times New Roman"/>
        </w:rPr>
      </w:pPr>
      <w:r w:rsidRPr="0027198D">
        <w:rPr>
          <w:rFonts w:ascii="Times New Roman" w:hAnsi="Times New Roman" w:cs="Times New Roman"/>
        </w:rPr>
        <w:t xml:space="preserve">In addition to delays, paper-based memo systems increase the risk of document misplacement and loss. When memos are manually handled and stored, maintaining proper record-keeping becomes difficult, especially in institutions that generate large volumes of administrative documents. Research conducted by Afolabi and Abioye </w:t>
      </w:r>
      <w:r w:rsidR="00151A7E">
        <w:rPr>
          <w:rFonts w:ascii="Times New Roman" w:hAnsi="Times New Roman" w:cs="Times New Roman"/>
        </w:rPr>
        <w:t>[2]</w:t>
      </w:r>
      <w:r w:rsidRPr="0027198D">
        <w:rPr>
          <w:rFonts w:ascii="Times New Roman" w:hAnsi="Times New Roman" w:cs="Times New Roman"/>
        </w:rPr>
        <w:t xml:space="preserve"> indicates that poor document management practices in organizations can lead to information retrieval difficulties, loss of institutional memory, and reduced accountability. In academic institutions, where documentation is essential for policy implementation and administrative transparency, such inefficiencies can negatively affect overall performance.</w:t>
      </w:r>
    </w:p>
    <w:p w14:paraId="60042A24" w14:textId="19135A23" w:rsidR="0027198D" w:rsidRDefault="0027198D" w:rsidP="0027198D">
      <w:pPr>
        <w:jc w:val="both"/>
        <w:rPr>
          <w:rFonts w:ascii="Times New Roman" w:hAnsi="Times New Roman" w:cs="Times New Roman"/>
        </w:rPr>
      </w:pPr>
      <w:r w:rsidRPr="0027198D">
        <w:rPr>
          <w:rFonts w:ascii="Times New Roman" w:hAnsi="Times New Roman" w:cs="Times New Roman"/>
        </w:rPr>
        <w:t xml:space="preserve">Furthermore, manual memo distribution lacks effective tracking and monitoring mechanisms. It is often difficult for administrators to confirm whether a memo has been delivered, received, or acknowledged by the intended recipient. This lack of transparency may create communication gaps, misunderstandings, and delays in executing institutional directives. Studies on electronic communication systems highlight that automated tracking and read receipt functionalities significantly improve communication accountability and workflow monitoring </w:t>
      </w:r>
      <w:r w:rsidR="00151A7E">
        <w:rPr>
          <w:rFonts w:ascii="Times New Roman" w:hAnsi="Times New Roman" w:cs="Times New Roman"/>
        </w:rPr>
        <w:t>[3].</w:t>
      </w:r>
    </w:p>
    <w:p w14:paraId="5027AF57" w14:textId="574EB5B6" w:rsidR="0027198D" w:rsidRDefault="0027198D" w:rsidP="0027198D">
      <w:pPr>
        <w:jc w:val="both"/>
        <w:rPr>
          <w:rFonts w:ascii="Times New Roman" w:hAnsi="Times New Roman" w:cs="Times New Roman"/>
        </w:rPr>
      </w:pPr>
      <w:r w:rsidRPr="0027198D">
        <w:rPr>
          <w:rFonts w:ascii="Times New Roman" w:hAnsi="Times New Roman" w:cs="Times New Roman"/>
        </w:rPr>
        <w:t>The rapid advancement of Information and Communication Technology (ICT) has transformed organizational communication and document management practices globally. Many institutions are adopting electronic document management systems to improve efficiency, reduce paperwork, and enhance secure information storage. Electronic memo systems provide centralized platforms where users can create, distribute, archive, and retrieve memos efficiently. According to Dahlberg</w:t>
      </w:r>
      <w:r w:rsidR="00151A7E">
        <w:rPr>
          <w:rFonts w:ascii="Times New Roman" w:hAnsi="Times New Roman" w:cs="Times New Roman"/>
        </w:rPr>
        <w:t xml:space="preserve"> </w:t>
      </w:r>
      <w:r w:rsidR="00151A7E">
        <w:rPr>
          <w:rFonts w:ascii="Times New Roman" w:hAnsi="Times New Roman" w:cs="Times New Roman"/>
        </w:rPr>
        <w:lastRenderedPageBreak/>
        <w:t>et al.</w:t>
      </w:r>
      <w:r w:rsidRPr="0027198D">
        <w:rPr>
          <w:rFonts w:ascii="Times New Roman" w:hAnsi="Times New Roman" w:cs="Times New Roman"/>
        </w:rPr>
        <w:t xml:space="preserve"> </w:t>
      </w:r>
      <w:r w:rsidR="00151A7E">
        <w:rPr>
          <w:rFonts w:ascii="Times New Roman" w:hAnsi="Times New Roman" w:cs="Times New Roman"/>
        </w:rPr>
        <w:t>[4]</w:t>
      </w:r>
      <w:r w:rsidRPr="0027198D">
        <w:rPr>
          <w:rFonts w:ascii="Times New Roman" w:hAnsi="Times New Roman" w:cs="Times New Roman"/>
        </w:rPr>
        <w:t>, digital communication platforms enhance operational effectiveness by enabling real-time information sharing, automated notifications, and improved data accessibility.</w:t>
      </w:r>
    </w:p>
    <w:p w14:paraId="4990F9E8" w14:textId="7CAB60EB" w:rsidR="0027198D" w:rsidRDefault="0027198D" w:rsidP="0027198D">
      <w:pPr>
        <w:jc w:val="both"/>
        <w:rPr>
          <w:rFonts w:ascii="Times New Roman" w:hAnsi="Times New Roman" w:cs="Times New Roman"/>
        </w:rPr>
      </w:pPr>
      <w:r w:rsidRPr="0027198D">
        <w:rPr>
          <w:rFonts w:ascii="Times New Roman" w:hAnsi="Times New Roman" w:cs="Times New Roman"/>
        </w:rPr>
        <w:t xml:space="preserve">The adoption of electronic memo management systems has also contributed to improved administrative transparency and accountability in organizations. Digital systems allow authorized users to track memo circulation, verify delivery status, and maintain secure records of communication history. These systems support better collaboration among departments and improve institutional decision-making processes. Additionally, electronic memo systems promote environmental sustainability by reducing paper consumption and supporting green institutional initiatives </w:t>
      </w:r>
      <w:r w:rsidR="00151A7E">
        <w:rPr>
          <w:rFonts w:ascii="Times New Roman" w:hAnsi="Times New Roman" w:cs="Times New Roman"/>
        </w:rPr>
        <w:t>[5]</w:t>
      </w:r>
    </w:p>
    <w:p w14:paraId="552E37D4" w14:textId="77777777" w:rsidR="0027198D" w:rsidRDefault="0027198D" w:rsidP="0027198D">
      <w:pPr>
        <w:jc w:val="both"/>
        <w:rPr>
          <w:rFonts w:ascii="Times New Roman" w:hAnsi="Times New Roman" w:cs="Times New Roman"/>
        </w:rPr>
      </w:pPr>
      <w:r w:rsidRPr="0027198D">
        <w:rPr>
          <w:rFonts w:ascii="Times New Roman" w:hAnsi="Times New Roman" w:cs="Times New Roman"/>
        </w:rPr>
        <w:t>Despite the benefits associated with digital communication systems, many developing educational institutions still rely on manual memo processes due to infrastructure limitations, resistance to technological change, or lack of customized digital solutions. As administrative workloads continue to increase and institutional operations become more complex, the need for automated communication systems becomes more critical. Implementing an electronic Memo Management System at KTU will address existing communication challenges by providing a reliable and efficient platform for managing internal memos.</w:t>
      </w:r>
    </w:p>
    <w:p w14:paraId="049F1C33" w14:textId="2043695F" w:rsidR="0027198D" w:rsidRDefault="0027198D" w:rsidP="0027198D">
      <w:pPr>
        <w:jc w:val="both"/>
        <w:rPr>
          <w:rFonts w:ascii="Times New Roman" w:hAnsi="Times New Roman" w:cs="Times New Roman"/>
        </w:rPr>
      </w:pPr>
      <w:r w:rsidRPr="0027198D">
        <w:rPr>
          <w:rFonts w:ascii="Times New Roman" w:hAnsi="Times New Roman" w:cs="Times New Roman"/>
        </w:rPr>
        <w:t>This project therefore proposes the design and development of a web-based Memo Management System that will automate memo creation, distribution, tracking, notification, and archival processes within KTU. The proposed system will integrate features such as targeted memo distribution, read-receipt tracking, email and SMS notifications, and secure digital storage. By transitioning from manual memo workflows to an electronic system, KTU will enhance communication efficiency, improve record management, and strengthen administrative accountability. The successful implementation of this system is expected to support the university’s digital transformation agenda and improve the overall effectiveness of its internal communication processes.</w:t>
      </w:r>
    </w:p>
    <w:p w14:paraId="5632C36C" w14:textId="77777777" w:rsidR="0063358F" w:rsidRDefault="0063358F" w:rsidP="0027198D">
      <w:pPr>
        <w:jc w:val="both"/>
        <w:rPr>
          <w:rFonts w:ascii="Times New Roman" w:hAnsi="Times New Roman" w:cs="Times New Roman"/>
        </w:rPr>
      </w:pPr>
    </w:p>
    <w:p w14:paraId="3B05E47B" w14:textId="77777777" w:rsidR="0027198D" w:rsidRDefault="0027198D" w:rsidP="0099575C">
      <w:pPr>
        <w:pStyle w:val="Heading2"/>
      </w:pPr>
      <w:r w:rsidRPr="0027198D">
        <w:t>2.0. Problem Statement</w:t>
      </w:r>
    </w:p>
    <w:p w14:paraId="269DFAD4" w14:textId="77777777" w:rsidR="0027198D" w:rsidRDefault="0027198D" w:rsidP="0027198D">
      <w:pPr>
        <w:jc w:val="both"/>
        <w:rPr>
          <w:rFonts w:ascii="Times New Roman" w:hAnsi="Times New Roman" w:cs="Times New Roman"/>
        </w:rPr>
      </w:pPr>
      <w:r w:rsidRPr="0027198D">
        <w:rPr>
          <w:rFonts w:ascii="Times New Roman" w:hAnsi="Times New Roman" w:cs="Times New Roman"/>
        </w:rPr>
        <w:t>Internal communication plays a vital role in ensuring effective administrative operations in higher educational institutions. At Koforidua Technical University (KTU), internal communication is largely conducted through traditional paper-based memoranda, which present several operational challenges. One major issue is the delayed delivery of important notices and approvals due to manual preparation and physical distribution of memos. These delays can slow down decision-making processes and reduce administrative efficiency.</w:t>
      </w:r>
    </w:p>
    <w:p w14:paraId="0282ACC7" w14:textId="77777777" w:rsidR="0027198D" w:rsidRDefault="0027198D" w:rsidP="0027198D">
      <w:pPr>
        <w:jc w:val="both"/>
        <w:rPr>
          <w:rFonts w:ascii="Times New Roman" w:hAnsi="Times New Roman" w:cs="Times New Roman"/>
        </w:rPr>
      </w:pPr>
      <w:r w:rsidRPr="0027198D">
        <w:rPr>
          <w:rFonts w:ascii="Times New Roman" w:hAnsi="Times New Roman" w:cs="Times New Roman"/>
        </w:rPr>
        <w:t xml:space="preserve">Another significant challenge is the frequent misplacement or loss of memos during circulation or storage. This disrupts workflow continuity and may result in departments failing to receive critical information. Additionally, the current memo system lacks effective tracking and auditing </w:t>
      </w:r>
      <w:r w:rsidRPr="0027198D">
        <w:rPr>
          <w:rFonts w:ascii="Times New Roman" w:hAnsi="Times New Roman" w:cs="Times New Roman"/>
        </w:rPr>
        <w:lastRenderedPageBreak/>
        <w:t>mechanisms, making it difficult to confirm whether memos have been delivered, received, or read by intended recipients. This reduces accountability and makes follow-ups challenging.</w:t>
      </w:r>
    </w:p>
    <w:p w14:paraId="7D944FE8" w14:textId="1324B6BA" w:rsidR="0027198D" w:rsidRDefault="0027198D" w:rsidP="0027198D">
      <w:pPr>
        <w:jc w:val="both"/>
        <w:rPr>
          <w:rFonts w:ascii="Times New Roman" w:hAnsi="Times New Roman" w:cs="Times New Roman"/>
        </w:rPr>
      </w:pPr>
      <w:r w:rsidRPr="0027198D">
        <w:rPr>
          <w:rFonts w:ascii="Times New Roman" w:hAnsi="Times New Roman" w:cs="Times New Roman"/>
        </w:rPr>
        <w:t>Furthermore, manual memo handling contributes to inefficient record-keeping practices, which complicate document retrieval and limit access to historical institutional information. As the volume of administrative documents increases, managing and retrieving archived memos becomes time-consuming and labor-intensive. These challenges collectively create communication bottlenecks, increase administrative workload, and reduce operational effectiveness, highlighting the need for an automated Memo Management System to improve communication efficiency and document management at KTU.</w:t>
      </w:r>
    </w:p>
    <w:p w14:paraId="6AA414F9" w14:textId="77777777" w:rsidR="0063358F" w:rsidRDefault="0063358F" w:rsidP="0027198D">
      <w:pPr>
        <w:jc w:val="both"/>
        <w:rPr>
          <w:rFonts w:ascii="Times New Roman" w:hAnsi="Times New Roman" w:cs="Times New Roman"/>
        </w:rPr>
      </w:pPr>
    </w:p>
    <w:p w14:paraId="06EA4FB4" w14:textId="77777777" w:rsidR="0027198D" w:rsidRDefault="0027198D" w:rsidP="0099575C">
      <w:pPr>
        <w:pStyle w:val="Heading2"/>
      </w:pPr>
      <w:r w:rsidRPr="0027198D">
        <w:t>3.0. Aim of the Project</w:t>
      </w:r>
    </w:p>
    <w:p w14:paraId="38F187BC" w14:textId="77777777" w:rsidR="0027198D" w:rsidRDefault="0027198D" w:rsidP="0027198D">
      <w:pPr>
        <w:jc w:val="both"/>
        <w:rPr>
          <w:rFonts w:ascii="Times New Roman" w:hAnsi="Times New Roman" w:cs="Times New Roman"/>
        </w:rPr>
      </w:pPr>
      <w:r w:rsidRPr="0027198D">
        <w:rPr>
          <w:rFonts w:ascii="Times New Roman" w:hAnsi="Times New Roman" w:cs="Times New Roman"/>
        </w:rPr>
        <w:t xml:space="preserve">The aim of this project is to design and implement an electronic Memo Management System for Koforidua Technical University to improve internal communication, enhance document tracking, and ensure efficient memo storage and retrieval. </w:t>
      </w:r>
    </w:p>
    <w:p w14:paraId="3E2FA5B4" w14:textId="77777777" w:rsidR="0063358F" w:rsidRDefault="0063358F" w:rsidP="0027198D">
      <w:pPr>
        <w:jc w:val="both"/>
        <w:rPr>
          <w:rFonts w:ascii="Times New Roman" w:hAnsi="Times New Roman" w:cs="Times New Roman"/>
        </w:rPr>
      </w:pPr>
    </w:p>
    <w:p w14:paraId="4B992683" w14:textId="77777777" w:rsidR="0027198D" w:rsidRDefault="0027198D" w:rsidP="0099575C">
      <w:pPr>
        <w:pStyle w:val="Heading2"/>
      </w:pPr>
      <w:r w:rsidRPr="0027198D">
        <w:t xml:space="preserve">4.0. Objectives of the Study </w:t>
      </w:r>
    </w:p>
    <w:p w14:paraId="091CD9EF" w14:textId="77777777" w:rsidR="0027198D" w:rsidRDefault="0027198D" w:rsidP="0099575C">
      <w:pPr>
        <w:pStyle w:val="Heading3"/>
      </w:pPr>
      <w:r w:rsidRPr="0027198D">
        <w:t>4.1. Main Objective</w:t>
      </w:r>
    </w:p>
    <w:p w14:paraId="350794BB" w14:textId="4940CA67" w:rsidR="0027198D" w:rsidRDefault="0027198D" w:rsidP="0027198D">
      <w:pPr>
        <w:jc w:val="both"/>
        <w:rPr>
          <w:rFonts w:ascii="Times New Roman" w:hAnsi="Times New Roman" w:cs="Times New Roman"/>
        </w:rPr>
      </w:pPr>
      <w:r w:rsidRPr="0027198D">
        <w:rPr>
          <w:rFonts w:ascii="Times New Roman" w:hAnsi="Times New Roman" w:cs="Times New Roman"/>
        </w:rPr>
        <w:t>The main objective of this study is to design and develop a Memo Management System.</w:t>
      </w:r>
    </w:p>
    <w:p w14:paraId="30B97B96" w14:textId="23E55FE8" w:rsidR="0027198D" w:rsidRPr="0099575C" w:rsidRDefault="0027198D" w:rsidP="0099575C">
      <w:pPr>
        <w:pStyle w:val="Heading3"/>
      </w:pPr>
      <w:r w:rsidRPr="0027198D">
        <w:t>4.2. Specific Objectives</w:t>
      </w:r>
    </w:p>
    <w:p w14:paraId="2AA13385" w14:textId="62A3D004" w:rsidR="0027198D" w:rsidRPr="0027198D" w:rsidRDefault="0027198D" w:rsidP="0027198D">
      <w:pPr>
        <w:pStyle w:val="ListParagraph"/>
        <w:numPr>
          <w:ilvl w:val="0"/>
          <w:numId w:val="2"/>
        </w:numPr>
        <w:jc w:val="both"/>
        <w:rPr>
          <w:rFonts w:ascii="Times New Roman" w:hAnsi="Times New Roman" w:cs="Times New Roman"/>
        </w:rPr>
      </w:pPr>
      <w:r w:rsidRPr="0027198D">
        <w:rPr>
          <w:rFonts w:ascii="Times New Roman" w:hAnsi="Times New Roman" w:cs="Times New Roman"/>
        </w:rPr>
        <w:t xml:space="preserve">To design and develop a module that ensures memos are distributed to targeted users, departments, or organizational units. </w:t>
      </w:r>
    </w:p>
    <w:p w14:paraId="5987DE5C" w14:textId="23682A54" w:rsidR="0027198D" w:rsidRPr="0027198D" w:rsidRDefault="0027198D" w:rsidP="0027198D">
      <w:pPr>
        <w:pStyle w:val="ListParagraph"/>
        <w:numPr>
          <w:ilvl w:val="0"/>
          <w:numId w:val="2"/>
        </w:numPr>
        <w:jc w:val="both"/>
        <w:rPr>
          <w:rFonts w:ascii="Times New Roman" w:hAnsi="Times New Roman" w:cs="Times New Roman"/>
        </w:rPr>
      </w:pPr>
      <w:r w:rsidRPr="0027198D">
        <w:rPr>
          <w:rFonts w:ascii="Times New Roman" w:hAnsi="Times New Roman" w:cs="Times New Roman"/>
        </w:rPr>
        <w:t xml:space="preserve">To design and develop a module that implements tracking and read-receipt functionality to monitor memo circulation. </w:t>
      </w:r>
    </w:p>
    <w:p w14:paraId="6683F976" w14:textId="2F29A712" w:rsidR="0027198D" w:rsidRDefault="0027198D" w:rsidP="0027198D">
      <w:pPr>
        <w:pStyle w:val="ListParagraph"/>
        <w:numPr>
          <w:ilvl w:val="0"/>
          <w:numId w:val="2"/>
        </w:numPr>
        <w:jc w:val="both"/>
        <w:rPr>
          <w:rFonts w:ascii="Times New Roman" w:hAnsi="Times New Roman" w:cs="Times New Roman"/>
        </w:rPr>
      </w:pPr>
      <w:r w:rsidRPr="0027198D">
        <w:rPr>
          <w:rFonts w:ascii="Times New Roman" w:hAnsi="Times New Roman" w:cs="Times New Roman"/>
        </w:rPr>
        <w:t>To design and develop a module that notifies users about memo updates and tracking status using SMS and email notifications.</w:t>
      </w:r>
    </w:p>
    <w:p w14:paraId="7E38502B" w14:textId="77777777" w:rsidR="0063358F" w:rsidRPr="0027198D" w:rsidRDefault="0063358F" w:rsidP="0063358F">
      <w:pPr>
        <w:pStyle w:val="ListParagraph"/>
        <w:jc w:val="both"/>
        <w:rPr>
          <w:rFonts w:ascii="Times New Roman" w:hAnsi="Times New Roman" w:cs="Times New Roman"/>
        </w:rPr>
      </w:pPr>
    </w:p>
    <w:p w14:paraId="1C0042B2" w14:textId="77777777" w:rsidR="0027198D" w:rsidRDefault="0027198D" w:rsidP="0099575C">
      <w:pPr>
        <w:pStyle w:val="Heading2"/>
      </w:pPr>
      <w:r w:rsidRPr="0027198D">
        <w:t>5.0. Scope of the Project</w:t>
      </w:r>
    </w:p>
    <w:p w14:paraId="3DF24C48" w14:textId="77777777" w:rsidR="0027198D" w:rsidRDefault="0027198D" w:rsidP="0027198D">
      <w:pPr>
        <w:jc w:val="both"/>
        <w:rPr>
          <w:rFonts w:ascii="Times New Roman" w:hAnsi="Times New Roman" w:cs="Times New Roman"/>
        </w:rPr>
      </w:pPr>
      <w:r w:rsidRPr="0027198D">
        <w:rPr>
          <w:rFonts w:ascii="Times New Roman" w:hAnsi="Times New Roman" w:cs="Times New Roman"/>
        </w:rPr>
        <w:t>This project focuses on the development of an electronic Memo Management System to support internal communication within the administrative units and departments of the university. The system will cover memo creation, approval, distribution, receipt confirmation, tracking, storage, categorization, and retrieval of memos. It will allow authorized staff to send memos electronically and monitor memo status in real time.</w:t>
      </w:r>
    </w:p>
    <w:p w14:paraId="27AE3CCD" w14:textId="116DD789" w:rsidR="0027198D" w:rsidRDefault="0027198D" w:rsidP="0027198D">
      <w:pPr>
        <w:jc w:val="both"/>
        <w:rPr>
          <w:rFonts w:ascii="Times New Roman" w:hAnsi="Times New Roman" w:cs="Times New Roman"/>
        </w:rPr>
      </w:pPr>
      <w:r w:rsidRPr="0027198D">
        <w:rPr>
          <w:rFonts w:ascii="Times New Roman" w:hAnsi="Times New Roman" w:cs="Times New Roman"/>
        </w:rPr>
        <w:lastRenderedPageBreak/>
        <w:t>The project will be limited to internal institutional communication and will not initially include external stakeholder communication such as vendors, external organizations, or public announcements. Additionally, the system will focus on web-based accessibility for authorized university staff and administrators, with potential future expansion to mobile platforms and external communication integration.</w:t>
      </w:r>
    </w:p>
    <w:p w14:paraId="32B37D1B" w14:textId="77777777" w:rsidR="0063358F" w:rsidRDefault="0063358F" w:rsidP="0027198D">
      <w:pPr>
        <w:jc w:val="both"/>
        <w:rPr>
          <w:rFonts w:ascii="Times New Roman" w:hAnsi="Times New Roman" w:cs="Times New Roman"/>
        </w:rPr>
      </w:pPr>
    </w:p>
    <w:p w14:paraId="7BAC3EAB" w14:textId="39687563" w:rsidR="0027198D" w:rsidRDefault="0027198D" w:rsidP="0099575C">
      <w:pPr>
        <w:pStyle w:val="Heading2"/>
      </w:pPr>
      <w:r>
        <w:t>6</w:t>
      </w:r>
      <w:r w:rsidRPr="0027198D">
        <w:t>.0. Limitation of the Study</w:t>
      </w:r>
    </w:p>
    <w:p w14:paraId="5437D0AB" w14:textId="77777777" w:rsidR="0027198D" w:rsidRDefault="0027198D" w:rsidP="0027198D">
      <w:pPr>
        <w:jc w:val="both"/>
        <w:rPr>
          <w:rFonts w:ascii="Times New Roman" w:hAnsi="Times New Roman" w:cs="Times New Roman"/>
        </w:rPr>
      </w:pPr>
      <w:r w:rsidRPr="0027198D">
        <w:rPr>
          <w:rFonts w:ascii="Times New Roman" w:hAnsi="Times New Roman" w:cs="Times New Roman"/>
        </w:rPr>
        <w:t>This project focuses on developing a Memo Management System for internal communication within Koforidua Technical University. However, several limitations are anticipated. The system will initially be limited to internal administrative communication and will not support communication with external stakeholders such as vendors, government agencies, or the general public. Additionally, the system will be developed as a web-based platform and may require stable internet connectivity for effective operation, which could affect accessibility during network interruptions.</w:t>
      </w:r>
    </w:p>
    <w:p w14:paraId="0E995089" w14:textId="0A575A82" w:rsidR="0027198D" w:rsidRDefault="0027198D" w:rsidP="0027198D">
      <w:pPr>
        <w:jc w:val="both"/>
        <w:rPr>
          <w:rFonts w:ascii="Times New Roman" w:hAnsi="Times New Roman" w:cs="Times New Roman"/>
        </w:rPr>
      </w:pPr>
      <w:r w:rsidRPr="0027198D">
        <w:rPr>
          <w:rFonts w:ascii="Times New Roman" w:hAnsi="Times New Roman" w:cs="Times New Roman"/>
        </w:rPr>
        <w:t>The project is also constrained by time and resource availability, which may limit the implementation of advanced features such as mobile application integration, advanced analytics, and full automation of approval workflows. Furthermore, user resistance to adopting new digital systems may affect early system acceptance and usage. Despite these limitations, the system will provide a strong foundation for future improvements and expansion.</w:t>
      </w:r>
    </w:p>
    <w:p w14:paraId="0563802A" w14:textId="77777777" w:rsidR="0063358F" w:rsidRDefault="0063358F" w:rsidP="0027198D">
      <w:pPr>
        <w:jc w:val="both"/>
        <w:rPr>
          <w:rFonts w:ascii="Times New Roman" w:hAnsi="Times New Roman" w:cs="Times New Roman"/>
        </w:rPr>
      </w:pPr>
    </w:p>
    <w:p w14:paraId="2BBE6698" w14:textId="088D2080" w:rsidR="0027198D" w:rsidRDefault="003E5E23" w:rsidP="0099575C">
      <w:pPr>
        <w:pStyle w:val="Heading2"/>
      </w:pPr>
      <w:r>
        <w:t>7</w:t>
      </w:r>
      <w:r w:rsidR="0027198D" w:rsidRPr="0027198D">
        <w:t>.0. Academic and Practical Relevance of the Project</w:t>
      </w:r>
    </w:p>
    <w:p w14:paraId="4FEB2FD0" w14:textId="77777777" w:rsidR="0027198D" w:rsidRDefault="0027198D" w:rsidP="0027198D">
      <w:pPr>
        <w:jc w:val="both"/>
        <w:rPr>
          <w:rFonts w:ascii="Times New Roman" w:hAnsi="Times New Roman" w:cs="Times New Roman"/>
        </w:rPr>
      </w:pPr>
      <w:r w:rsidRPr="0027198D">
        <w:rPr>
          <w:rFonts w:ascii="Times New Roman" w:hAnsi="Times New Roman" w:cs="Times New Roman"/>
        </w:rPr>
        <w:t>Academically, this project contributes to research in information systems, software engineering, and digital document management. It provides practical experience in applying software development methodologies, database design, and web application development techniques to solve real-world institutional challenges. The project also supports academic research related to electronic communication systems and digital transformation in educational institutions.</w:t>
      </w:r>
    </w:p>
    <w:p w14:paraId="2C32C3E2" w14:textId="417F68FB" w:rsidR="0027198D" w:rsidRDefault="0027198D" w:rsidP="0027198D">
      <w:pPr>
        <w:jc w:val="both"/>
        <w:rPr>
          <w:rFonts w:ascii="Times New Roman" w:hAnsi="Times New Roman" w:cs="Times New Roman"/>
        </w:rPr>
      </w:pPr>
      <w:r w:rsidRPr="0027198D">
        <w:rPr>
          <w:rFonts w:ascii="Times New Roman" w:hAnsi="Times New Roman" w:cs="Times New Roman"/>
        </w:rPr>
        <w:t>Practically, the project aims to improve administrative efficiency by automating memo creation, distribution, and tracking processes. The system will enhance communication transparency, reduce paperwork, improve document storage and retrieval, and strengthen institutional accountability. The implementation of the system will also support digital transformation initiatives and promote the adoption of modern information management technologies within the university environment.</w:t>
      </w:r>
    </w:p>
    <w:p w14:paraId="73D2DEEC" w14:textId="77777777" w:rsidR="0063358F" w:rsidRDefault="0063358F" w:rsidP="0027198D">
      <w:pPr>
        <w:jc w:val="both"/>
        <w:rPr>
          <w:rFonts w:ascii="Times New Roman" w:hAnsi="Times New Roman" w:cs="Times New Roman"/>
        </w:rPr>
      </w:pPr>
    </w:p>
    <w:p w14:paraId="1C0A11EE" w14:textId="364BC5D2" w:rsidR="003E5E23" w:rsidRPr="003E5E23" w:rsidRDefault="003E5E23" w:rsidP="0099575C">
      <w:pPr>
        <w:pStyle w:val="Heading2"/>
      </w:pPr>
      <w:r>
        <w:lastRenderedPageBreak/>
        <w:t>8.0</w:t>
      </w:r>
      <w:r w:rsidRPr="003E5E23">
        <w:t>. Beneficiaries of the Project</w:t>
      </w:r>
    </w:p>
    <w:p w14:paraId="495E9820"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The Memo Management System is designed to benefit a wide range of stakeholders within the university community by improving the efficiency, accuracy, and accessibility of institutional communication. The key beneficiaries include:</w:t>
      </w:r>
    </w:p>
    <w:p w14:paraId="4CFED419" w14:textId="77777777" w:rsidR="003E5E23" w:rsidRPr="0099575C" w:rsidRDefault="003E5E23" w:rsidP="003E5E23">
      <w:pPr>
        <w:jc w:val="both"/>
        <w:rPr>
          <w:rFonts w:ascii="Times New Roman" w:hAnsi="Times New Roman" w:cs="Times New Roman"/>
          <w:b/>
          <w:bCs/>
        </w:rPr>
      </w:pPr>
      <w:r w:rsidRPr="0099575C">
        <w:rPr>
          <w:rFonts w:ascii="Times New Roman" w:hAnsi="Times New Roman" w:cs="Times New Roman"/>
          <w:b/>
          <w:bCs/>
        </w:rPr>
        <w:t>1. University Management</w:t>
      </w:r>
    </w:p>
    <w:p w14:paraId="671BA011"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University management will benefit significantly from the system through improved monitoring and control of internal communications. The system will provide administrators with real-time access to memos, enabling faster decision-making and better coordination among departments. Additionally, management can track the progress and status of memos, ensuring that important directives and policies are communicated and implemented promptly.</w:t>
      </w:r>
    </w:p>
    <w:p w14:paraId="29D895FA" w14:textId="77777777" w:rsidR="003E5E23" w:rsidRPr="0099575C" w:rsidRDefault="003E5E23" w:rsidP="003E5E23">
      <w:pPr>
        <w:jc w:val="both"/>
        <w:rPr>
          <w:rFonts w:ascii="Times New Roman" w:hAnsi="Times New Roman" w:cs="Times New Roman"/>
          <w:b/>
          <w:bCs/>
        </w:rPr>
      </w:pPr>
      <w:r w:rsidRPr="0099575C">
        <w:rPr>
          <w:rFonts w:ascii="Times New Roman" w:hAnsi="Times New Roman" w:cs="Times New Roman"/>
          <w:b/>
          <w:bCs/>
        </w:rPr>
        <w:t>2. Administrative Staff</w:t>
      </w:r>
    </w:p>
    <w:p w14:paraId="74FE5D93"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Administrative staff are among the primary users of the system and will experience a substantial reduction in workload through the automation of memo creation, distribution, and tracking processes. The system will eliminate many manual tasks associated with paper-based communication, reducing errors, minimizing document loss, and improving overall productivity. Staff will also be able to retrieve archived memos quickly, saving time and enhancing operational efficiency.</w:t>
      </w:r>
    </w:p>
    <w:p w14:paraId="5D58D4B9" w14:textId="77777777" w:rsidR="003E5E23" w:rsidRPr="0099575C" w:rsidRDefault="003E5E23" w:rsidP="003E5E23">
      <w:pPr>
        <w:jc w:val="both"/>
        <w:rPr>
          <w:rFonts w:ascii="Times New Roman" w:hAnsi="Times New Roman" w:cs="Times New Roman"/>
          <w:b/>
          <w:bCs/>
        </w:rPr>
      </w:pPr>
      <w:r w:rsidRPr="0099575C">
        <w:rPr>
          <w:rFonts w:ascii="Times New Roman" w:hAnsi="Times New Roman" w:cs="Times New Roman"/>
          <w:b/>
          <w:bCs/>
        </w:rPr>
        <w:t>3. Academic Departments</w:t>
      </w:r>
    </w:p>
    <w:p w14:paraId="33E5B505"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Academic departments will benefit from receiving timely and accurate communication regarding academic schedules, policy updates, examination matters, staff meetings, and other institutional activities. The centralized platform will ensure that important information reaches the appropriate departments without delays, thereby supporting effective planning, coordination, and execution of academic responsibilities.</w:t>
      </w:r>
    </w:p>
    <w:p w14:paraId="0E5E454E" w14:textId="77777777" w:rsidR="003E5E23" w:rsidRPr="0099575C" w:rsidRDefault="003E5E23" w:rsidP="003E5E23">
      <w:pPr>
        <w:jc w:val="both"/>
        <w:rPr>
          <w:rFonts w:ascii="Times New Roman" w:hAnsi="Times New Roman" w:cs="Times New Roman"/>
          <w:b/>
          <w:bCs/>
        </w:rPr>
      </w:pPr>
      <w:r w:rsidRPr="0099575C">
        <w:rPr>
          <w:rFonts w:ascii="Times New Roman" w:hAnsi="Times New Roman" w:cs="Times New Roman"/>
          <w:b/>
          <w:bCs/>
        </w:rPr>
        <w:t>4. Registry and Records Offices</w:t>
      </w:r>
    </w:p>
    <w:p w14:paraId="5195758F"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The Registry and Records Offices will benefit from improved document management capabilities. The system will provide secure storage, systematic organization, and efficient retrieval of memos and official documents. This will reduce dependence on physical filing systems, enhance record preservation, and support compliance with institutional documentation and record-keeping requirements.</w:t>
      </w:r>
    </w:p>
    <w:p w14:paraId="6DCBDFF0" w14:textId="77777777" w:rsidR="003E5E23" w:rsidRPr="0099575C" w:rsidRDefault="003E5E23" w:rsidP="003E5E23">
      <w:pPr>
        <w:jc w:val="both"/>
        <w:rPr>
          <w:rFonts w:ascii="Times New Roman" w:hAnsi="Times New Roman" w:cs="Times New Roman"/>
          <w:b/>
          <w:bCs/>
        </w:rPr>
      </w:pPr>
      <w:r w:rsidRPr="0099575C">
        <w:rPr>
          <w:rFonts w:ascii="Times New Roman" w:hAnsi="Times New Roman" w:cs="Times New Roman"/>
          <w:b/>
          <w:bCs/>
        </w:rPr>
        <w:t>5. Students (Indirect Beneficiaries)</w:t>
      </w:r>
    </w:p>
    <w:p w14:paraId="415AF718"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 xml:space="preserve">Although students may not directly interact with the Memo Management System, they will benefit indirectly from the improved efficiency of university administration. Faster communication between departments and management will lead to quicker implementation of decisions, more effective handling of student-related issues, and improved delivery of academic and administrative </w:t>
      </w:r>
      <w:r w:rsidRPr="003E5E23">
        <w:rPr>
          <w:rFonts w:ascii="Times New Roman" w:hAnsi="Times New Roman" w:cs="Times New Roman"/>
        </w:rPr>
        <w:lastRenderedPageBreak/>
        <w:t>services. Ultimately, students will experience a more responsive and well-organized learning environment.</w:t>
      </w:r>
    </w:p>
    <w:p w14:paraId="59C625C4" w14:textId="77777777" w:rsidR="003E5E23" w:rsidRPr="0099575C" w:rsidRDefault="003E5E23" w:rsidP="003E5E23">
      <w:pPr>
        <w:jc w:val="both"/>
        <w:rPr>
          <w:rFonts w:ascii="Times New Roman" w:hAnsi="Times New Roman" w:cs="Times New Roman"/>
          <w:b/>
          <w:bCs/>
        </w:rPr>
      </w:pPr>
      <w:r w:rsidRPr="0099575C">
        <w:rPr>
          <w:rFonts w:ascii="Times New Roman" w:hAnsi="Times New Roman" w:cs="Times New Roman"/>
          <w:b/>
          <w:bCs/>
        </w:rPr>
        <w:t>6. Information Technology (IT) Department</w:t>
      </w:r>
    </w:p>
    <w:p w14:paraId="21A3A613"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The IT Department will benefit from the implementation of a centralized digital communication platform that is easier to maintain, monitor, and secure compared to traditional paper-based systems. The system will facilitate better management of institutional data, improve information security, and support future integration with other university information systems, thereby contributing to the institution's digital transformation goals.</w:t>
      </w:r>
    </w:p>
    <w:p w14:paraId="1E26E086" w14:textId="77777777" w:rsidR="003E5E23" w:rsidRDefault="003E5E23" w:rsidP="003E5E23">
      <w:pPr>
        <w:jc w:val="both"/>
        <w:rPr>
          <w:rFonts w:ascii="Times New Roman" w:hAnsi="Times New Roman" w:cs="Times New Roman"/>
        </w:rPr>
      </w:pPr>
      <w:r w:rsidRPr="003E5E23">
        <w:rPr>
          <w:rFonts w:ascii="Times New Roman" w:hAnsi="Times New Roman" w:cs="Times New Roman"/>
        </w:rPr>
        <w:t>Overall, the Memo Management System will enhance communication efficiency, improve record management, reduce administrative delays, and contribute to a more productive and technologically advanced university environment.</w:t>
      </w:r>
    </w:p>
    <w:p w14:paraId="68DECD2E" w14:textId="77777777" w:rsidR="0063358F" w:rsidRDefault="0063358F" w:rsidP="003E5E23">
      <w:pPr>
        <w:jc w:val="both"/>
        <w:rPr>
          <w:rFonts w:ascii="Times New Roman" w:hAnsi="Times New Roman" w:cs="Times New Roman"/>
        </w:rPr>
      </w:pPr>
    </w:p>
    <w:p w14:paraId="30623689" w14:textId="48C57485" w:rsidR="003E5E23" w:rsidRPr="003E5E23" w:rsidRDefault="003E5E23" w:rsidP="000266BF">
      <w:pPr>
        <w:pStyle w:val="Heading2"/>
      </w:pPr>
      <w:r w:rsidRPr="003E5E23">
        <w:t>9.0</w:t>
      </w:r>
      <w:r>
        <w:t>.</w:t>
      </w:r>
      <w:r w:rsidRPr="003E5E23">
        <w:t xml:space="preserve"> Definitions and Explanations of Terms</w:t>
      </w:r>
    </w:p>
    <w:p w14:paraId="42D2F784"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To facilitate a clear understanding of the concepts used in this project, the following key terms are defined:</w:t>
      </w:r>
    </w:p>
    <w:p w14:paraId="326E6350"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Memo</w:t>
      </w:r>
    </w:p>
    <w:p w14:paraId="4FE4BE2A"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A memo (memorandum) is an official written communication used within an organization to convey information, instructions, announcements, policies, or decisions to individuals, departments, or groups.</w:t>
      </w:r>
    </w:p>
    <w:p w14:paraId="156043C0"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Memo Management System</w:t>
      </w:r>
    </w:p>
    <w:p w14:paraId="2913E535"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A Memo Management System is a computerized application designed to facilitate the creation, approval, distribution, tracking, storage, and retrieval of electronic memos within an organization.</w:t>
      </w:r>
    </w:p>
    <w:p w14:paraId="7B4CEE87"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Electronic Memo</w:t>
      </w:r>
    </w:p>
    <w:p w14:paraId="5167ADCC"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An electronic memo is a digital version of a traditional paper-based memo that is created, transmitted, received, and stored electronically through a computer system or network.</w:t>
      </w:r>
    </w:p>
    <w:p w14:paraId="11835596"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Internal Communication</w:t>
      </w:r>
    </w:p>
    <w:p w14:paraId="7677133C"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Internal communication refers to the exchange of information, messages, instructions, and feedback among members of an organization to support its operations and objectives.</w:t>
      </w:r>
    </w:p>
    <w:p w14:paraId="5129EA65"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Document Management</w:t>
      </w:r>
    </w:p>
    <w:p w14:paraId="5011F96F"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Document management is the process of creating, organizing, storing, securing, retrieving, and maintaining documents in a structured manner to ensure easy accessibility and efficient record keeping.</w:t>
      </w:r>
    </w:p>
    <w:p w14:paraId="5C9B01DF"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lastRenderedPageBreak/>
        <w:t>Read Receipt</w:t>
      </w:r>
    </w:p>
    <w:p w14:paraId="41A3AD17"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A read receipt is a system-generated notification that confirms a recipient has opened or viewed a memo or message. It helps senders monitor the status of communication.</w:t>
      </w:r>
    </w:p>
    <w:p w14:paraId="3F342678"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Tracking System</w:t>
      </w:r>
    </w:p>
    <w:p w14:paraId="4EB49EA3"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A tracking system is a mechanism that allows users and administrators to monitor the movement, delivery, and status of documents or communications within an organization.</w:t>
      </w:r>
    </w:p>
    <w:p w14:paraId="0236B347"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Notification</w:t>
      </w:r>
    </w:p>
    <w:p w14:paraId="07885907"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A notification is an alert or message sent to users through email, SMS, or the system interface to inform them of new memos, updates, approvals, or other important activities.</w:t>
      </w:r>
    </w:p>
    <w:p w14:paraId="14CC17CC"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Database</w:t>
      </w:r>
    </w:p>
    <w:p w14:paraId="74B9A4B2"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A database is an organized collection of related data stored electronically and managed using a Database Management System (DBMS) for easy retrieval, updating, and maintenance.</w:t>
      </w:r>
    </w:p>
    <w:p w14:paraId="10F02914"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Web-Based Application</w:t>
      </w:r>
    </w:p>
    <w:p w14:paraId="6864AF6B"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A web-based application is a software system that operates through a web browser and can be accessed over a network or the internet without requiring installation on individual computers.</w:t>
      </w:r>
    </w:p>
    <w:p w14:paraId="79AA7CD3"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User Authentication</w:t>
      </w:r>
    </w:p>
    <w:p w14:paraId="1C83AC81"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User authentication is the process of verifying the identity of users before granting access to a system through credentials such as usernames and passwords.</w:t>
      </w:r>
    </w:p>
    <w:p w14:paraId="027DA277"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Digital Transformation</w:t>
      </w:r>
    </w:p>
    <w:p w14:paraId="397C8444" w14:textId="5785F2EE" w:rsidR="003E5E23" w:rsidRDefault="003E5E23" w:rsidP="003E5E23">
      <w:pPr>
        <w:jc w:val="both"/>
        <w:rPr>
          <w:rFonts w:ascii="Times New Roman" w:hAnsi="Times New Roman" w:cs="Times New Roman"/>
        </w:rPr>
      </w:pPr>
      <w:r w:rsidRPr="003E5E23">
        <w:rPr>
          <w:rFonts w:ascii="Times New Roman" w:hAnsi="Times New Roman" w:cs="Times New Roman"/>
        </w:rPr>
        <w:t>Digital transformation refers to the adoption and integration of digital technologies into organizational processes to improve efficiency, effectiveness, and service delivery.</w:t>
      </w:r>
    </w:p>
    <w:p w14:paraId="271A6A46" w14:textId="77777777" w:rsidR="0063358F" w:rsidRDefault="0063358F" w:rsidP="003E5E23">
      <w:pPr>
        <w:jc w:val="both"/>
        <w:rPr>
          <w:rFonts w:ascii="Times New Roman" w:hAnsi="Times New Roman" w:cs="Times New Roman"/>
        </w:rPr>
      </w:pPr>
    </w:p>
    <w:p w14:paraId="6C6F8B64" w14:textId="77777777" w:rsidR="003E5E23" w:rsidRPr="003E5E23" w:rsidRDefault="003E5E23" w:rsidP="000266BF">
      <w:pPr>
        <w:pStyle w:val="Heading2"/>
      </w:pPr>
      <w:r w:rsidRPr="003E5E23">
        <w:t>10.0 Structure of the Report</w:t>
      </w:r>
    </w:p>
    <w:p w14:paraId="0E436EA5"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This report is organized into five chapters, with each chapter focusing on a specific aspect of the study. The arrangement of the chapters provides a logical flow from the identification of the problem through the design and implementation of the proposed solution to the conclusions and recommendations of the study.</w:t>
      </w:r>
    </w:p>
    <w:p w14:paraId="4BF87866"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Chapter One: Introduction</w:t>
      </w:r>
    </w:p>
    <w:p w14:paraId="162FAD56"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 xml:space="preserve">Chapter One provides the general overview of the study. It presents the background of the project and discusses the importance of effective communication within higher educational institutions. The chapter identifies the problems associated with the existing paper-based memo system at </w:t>
      </w:r>
      <w:r w:rsidRPr="003E5E23">
        <w:rPr>
          <w:rFonts w:ascii="Times New Roman" w:hAnsi="Times New Roman" w:cs="Times New Roman"/>
        </w:rPr>
        <w:lastRenderedPageBreak/>
        <w:t>Koforidua Technical University and justifies the need for an electronic Memo Management System. It also outlines the aim and objectives of the project, scope of the study, limitations, academic and practical relevance, beneficiaries of the project, definitions of key terms, and the organization of the report. This chapter serves as the foundation upon which the entire study is built.</w:t>
      </w:r>
    </w:p>
    <w:p w14:paraId="3E196C46"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Chapter Two: Literature Review</w:t>
      </w:r>
    </w:p>
    <w:p w14:paraId="705B7D76"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Chapter Two reviews existing literature related to memo management, document management systems, electronic communication systems, and information management technologies. It examines previous studies, scholarly publications, journals, books, and relevant theories associated with digital communication and document management. The chapter also reviews similar systems that have been developed and implemented in educational institutions and other organizations. Through the review of literature, gaps in existing systems are identified, and the need for the proposed Memo Management System is established. This chapter provides the theoretical and conceptual framework that guides the development of the project.</w:t>
      </w:r>
    </w:p>
    <w:p w14:paraId="00E91560"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Chapter Three: System Analysis and Design</w:t>
      </w:r>
    </w:p>
    <w:p w14:paraId="08E5C0F2"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Chapter Three focuses on the analysis and design of the proposed Memo Management System. It examines the existing memo management process currently used within the university and identifies its strengths and weaknesses. The chapter outlines the functional and non-functional requirements of the proposed system and describes the methodology adopted for the project. It also presents various system design models, including use case diagrams, activity diagrams, flowcharts, entity-relationship diagrams, database design, and system architecture. The design specifications provided in this chapter serve as a blueprint for the implementation of the system.</w:t>
      </w:r>
    </w:p>
    <w:p w14:paraId="7127B8D0"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Chapter Four: System Implementation and Testing</w:t>
      </w:r>
    </w:p>
    <w:p w14:paraId="1BE9F20C"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Chapter Four describes the practical development of the Memo Management System. It discusses the programming languages, development tools, frameworks, and database technologies used in implementing the system. The chapter explains the coding process, system interfaces, and key functionalities developed to achieve the project objectives. It also presents the testing procedures conducted to verify that the system performs according to the specified requirements. Various testing methods, such as unit testing, integration testing, and user acceptance testing, are discussed to demonstrate the reliability, efficiency, and effectiveness of the developed system.</w:t>
      </w:r>
    </w:p>
    <w:p w14:paraId="78F77692"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Chapter Five: Summary, Conclusion, and Recommendations</w:t>
      </w:r>
    </w:p>
    <w:p w14:paraId="488CB26E"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 xml:space="preserve">Chapter Five presents the summary of the entire study by highlighting the major findings and achievements of the project. It evaluates the extent to which the project objectives have been accomplished and discusses the overall contribution of the Memo Management System to improving communication and document management within Koforidua Technical University. The chapter also provides conclusions drawn from the study and offers recommendations for future </w:t>
      </w:r>
      <w:r w:rsidRPr="003E5E23">
        <w:rPr>
          <w:rFonts w:ascii="Times New Roman" w:hAnsi="Times New Roman" w:cs="Times New Roman"/>
        </w:rPr>
        <w:lastRenderedPageBreak/>
        <w:t>enhancements, such as mobile application integration, advanced reporting features, workflow automation, and integration with other university information systems. Finally, suggestions for further research in electronic document management and digital communication systems are presented.</w:t>
      </w:r>
    </w:p>
    <w:p w14:paraId="786A47B0" w14:textId="2FCE06A8" w:rsidR="003E5E23" w:rsidRDefault="003E5E23" w:rsidP="0027198D">
      <w:pPr>
        <w:jc w:val="both"/>
        <w:rPr>
          <w:rFonts w:ascii="Times New Roman" w:hAnsi="Times New Roman" w:cs="Times New Roman"/>
        </w:rPr>
      </w:pPr>
      <w:r w:rsidRPr="003E5E23">
        <w:rPr>
          <w:rFonts w:ascii="Times New Roman" w:hAnsi="Times New Roman" w:cs="Times New Roman"/>
        </w:rPr>
        <w:t>In summary, the report structure has been carefully organized to ensure a systematic presentation of the study. The chapters collectively guide the reader through the problem identification process, literature review, system analysis and design, implementation and testing, and finally the conclusions and recommendations. This structure ensures that the project is presented in a clear, logical, and comprehensive manner.</w:t>
      </w:r>
    </w:p>
    <w:p w14:paraId="335E3F08" w14:textId="77777777" w:rsidR="0063358F" w:rsidRDefault="0063358F" w:rsidP="0027198D">
      <w:pPr>
        <w:jc w:val="both"/>
        <w:rPr>
          <w:rFonts w:ascii="Times New Roman" w:hAnsi="Times New Roman" w:cs="Times New Roman"/>
        </w:rPr>
      </w:pPr>
    </w:p>
    <w:p w14:paraId="6CCD72DE" w14:textId="77777777" w:rsidR="003E5E23" w:rsidRPr="003E5E23" w:rsidRDefault="003E5E23" w:rsidP="000266BF">
      <w:pPr>
        <w:pStyle w:val="Heading2"/>
      </w:pPr>
      <w:r w:rsidRPr="003E5E23">
        <w:t>11.0 References (IEEE Referencing Style)</w:t>
      </w:r>
    </w:p>
    <w:p w14:paraId="20BCA184"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 xml:space="preserve">[1] M. Ramoni, “Development of E-Memo System for </w:t>
      </w:r>
      <w:proofErr w:type="spellStart"/>
      <w:r w:rsidRPr="003E5E23">
        <w:rPr>
          <w:rFonts w:ascii="Times New Roman" w:hAnsi="Times New Roman" w:cs="Times New Roman"/>
        </w:rPr>
        <w:t>Organisational</w:t>
      </w:r>
      <w:proofErr w:type="spellEnd"/>
      <w:r w:rsidRPr="003E5E23">
        <w:rPr>
          <w:rFonts w:ascii="Times New Roman" w:hAnsi="Times New Roman" w:cs="Times New Roman"/>
        </w:rPr>
        <w:t xml:space="preserve"> Internal Communication,” </w:t>
      </w:r>
      <w:proofErr w:type="spellStart"/>
      <w:r w:rsidRPr="003E5E23">
        <w:rPr>
          <w:rFonts w:ascii="Times New Roman" w:hAnsi="Times New Roman" w:cs="Times New Roman"/>
          <w:i/>
          <w:iCs/>
        </w:rPr>
        <w:t>RepCom</w:t>
      </w:r>
      <w:proofErr w:type="spellEnd"/>
      <w:r w:rsidRPr="003E5E23">
        <w:rPr>
          <w:rFonts w:ascii="Times New Roman" w:hAnsi="Times New Roman" w:cs="Times New Roman"/>
          <w:i/>
          <w:iCs/>
        </w:rPr>
        <w:t xml:space="preserve"> SEET</w:t>
      </w:r>
      <w:r w:rsidRPr="003E5E23">
        <w:rPr>
          <w:rFonts w:ascii="Times New Roman" w:hAnsi="Times New Roman" w:cs="Times New Roman"/>
        </w:rPr>
        <w:t>, 2019.</w:t>
      </w:r>
    </w:p>
    <w:p w14:paraId="7F8D09F5"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 xml:space="preserve">[2] A. Afolabi and A. Abioye, “Document Management Practices in Academic Institutions,” </w:t>
      </w:r>
      <w:r w:rsidRPr="003E5E23">
        <w:rPr>
          <w:rFonts w:ascii="Times New Roman" w:hAnsi="Times New Roman" w:cs="Times New Roman"/>
          <w:i/>
          <w:iCs/>
        </w:rPr>
        <w:t>International Journal of Information Management</w:t>
      </w:r>
      <w:r w:rsidRPr="003E5E23">
        <w:rPr>
          <w:rFonts w:ascii="Times New Roman" w:hAnsi="Times New Roman" w:cs="Times New Roman"/>
        </w:rPr>
        <w:t>, vol. 45, pp. 102–110, 2020.</w:t>
      </w:r>
    </w:p>
    <w:p w14:paraId="60C4075E"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 xml:space="preserve">[3] W. </w:t>
      </w:r>
      <w:proofErr w:type="spellStart"/>
      <w:r w:rsidRPr="003E5E23">
        <w:rPr>
          <w:rFonts w:ascii="Times New Roman" w:hAnsi="Times New Roman" w:cs="Times New Roman"/>
        </w:rPr>
        <w:t>Olatokun</w:t>
      </w:r>
      <w:proofErr w:type="spellEnd"/>
      <w:r w:rsidRPr="003E5E23">
        <w:rPr>
          <w:rFonts w:ascii="Times New Roman" w:hAnsi="Times New Roman" w:cs="Times New Roman"/>
        </w:rPr>
        <w:t xml:space="preserve"> and A. Adebayo, “Electronic Document Management Systems and Organizational Efficiency,” </w:t>
      </w:r>
      <w:r w:rsidRPr="003E5E23">
        <w:rPr>
          <w:rFonts w:ascii="Times New Roman" w:hAnsi="Times New Roman" w:cs="Times New Roman"/>
          <w:i/>
          <w:iCs/>
        </w:rPr>
        <w:t>African Journal of Library, Archives and Information Science</w:t>
      </w:r>
      <w:r w:rsidRPr="003E5E23">
        <w:rPr>
          <w:rFonts w:ascii="Times New Roman" w:hAnsi="Times New Roman" w:cs="Times New Roman"/>
        </w:rPr>
        <w:t>, vol. 22, no. 1, pp. 1–10, 2012.</w:t>
      </w:r>
    </w:p>
    <w:p w14:paraId="5B5B9BA8"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 xml:space="preserve">[4] T. Dahlberg, J. Guo, and J. Ondrus, “A Critical Review of Mobile Payment Research,” </w:t>
      </w:r>
      <w:r w:rsidRPr="003E5E23">
        <w:rPr>
          <w:rFonts w:ascii="Times New Roman" w:hAnsi="Times New Roman" w:cs="Times New Roman"/>
          <w:i/>
          <w:iCs/>
        </w:rPr>
        <w:t>Electronic Commerce Research and Applications</w:t>
      </w:r>
      <w:r w:rsidRPr="003E5E23">
        <w:rPr>
          <w:rFonts w:ascii="Times New Roman" w:hAnsi="Times New Roman" w:cs="Times New Roman"/>
        </w:rPr>
        <w:t>, vol. 14, no. 5, pp. 265–284, 2015.</w:t>
      </w:r>
    </w:p>
    <w:p w14:paraId="646F5532"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 xml:space="preserve">[5] S. Akanbi and A. Olalekan, “Paperless Office Systems and Environmental Sustainability,” </w:t>
      </w:r>
      <w:r w:rsidRPr="003E5E23">
        <w:rPr>
          <w:rFonts w:ascii="Times New Roman" w:hAnsi="Times New Roman" w:cs="Times New Roman"/>
          <w:i/>
          <w:iCs/>
        </w:rPr>
        <w:t>Journal of Information Systems and Technology</w:t>
      </w:r>
      <w:r w:rsidRPr="003E5E23">
        <w:rPr>
          <w:rFonts w:ascii="Times New Roman" w:hAnsi="Times New Roman" w:cs="Times New Roman"/>
        </w:rPr>
        <w:t>, vol. 11, no. 2, pp. 45–53, 2021.</w:t>
      </w:r>
    </w:p>
    <w:p w14:paraId="6F8BE2F2"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 xml:space="preserve">[7] I. Sommerville, </w:t>
      </w:r>
      <w:r w:rsidRPr="003E5E23">
        <w:rPr>
          <w:rFonts w:ascii="Times New Roman" w:hAnsi="Times New Roman" w:cs="Times New Roman"/>
          <w:i/>
          <w:iCs/>
        </w:rPr>
        <w:t>Software Engineering</w:t>
      </w:r>
      <w:r w:rsidRPr="003E5E23">
        <w:rPr>
          <w:rFonts w:ascii="Times New Roman" w:hAnsi="Times New Roman" w:cs="Times New Roman"/>
        </w:rPr>
        <w:t>, 10th ed. Boston, MA, USA: Pearson, 2016.</w:t>
      </w:r>
    </w:p>
    <w:p w14:paraId="648E4F21"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 xml:space="preserve">[8] R. Pressman and B. Maxim, </w:t>
      </w:r>
      <w:r w:rsidRPr="003E5E23">
        <w:rPr>
          <w:rFonts w:ascii="Times New Roman" w:hAnsi="Times New Roman" w:cs="Times New Roman"/>
          <w:i/>
          <w:iCs/>
        </w:rPr>
        <w:t>Software Engineering: A Practitioner’s Approach</w:t>
      </w:r>
      <w:r w:rsidRPr="003E5E23">
        <w:rPr>
          <w:rFonts w:ascii="Times New Roman" w:hAnsi="Times New Roman" w:cs="Times New Roman"/>
        </w:rPr>
        <w:t>, 8th ed. New York, NY, USA: McGraw-Hill, 2015.</w:t>
      </w:r>
    </w:p>
    <w:p w14:paraId="427E9083"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 xml:space="preserve">[9] K. Laudon and J. Laudon, </w:t>
      </w:r>
      <w:r w:rsidRPr="003E5E23">
        <w:rPr>
          <w:rFonts w:ascii="Times New Roman" w:hAnsi="Times New Roman" w:cs="Times New Roman"/>
          <w:i/>
          <w:iCs/>
        </w:rPr>
        <w:t>Management Information Systems: Managing the Digital Firm</w:t>
      </w:r>
      <w:r w:rsidRPr="003E5E23">
        <w:rPr>
          <w:rFonts w:ascii="Times New Roman" w:hAnsi="Times New Roman" w:cs="Times New Roman"/>
        </w:rPr>
        <w:t>, 15th ed. Harlow, U.K.: Pearson, 2018.</w:t>
      </w:r>
    </w:p>
    <w:p w14:paraId="3921AB8C" w14:textId="623E499E" w:rsidR="003E5E23" w:rsidRPr="0027198D" w:rsidRDefault="003E5E23" w:rsidP="0027198D">
      <w:pPr>
        <w:jc w:val="both"/>
        <w:rPr>
          <w:rFonts w:ascii="Times New Roman" w:hAnsi="Times New Roman" w:cs="Times New Roman"/>
        </w:rPr>
      </w:pPr>
      <w:r w:rsidRPr="003E5E23">
        <w:rPr>
          <w:rFonts w:ascii="Times New Roman" w:hAnsi="Times New Roman" w:cs="Times New Roman"/>
        </w:rPr>
        <w:t xml:space="preserve">[10] A. Dennis, D. Tegarden, and B. Wixom, </w:t>
      </w:r>
      <w:r w:rsidRPr="003E5E23">
        <w:rPr>
          <w:rFonts w:ascii="Times New Roman" w:hAnsi="Times New Roman" w:cs="Times New Roman"/>
          <w:i/>
          <w:iCs/>
        </w:rPr>
        <w:t>Systems Analysis and Design with UML</w:t>
      </w:r>
      <w:r w:rsidRPr="003E5E23">
        <w:rPr>
          <w:rFonts w:ascii="Times New Roman" w:hAnsi="Times New Roman" w:cs="Times New Roman"/>
        </w:rPr>
        <w:t>, 5th ed. Hoboken, NJ, USA: Wiley, 2012.</w:t>
      </w:r>
    </w:p>
    <w:sectPr w:rsidR="003E5E23" w:rsidRPr="002719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2A5EAC"/>
    <w:multiLevelType w:val="hybridMultilevel"/>
    <w:tmpl w:val="277AC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B24F0B"/>
    <w:multiLevelType w:val="hybridMultilevel"/>
    <w:tmpl w:val="640A6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9626225">
    <w:abstractNumId w:val="1"/>
  </w:num>
  <w:num w:numId="2" w16cid:durableId="1021134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8D"/>
    <w:rsid w:val="000266BF"/>
    <w:rsid w:val="00151A7E"/>
    <w:rsid w:val="0027198D"/>
    <w:rsid w:val="002A7475"/>
    <w:rsid w:val="003E5E23"/>
    <w:rsid w:val="004B2EDD"/>
    <w:rsid w:val="0063358F"/>
    <w:rsid w:val="00664B35"/>
    <w:rsid w:val="006653E7"/>
    <w:rsid w:val="00744107"/>
    <w:rsid w:val="007F582A"/>
    <w:rsid w:val="0099575C"/>
    <w:rsid w:val="009B09CB"/>
    <w:rsid w:val="00E60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D092B"/>
  <w15:chartTrackingRefBased/>
  <w15:docId w15:val="{2213D0E6-F7D9-4581-8F70-1E30E283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01"/>
    <w:basedOn w:val="Normal"/>
    <w:next w:val="Normal"/>
    <w:link w:val="Heading1Char"/>
    <w:uiPriority w:val="9"/>
    <w:qFormat/>
    <w:rsid w:val="0099575C"/>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aliases w:val="H 2"/>
    <w:basedOn w:val="Normal"/>
    <w:next w:val="Normal"/>
    <w:link w:val="Heading2Char"/>
    <w:uiPriority w:val="9"/>
    <w:unhideWhenUsed/>
    <w:qFormat/>
    <w:rsid w:val="0099575C"/>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99575C"/>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271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01 Char"/>
    <w:basedOn w:val="DefaultParagraphFont"/>
    <w:link w:val="Heading1"/>
    <w:uiPriority w:val="9"/>
    <w:rsid w:val="0099575C"/>
    <w:rPr>
      <w:rFonts w:ascii="Times New Roman" w:eastAsiaTheme="majorEastAsia" w:hAnsi="Times New Roman" w:cstheme="majorBidi"/>
      <w:b/>
      <w:color w:val="000000" w:themeColor="text1"/>
      <w:sz w:val="40"/>
      <w:szCs w:val="40"/>
    </w:rPr>
  </w:style>
  <w:style w:type="character" w:customStyle="1" w:styleId="Heading2Char">
    <w:name w:val="Heading 2 Char"/>
    <w:aliases w:val="H 2 Char"/>
    <w:basedOn w:val="DefaultParagraphFont"/>
    <w:link w:val="Heading2"/>
    <w:uiPriority w:val="9"/>
    <w:rsid w:val="0099575C"/>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99575C"/>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271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98D"/>
    <w:rPr>
      <w:rFonts w:eastAsiaTheme="majorEastAsia" w:cstheme="majorBidi"/>
      <w:color w:val="272727" w:themeColor="text1" w:themeTint="D8"/>
    </w:rPr>
  </w:style>
  <w:style w:type="paragraph" w:styleId="Title">
    <w:name w:val="Title"/>
    <w:basedOn w:val="Normal"/>
    <w:next w:val="Normal"/>
    <w:link w:val="TitleChar"/>
    <w:uiPriority w:val="10"/>
    <w:qFormat/>
    <w:rsid w:val="00271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98D"/>
    <w:pPr>
      <w:spacing w:before="160"/>
      <w:jc w:val="center"/>
    </w:pPr>
    <w:rPr>
      <w:i/>
      <w:iCs/>
      <w:color w:val="404040" w:themeColor="text1" w:themeTint="BF"/>
    </w:rPr>
  </w:style>
  <w:style w:type="character" w:customStyle="1" w:styleId="QuoteChar">
    <w:name w:val="Quote Char"/>
    <w:basedOn w:val="DefaultParagraphFont"/>
    <w:link w:val="Quote"/>
    <w:uiPriority w:val="29"/>
    <w:rsid w:val="0027198D"/>
    <w:rPr>
      <w:i/>
      <w:iCs/>
      <w:color w:val="404040" w:themeColor="text1" w:themeTint="BF"/>
    </w:rPr>
  </w:style>
  <w:style w:type="paragraph" w:styleId="ListParagraph">
    <w:name w:val="List Paragraph"/>
    <w:basedOn w:val="Normal"/>
    <w:uiPriority w:val="34"/>
    <w:qFormat/>
    <w:rsid w:val="0027198D"/>
    <w:pPr>
      <w:ind w:left="720"/>
      <w:contextualSpacing/>
    </w:pPr>
  </w:style>
  <w:style w:type="character" w:styleId="IntenseEmphasis">
    <w:name w:val="Intense Emphasis"/>
    <w:basedOn w:val="DefaultParagraphFont"/>
    <w:uiPriority w:val="21"/>
    <w:qFormat/>
    <w:rsid w:val="0027198D"/>
    <w:rPr>
      <w:i/>
      <w:iCs/>
      <w:color w:val="0F4761" w:themeColor="accent1" w:themeShade="BF"/>
    </w:rPr>
  </w:style>
  <w:style w:type="paragraph" w:styleId="IntenseQuote">
    <w:name w:val="Intense Quote"/>
    <w:basedOn w:val="Normal"/>
    <w:next w:val="Normal"/>
    <w:link w:val="IntenseQuoteChar"/>
    <w:uiPriority w:val="30"/>
    <w:qFormat/>
    <w:rsid w:val="00271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98D"/>
    <w:rPr>
      <w:i/>
      <w:iCs/>
      <w:color w:val="0F4761" w:themeColor="accent1" w:themeShade="BF"/>
    </w:rPr>
  </w:style>
  <w:style w:type="character" w:styleId="IntenseReference">
    <w:name w:val="Intense Reference"/>
    <w:basedOn w:val="DefaultParagraphFont"/>
    <w:uiPriority w:val="32"/>
    <w:qFormat/>
    <w:rsid w:val="00271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F7293-7432-4854-8F90-BB33098BC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9</Pages>
  <Words>3274</Words>
  <Characters>18665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@DLMiTech</cp:lastModifiedBy>
  <cp:revision>5</cp:revision>
  <dcterms:created xsi:type="dcterms:W3CDTF">2026-06-10T21:42:00Z</dcterms:created>
  <dcterms:modified xsi:type="dcterms:W3CDTF">2026-07-02T18:08:00Z</dcterms:modified>
</cp:coreProperties>
</file>