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  <w:t>Here's a conceptual outline for such a tool: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1. Data Collection: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Competitor Information: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Gather data on competitors from various sources, including websites, social media, press releases, and financial reports.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Industry Benchmarks: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Collect industry-specific benchmarks and key performance indicators (KPIs) relevant to the businesses being analyzed.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2. Features and Functionality: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Competitor Profiling: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Create detailed profiles for each competitor, including key personnel, products/services, market share, and financial performance.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Market Trends Analysis: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Track and analyze industry trends to provide insights into emerging opportunities and threats.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KPI Monitoring: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Enable users to monitor and compare their performance against key metrics such as revenue, customer acquisition cost, and customer satisfaction.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Social Media Sentiment Analysis: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Implement sentiment analysis tools to monitor and compare how customers perceive each competitor on social media platforms.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3. User Interface and Visualization: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Dashboard: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Develop a user-friendly dashboard that provides a quick overview of key metrics and trends.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Graphs and Charts: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Incorporate visually appealing graphs and charts to help users easily interpret and compare data.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Customizable Reports: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Allow users to generate customized reports based on specific parameters, time frames, and competitors.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4. Alerts and Notifications: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Competitor Activity Alerts: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Implement real-time alerts for significant changes in competitors' strategies, product launches, or market positioning.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Performance Threshold Alerts: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Allow users to set performance thresholds and receive notifications when they are reached or surpassed.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5. Data Security and Privacy: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Secure Data Storage: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Prioritize data security to protect sensitive information about both the user's business and their competitors.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Compliance: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Ensure the tool complies with relevant data protection regulations and industry standards.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6. Competitive Intelligence Integration: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Integration with External Tools: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Allow users to integrate data from other competitive intelligence tools or external databases to enrich their analysis.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API Support: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Provide an API for seamless integration with other business tools and applications.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7. Collaboration and Sharing: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Team Collaboration: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Enable multiple users to collaborate on the platform, sharing insights and analysis.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Export and Sharing Options: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Allow users to export reports and share them with team members or stakeholders.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8. Continuous Improvement: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Feedback Mechanism: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Implement a feedback system to gather user input for continuous improvement.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AI-driven Insights: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Explore the possibility of using AI to provide proactive insights and recommendations based on the analysis.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  <w:t>Remember to conduct thorough market research and gather user feedback during the development process to refine your tool and meet the specific needs of your target audience.</w:t>
      </w:r>
    </w:p>
    <w:p>
      <w:pPr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</w:rPr>
        <w:t>Here are potential user categories: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Business Owners/Executives: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Strategic decision-makers overseeing the overall direction of the business.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High-level insights, executive summaries, and strategic recommendations for maintaining or gaining a competitive edge.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Marketing Professionals: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Responsible for understanding market dynamics, customer behavior, and positioning the company in the market.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Competitor marketing strategies, social media sentiment analysis, and insights into emerging market trends.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Sales Teams: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Involved in selling products/services and maintaining client relationships.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Information on competitor pricing, product/service features, and market positioning to tailor sales strategies.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Product Managers: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Responsible for product development and enhancements.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Competitor product features, innovations, and feedback to inform product development and positioning.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Market Analysts: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Specialized analysts focused on market trends, industry dynamics, and competitive landscapes.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Comprehensive data, benchmarks, and trend analyses for in-depth market understanding.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Finance Professionals: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Involved in financial planning, budgeting, and assessing the financial health of the business.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Financial data on competitors, market share analysis, and performance metrics for financial benchmarking.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Competitive Intelligence Professionals: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Specialized in gathering, analyzing, and disseminating information about competitors and the industry.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Detailed competitor profiles, real-time alerts, and customizable reports for strategic planning.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Data Analysts: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Skilled in analyzing and interpreting data to derive actionable insights.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Access to raw data, customizable reporting tools, and the ability to conduct in-depth analyses.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IT Administrators: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Responsible for system setup, maintenance, and ensuring data security.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Tools for system administration, ensuring data integrity, and managing user access and permissions.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Customer Support Teams: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firstLine="0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Role: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Responsible for addressing user queries, providing assistance, and ensuring user satisfaction.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  <w:rPr>
          <w:color w:val="auto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Needs: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 xml:space="preserve"> Access to user data, insights into common user issues, and f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auto"/>
          <w:spacing w:val="0"/>
          <w:sz w:val="32"/>
          <w:szCs w:val="32"/>
          <w:u w:val="none"/>
          <w:bdr w:val="single" w:color="D9D9E3" w:sz="2" w:space="0"/>
        </w:rPr>
        <w:t>eedback mechanisms to improve user experience.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C33B3"/>
    <w:multiLevelType w:val="multilevel"/>
    <w:tmpl w:val="9FFC3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A9F2FB5B"/>
    <w:multiLevelType w:val="multilevel"/>
    <w:tmpl w:val="A9F2F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BF5F3757"/>
    <w:multiLevelType w:val="multilevel"/>
    <w:tmpl w:val="BF5F37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E7AF3BAA"/>
    <w:multiLevelType w:val="multilevel"/>
    <w:tmpl w:val="E7AF3B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FFEB323B"/>
    <w:multiLevelType w:val="multilevel"/>
    <w:tmpl w:val="FFEB32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3FEEA958"/>
    <w:multiLevelType w:val="multilevel"/>
    <w:tmpl w:val="3FEEA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5EFF8007"/>
    <w:multiLevelType w:val="multilevel"/>
    <w:tmpl w:val="5EFF8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677B47A2"/>
    <w:multiLevelType w:val="multilevel"/>
    <w:tmpl w:val="677B47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7E347D7F"/>
    <w:multiLevelType w:val="multilevel"/>
    <w:tmpl w:val="7E347D7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A0AC8"/>
    <w:rsid w:val="3D2A59A1"/>
    <w:rsid w:val="5DEA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2024-01-09T19:27:00Z</dcterms:created>
  <dc:creator>Ishimwe Prince</dc:creator>
  <cp:lastModifiedBy>Hello</cp:lastModifiedBy>
  <dcterms:modified xsi:type="dcterms:W3CDTF">2024-01-09T18:04:14Z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50F3A5F53A0E49CBB3FE7D021898803B_12</vt:lpwstr>
  </property>
</Properties>
</file>