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6F965" w14:textId="2EB85B23" w:rsidR="00DE6243" w:rsidRDefault="005447E2" w:rsidP="005447E2">
      <w:pPr>
        <w:jc w:val="center"/>
        <w:rPr>
          <w:rFonts w:ascii="Arial" w:hAnsi="Arial" w:cs="Arial"/>
          <w:b/>
          <w:bCs/>
          <w:sz w:val="36"/>
          <w:szCs w:val="36"/>
        </w:rPr>
      </w:pPr>
      <w:r w:rsidRPr="005447E2">
        <w:rPr>
          <w:rFonts w:ascii="Arial" w:hAnsi="Arial" w:cs="Arial"/>
          <w:b/>
          <w:bCs/>
          <w:sz w:val="36"/>
          <w:szCs w:val="36"/>
        </w:rPr>
        <w:t>Sprawozdanie z Projektu "Symulacja Pożaru Lasu"</w:t>
      </w:r>
      <w:r>
        <w:rPr>
          <w:rFonts w:ascii="Arial" w:hAnsi="Arial" w:cs="Arial"/>
          <w:b/>
          <w:bCs/>
          <w:sz w:val="36"/>
          <w:szCs w:val="36"/>
        </w:rPr>
        <w:br/>
        <w:t>Autor: Dominik Lewczyński, 155099</w:t>
      </w:r>
    </w:p>
    <w:p w14:paraId="4D8F9724" w14:textId="77777777" w:rsidR="005447E2" w:rsidRDefault="005447E2" w:rsidP="005447E2">
      <w:pPr>
        <w:jc w:val="center"/>
        <w:rPr>
          <w:rFonts w:ascii="Arial" w:hAnsi="Arial" w:cs="Arial"/>
          <w:b/>
          <w:bCs/>
          <w:sz w:val="36"/>
          <w:szCs w:val="36"/>
        </w:rPr>
      </w:pPr>
    </w:p>
    <w:p w14:paraId="5BF41FE8" w14:textId="34BE746B" w:rsidR="005447E2" w:rsidRPr="005447E2" w:rsidRDefault="005447E2" w:rsidP="005447E2">
      <w:pPr>
        <w:pStyle w:val="Akapitzlist"/>
        <w:numPr>
          <w:ilvl w:val="0"/>
          <w:numId w:val="1"/>
        </w:numPr>
        <w:tabs>
          <w:tab w:val="left" w:pos="284"/>
        </w:tabs>
        <w:ind w:left="0" w:firstLine="0"/>
        <w:jc w:val="both"/>
        <w:rPr>
          <w:rFonts w:ascii="Arial" w:hAnsi="Arial" w:cs="Arial"/>
          <w:sz w:val="32"/>
          <w:szCs w:val="32"/>
        </w:rPr>
      </w:pPr>
      <w:r>
        <w:rPr>
          <w:rFonts w:ascii="Arial" w:hAnsi="Arial" w:cs="Arial"/>
          <w:b/>
          <w:bCs/>
          <w:sz w:val="32"/>
          <w:szCs w:val="32"/>
        </w:rPr>
        <w:t xml:space="preserve"> </w:t>
      </w:r>
      <w:r w:rsidRPr="005447E2">
        <w:rPr>
          <w:rFonts w:ascii="Arial" w:hAnsi="Arial" w:cs="Arial"/>
          <w:b/>
          <w:bCs/>
          <w:sz w:val="32"/>
          <w:szCs w:val="32"/>
        </w:rPr>
        <w:t>Opis problemu</w:t>
      </w:r>
    </w:p>
    <w:p w14:paraId="21661E6D" w14:textId="622B07AC" w:rsidR="005447E2" w:rsidRDefault="005447E2" w:rsidP="005447E2">
      <w:pPr>
        <w:tabs>
          <w:tab w:val="left" w:pos="284"/>
        </w:tabs>
        <w:jc w:val="both"/>
        <w:rPr>
          <w:rFonts w:ascii="Arial" w:hAnsi="Arial" w:cs="Arial"/>
          <w:sz w:val="24"/>
          <w:szCs w:val="24"/>
        </w:rPr>
      </w:pPr>
      <w:r>
        <w:rPr>
          <w:rFonts w:ascii="Arial" w:hAnsi="Arial" w:cs="Arial"/>
          <w:sz w:val="24"/>
          <w:szCs w:val="24"/>
        </w:rPr>
        <w:tab/>
      </w:r>
      <w:r w:rsidRPr="005447E2">
        <w:rPr>
          <w:rFonts w:ascii="Arial" w:hAnsi="Arial" w:cs="Arial"/>
          <w:sz w:val="24"/>
          <w:szCs w:val="24"/>
        </w:rPr>
        <w:t xml:space="preserve">Zjawisko pożaru lasu jest jednym z istotnych problemów ekologicznych, które mają poważne konsekwencje dla środowiska naturalnego. Skutki pożarów lasów obejmują utratę różnorodności biologicznej, zniszczenie siedlisk, emisję dużych ilości gazów cieplarnianych, a także wpływ na jakość powietrza. Symulacje komputerowe pozwalają na lepsze zrozumienie dynamiki pożarów lasów, co z kolei może wspomóc </w:t>
      </w:r>
      <w:r>
        <w:rPr>
          <w:rFonts w:ascii="Arial" w:hAnsi="Arial" w:cs="Arial"/>
          <w:sz w:val="24"/>
          <w:szCs w:val="24"/>
        </w:rPr>
        <w:br/>
      </w:r>
      <w:r w:rsidRPr="005447E2">
        <w:rPr>
          <w:rFonts w:ascii="Arial" w:hAnsi="Arial" w:cs="Arial"/>
          <w:sz w:val="24"/>
          <w:szCs w:val="24"/>
        </w:rPr>
        <w:t>w opracowywaniu strategii zarządzania lasem i przeciwdziałania skutkom pożarów.</w:t>
      </w:r>
    </w:p>
    <w:p w14:paraId="2844DBF7" w14:textId="77777777" w:rsidR="00634021" w:rsidRPr="005447E2" w:rsidRDefault="00634021" w:rsidP="005447E2">
      <w:pPr>
        <w:tabs>
          <w:tab w:val="left" w:pos="284"/>
        </w:tabs>
        <w:jc w:val="both"/>
        <w:rPr>
          <w:rFonts w:ascii="Arial" w:hAnsi="Arial" w:cs="Arial"/>
          <w:sz w:val="24"/>
          <w:szCs w:val="24"/>
        </w:rPr>
      </w:pPr>
    </w:p>
    <w:p w14:paraId="65A9F631" w14:textId="1A7E17C4" w:rsidR="005447E2" w:rsidRDefault="005447E2" w:rsidP="005447E2">
      <w:pPr>
        <w:pStyle w:val="Akapitzlist"/>
        <w:numPr>
          <w:ilvl w:val="0"/>
          <w:numId w:val="1"/>
        </w:numPr>
        <w:tabs>
          <w:tab w:val="left" w:pos="426"/>
        </w:tabs>
        <w:ind w:left="426"/>
        <w:jc w:val="both"/>
        <w:rPr>
          <w:rFonts w:ascii="Arial" w:hAnsi="Arial" w:cs="Arial"/>
          <w:b/>
          <w:bCs/>
          <w:sz w:val="32"/>
          <w:szCs w:val="32"/>
        </w:rPr>
      </w:pPr>
      <w:r w:rsidRPr="005447E2">
        <w:rPr>
          <w:rFonts w:ascii="Arial" w:hAnsi="Arial" w:cs="Arial"/>
          <w:b/>
          <w:bCs/>
          <w:sz w:val="32"/>
          <w:szCs w:val="32"/>
        </w:rPr>
        <w:t>Cel Projektu</w:t>
      </w:r>
    </w:p>
    <w:p w14:paraId="2F4E805F" w14:textId="21C7793D" w:rsidR="00D96EA7" w:rsidRDefault="00D96EA7" w:rsidP="00D96EA7">
      <w:pPr>
        <w:tabs>
          <w:tab w:val="left" w:pos="426"/>
        </w:tabs>
        <w:jc w:val="both"/>
        <w:rPr>
          <w:rFonts w:ascii="Arial" w:hAnsi="Arial" w:cs="Arial"/>
          <w:sz w:val="24"/>
          <w:szCs w:val="24"/>
        </w:rPr>
      </w:pPr>
      <w:r>
        <w:rPr>
          <w:rFonts w:ascii="Arial" w:hAnsi="Arial" w:cs="Arial"/>
          <w:sz w:val="24"/>
          <w:szCs w:val="24"/>
        </w:rPr>
        <w:tab/>
      </w:r>
      <w:r w:rsidRPr="005447E2">
        <w:rPr>
          <w:rFonts w:ascii="Arial" w:hAnsi="Arial" w:cs="Arial"/>
          <w:sz w:val="24"/>
          <w:szCs w:val="24"/>
        </w:rPr>
        <w:t>Celem projektu jest stworzenie interaktywnej symulacji pożaru lasu, która umożliwia użytkownikowi eksperymentowanie z różnymi parametrami i obserwowanie skutków pożaru w kontrolowanym środowisku. Symulacja ta ma na celu nie tylko dostarczenie wizualnej reprezentacji pożaru lasu, ale również edukację na temat wpływu czynników takich jak prawdopodobieństwo zapłonu czy gęstość drzew na dynamikę rozprzestrzeniania się pożaru.</w:t>
      </w:r>
    </w:p>
    <w:p w14:paraId="4E71F7EC" w14:textId="77777777" w:rsidR="00634021" w:rsidRPr="00D96EA7" w:rsidRDefault="00634021" w:rsidP="00D96EA7">
      <w:pPr>
        <w:tabs>
          <w:tab w:val="left" w:pos="426"/>
        </w:tabs>
        <w:jc w:val="both"/>
        <w:rPr>
          <w:rFonts w:ascii="Arial" w:hAnsi="Arial" w:cs="Arial"/>
          <w:b/>
          <w:bCs/>
          <w:sz w:val="32"/>
          <w:szCs w:val="32"/>
        </w:rPr>
      </w:pPr>
    </w:p>
    <w:p w14:paraId="72A23094" w14:textId="15EC24F2" w:rsidR="00D96EA7" w:rsidRPr="005447E2" w:rsidRDefault="00D96EA7" w:rsidP="005447E2">
      <w:pPr>
        <w:pStyle w:val="Akapitzlist"/>
        <w:numPr>
          <w:ilvl w:val="0"/>
          <w:numId w:val="1"/>
        </w:numPr>
        <w:tabs>
          <w:tab w:val="left" w:pos="426"/>
        </w:tabs>
        <w:ind w:left="426"/>
        <w:jc w:val="both"/>
        <w:rPr>
          <w:rFonts w:ascii="Arial" w:hAnsi="Arial" w:cs="Arial"/>
          <w:b/>
          <w:bCs/>
          <w:sz w:val="32"/>
          <w:szCs w:val="32"/>
        </w:rPr>
      </w:pPr>
      <w:r>
        <w:rPr>
          <w:rFonts w:ascii="Arial" w:hAnsi="Arial" w:cs="Arial"/>
          <w:b/>
          <w:bCs/>
          <w:sz w:val="32"/>
          <w:szCs w:val="32"/>
        </w:rPr>
        <w:t>Użyte technologie</w:t>
      </w:r>
    </w:p>
    <w:p w14:paraId="509897B1" w14:textId="25126CE1" w:rsidR="005447E2" w:rsidRDefault="00D96EA7" w:rsidP="00D96EA7">
      <w:pPr>
        <w:tabs>
          <w:tab w:val="left" w:pos="284"/>
        </w:tabs>
        <w:ind w:left="426"/>
        <w:jc w:val="both"/>
        <w:rPr>
          <w:rFonts w:ascii="Arial" w:hAnsi="Arial" w:cs="Arial"/>
          <w:sz w:val="24"/>
          <w:szCs w:val="24"/>
        </w:rPr>
      </w:pPr>
      <w:r>
        <w:rPr>
          <w:rFonts w:ascii="Arial" w:hAnsi="Arial" w:cs="Arial"/>
          <w:sz w:val="24"/>
          <w:szCs w:val="24"/>
        </w:rPr>
        <w:t xml:space="preserve">Do stworzenia projektu </w:t>
      </w:r>
      <w:r w:rsidR="00634021">
        <w:rPr>
          <w:rFonts w:ascii="Arial" w:hAnsi="Arial" w:cs="Arial"/>
          <w:sz w:val="24"/>
          <w:szCs w:val="24"/>
        </w:rPr>
        <w:t>wykorzystano</w:t>
      </w:r>
    </w:p>
    <w:p w14:paraId="04E4F3DF" w14:textId="3B6C161F" w:rsidR="00D96EA7" w:rsidRPr="00D96EA7" w:rsidRDefault="00D96EA7" w:rsidP="00D96EA7">
      <w:pPr>
        <w:pStyle w:val="Akapitzlist"/>
        <w:numPr>
          <w:ilvl w:val="0"/>
          <w:numId w:val="2"/>
        </w:numPr>
        <w:tabs>
          <w:tab w:val="left" w:pos="284"/>
        </w:tabs>
        <w:jc w:val="both"/>
        <w:rPr>
          <w:rFonts w:ascii="Arial" w:hAnsi="Arial" w:cs="Arial"/>
          <w:sz w:val="24"/>
          <w:szCs w:val="24"/>
        </w:rPr>
      </w:pPr>
      <w:r w:rsidRPr="00D96EA7">
        <w:rPr>
          <w:rFonts w:ascii="Arial" w:hAnsi="Arial" w:cs="Arial"/>
          <w:b/>
          <w:bCs/>
          <w:sz w:val="24"/>
          <w:szCs w:val="24"/>
        </w:rPr>
        <w:t>HTML</w:t>
      </w:r>
      <w:r w:rsidRPr="00D96EA7">
        <w:rPr>
          <w:rFonts w:ascii="Arial" w:hAnsi="Arial" w:cs="Arial"/>
          <w:sz w:val="24"/>
          <w:szCs w:val="24"/>
        </w:rPr>
        <w:t xml:space="preserve"> do struktury strony</w:t>
      </w:r>
    </w:p>
    <w:p w14:paraId="689D51E4" w14:textId="5D820816" w:rsidR="00D96EA7" w:rsidRPr="00D96EA7" w:rsidRDefault="00D96EA7" w:rsidP="00D96EA7">
      <w:pPr>
        <w:pStyle w:val="Akapitzlist"/>
        <w:numPr>
          <w:ilvl w:val="0"/>
          <w:numId w:val="2"/>
        </w:numPr>
        <w:tabs>
          <w:tab w:val="left" w:pos="284"/>
        </w:tabs>
        <w:jc w:val="both"/>
        <w:rPr>
          <w:rFonts w:ascii="Arial" w:hAnsi="Arial" w:cs="Arial"/>
          <w:sz w:val="24"/>
          <w:szCs w:val="24"/>
        </w:rPr>
      </w:pPr>
      <w:r w:rsidRPr="00D96EA7">
        <w:rPr>
          <w:rFonts w:ascii="Arial" w:hAnsi="Arial" w:cs="Arial"/>
          <w:b/>
          <w:bCs/>
          <w:sz w:val="24"/>
          <w:szCs w:val="24"/>
        </w:rPr>
        <w:t>CSS</w:t>
      </w:r>
      <w:r w:rsidRPr="00D96EA7">
        <w:rPr>
          <w:rFonts w:ascii="Arial" w:hAnsi="Arial" w:cs="Arial"/>
          <w:sz w:val="24"/>
          <w:szCs w:val="24"/>
        </w:rPr>
        <w:t xml:space="preserve"> oraz </w:t>
      </w:r>
      <w:r w:rsidRPr="00D96EA7">
        <w:rPr>
          <w:rFonts w:ascii="Arial" w:hAnsi="Arial" w:cs="Arial"/>
          <w:b/>
          <w:bCs/>
          <w:sz w:val="24"/>
          <w:szCs w:val="24"/>
        </w:rPr>
        <w:t>Bootstrap</w:t>
      </w:r>
      <w:r w:rsidRPr="00D96EA7">
        <w:rPr>
          <w:rFonts w:ascii="Arial" w:hAnsi="Arial" w:cs="Arial"/>
          <w:sz w:val="24"/>
          <w:szCs w:val="24"/>
        </w:rPr>
        <w:t xml:space="preserve"> do </w:t>
      </w:r>
      <w:r>
        <w:rPr>
          <w:rFonts w:ascii="Arial" w:hAnsi="Arial" w:cs="Arial"/>
          <w:sz w:val="24"/>
          <w:szCs w:val="24"/>
        </w:rPr>
        <w:t>ustawienia wyglądu</w:t>
      </w:r>
      <w:r w:rsidRPr="00D96EA7">
        <w:rPr>
          <w:rFonts w:ascii="Arial" w:hAnsi="Arial" w:cs="Arial"/>
          <w:sz w:val="24"/>
          <w:szCs w:val="24"/>
        </w:rPr>
        <w:t xml:space="preserve"> strony</w:t>
      </w:r>
    </w:p>
    <w:p w14:paraId="69FE85F7" w14:textId="30C33424" w:rsidR="00D96EA7" w:rsidRDefault="00D96EA7" w:rsidP="00D96EA7">
      <w:pPr>
        <w:pStyle w:val="Akapitzlist"/>
        <w:numPr>
          <w:ilvl w:val="0"/>
          <w:numId w:val="2"/>
        </w:numPr>
        <w:tabs>
          <w:tab w:val="left" w:pos="284"/>
        </w:tabs>
        <w:jc w:val="both"/>
        <w:rPr>
          <w:rFonts w:ascii="Arial" w:hAnsi="Arial" w:cs="Arial"/>
          <w:sz w:val="24"/>
          <w:szCs w:val="24"/>
        </w:rPr>
      </w:pPr>
      <w:r w:rsidRPr="00D96EA7">
        <w:rPr>
          <w:rFonts w:ascii="Arial" w:hAnsi="Arial" w:cs="Arial"/>
          <w:b/>
          <w:bCs/>
          <w:sz w:val="24"/>
          <w:szCs w:val="24"/>
        </w:rPr>
        <w:t>JavaScript</w:t>
      </w:r>
      <w:r w:rsidRPr="00D96EA7">
        <w:rPr>
          <w:rFonts w:ascii="Arial" w:hAnsi="Arial" w:cs="Arial"/>
          <w:sz w:val="24"/>
          <w:szCs w:val="24"/>
        </w:rPr>
        <w:t xml:space="preserve"> z Biblioteką</w:t>
      </w:r>
      <w:r w:rsidRPr="00D96EA7">
        <w:rPr>
          <w:rFonts w:ascii="Arial" w:hAnsi="Arial" w:cs="Arial"/>
          <w:b/>
          <w:bCs/>
          <w:sz w:val="24"/>
          <w:szCs w:val="24"/>
        </w:rPr>
        <w:t xml:space="preserve"> </w:t>
      </w:r>
      <w:hyperlink r:id="rId5" w:history="1">
        <w:r w:rsidRPr="001E64A6">
          <w:rPr>
            <w:rStyle w:val="Hipercze"/>
            <w:rFonts w:ascii="Arial" w:hAnsi="Arial" w:cs="Arial"/>
            <w:b/>
            <w:bCs/>
            <w:sz w:val="24"/>
            <w:szCs w:val="24"/>
          </w:rPr>
          <w:t>p</w:t>
        </w:r>
        <w:r w:rsidRPr="001E64A6">
          <w:rPr>
            <w:rStyle w:val="Hipercze"/>
            <w:rFonts w:ascii="Arial" w:hAnsi="Arial" w:cs="Arial"/>
            <w:b/>
            <w:bCs/>
            <w:sz w:val="24"/>
            <w:szCs w:val="24"/>
          </w:rPr>
          <w:t>5</w:t>
        </w:r>
        <w:r w:rsidRPr="001E64A6">
          <w:rPr>
            <w:rStyle w:val="Hipercze"/>
            <w:rFonts w:ascii="Arial" w:hAnsi="Arial" w:cs="Arial"/>
            <w:b/>
            <w:bCs/>
            <w:sz w:val="24"/>
            <w:szCs w:val="24"/>
          </w:rPr>
          <w:t>.js</w:t>
        </w:r>
      </w:hyperlink>
      <w:r>
        <w:rPr>
          <w:rFonts w:ascii="Arial" w:hAnsi="Arial" w:cs="Arial"/>
          <w:sz w:val="24"/>
          <w:szCs w:val="24"/>
        </w:rPr>
        <w:t xml:space="preserve"> do programowania logiki strony</w:t>
      </w:r>
    </w:p>
    <w:p w14:paraId="3E60A590" w14:textId="77777777" w:rsidR="00D96EA7" w:rsidRPr="005447E2" w:rsidRDefault="00D96EA7" w:rsidP="005447E2">
      <w:pPr>
        <w:tabs>
          <w:tab w:val="left" w:pos="284"/>
        </w:tabs>
        <w:jc w:val="both"/>
        <w:rPr>
          <w:rFonts w:ascii="Arial" w:hAnsi="Arial" w:cs="Arial"/>
          <w:sz w:val="24"/>
          <w:szCs w:val="24"/>
        </w:rPr>
      </w:pPr>
    </w:p>
    <w:p w14:paraId="1CDF82BC" w14:textId="4812A1FD" w:rsidR="005447E2" w:rsidRDefault="005447E2" w:rsidP="005447E2">
      <w:pPr>
        <w:pStyle w:val="Akapitzlist"/>
        <w:numPr>
          <w:ilvl w:val="0"/>
          <w:numId w:val="1"/>
        </w:numPr>
        <w:tabs>
          <w:tab w:val="left" w:pos="284"/>
        </w:tabs>
        <w:ind w:left="0" w:firstLine="0"/>
        <w:jc w:val="both"/>
        <w:rPr>
          <w:rFonts w:ascii="Arial" w:hAnsi="Arial" w:cs="Arial"/>
          <w:b/>
          <w:bCs/>
          <w:sz w:val="32"/>
          <w:szCs w:val="32"/>
        </w:rPr>
      </w:pPr>
      <w:r>
        <w:rPr>
          <w:rFonts w:ascii="Arial" w:hAnsi="Arial" w:cs="Arial"/>
          <w:b/>
          <w:bCs/>
          <w:sz w:val="32"/>
          <w:szCs w:val="32"/>
        </w:rPr>
        <w:t xml:space="preserve"> </w:t>
      </w:r>
      <w:r w:rsidRPr="005447E2">
        <w:rPr>
          <w:rFonts w:ascii="Arial" w:hAnsi="Arial" w:cs="Arial"/>
          <w:b/>
          <w:bCs/>
          <w:sz w:val="32"/>
          <w:szCs w:val="32"/>
        </w:rPr>
        <w:t>Metod</w:t>
      </w:r>
      <w:r>
        <w:rPr>
          <w:rFonts w:ascii="Arial" w:hAnsi="Arial" w:cs="Arial"/>
          <w:b/>
          <w:bCs/>
          <w:sz w:val="32"/>
          <w:szCs w:val="32"/>
        </w:rPr>
        <w:t>a</w:t>
      </w:r>
      <w:r w:rsidRPr="005447E2">
        <w:rPr>
          <w:rFonts w:ascii="Arial" w:hAnsi="Arial" w:cs="Arial"/>
          <w:b/>
          <w:bCs/>
          <w:sz w:val="32"/>
          <w:szCs w:val="32"/>
        </w:rPr>
        <w:t xml:space="preserve"> wykonania</w:t>
      </w:r>
    </w:p>
    <w:p w14:paraId="57F1DA5D" w14:textId="7F5531D8" w:rsidR="00634021" w:rsidRPr="00634021" w:rsidRDefault="00904CB2" w:rsidP="00634021">
      <w:pPr>
        <w:tabs>
          <w:tab w:val="left" w:pos="284"/>
        </w:tabs>
        <w:jc w:val="both"/>
        <w:rPr>
          <w:rFonts w:ascii="Arial" w:hAnsi="Arial" w:cs="Arial"/>
          <w:sz w:val="24"/>
          <w:szCs w:val="24"/>
        </w:rPr>
      </w:pPr>
      <w:r>
        <w:rPr>
          <w:rFonts w:ascii="Arial" w:hAnsi="Arial" w:cs="Arial"/>
          <w:sz w:val="24"/>
          <w:szCs w:val="24"/>
        </w:rPr>
        <w:tab/>
      </w:r>
      <w:r w:rsidR="00634021" w:rsidRPr="00634021">
        <w:rPr>
          <w:rFonts w:ascii="Arial" w:hAnsi="Arial" w:cs="Arial"/>
          <w:sz w:val="24"/>
          <w:szCs w:val="24"/>
        </w:rPr>
        <w:t>Projekt wykorzystuje podejście oparte na automacie komórkowym do symulacji pożaru lasu. Poniżej przedstawiono kluczowe elementy algorytmu oraz sposób implementacji:</w:t>
      </w:r>
    </w:p>
    <w:p w14:paraId="2F4C9222" w14:textId="7F6A8E26"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Inicjalizacja Parametrów:</w:t>
      </w:r>
    </w:p>
    <w:p w14:paraId="278EF440" w14:textId="2D85BAD2"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CELL_SIZE</w:t>
      </w:r>
      <w:r w:rsidRPr="00634021">
        <w:rPr>
          <w:rFonts w:ascii="Arial" w:hAnsi="Arial" w:cs="Arial"/>
          <w:sz w:val="24"/>
          <w:szCs w:val="24"/>
        </w:rPr>
        <w:t>: Rozmiar pojedynczej komórki (piksele).</w:t>
      </w:r>
    </w:p>
    <w:p w14:paraId="323D032F"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GRID_WIDTH</w:t>
      </w:r>
      <w:r w:rsidRPr="00634021">
        <w:rPr>
          <w:rFonts w:ascii="Arial" w:hAnsi="Arial" w:cs="Arial"/>
          <w:sz w:val="24"/>
          <w:szCs w:val="24"/>
        </w:rPr>
        <w:t xml:space="preserve"> i </w:t>
      </w:r>
      <w:r w:rsidRPr="00634021">
        <w:rPr>
          <w:rFonts w:ascii="Arial" w:hAnsi="Arial" w:cs="Arial"/>
          <w:b/>
          <w:bCs/>
          <w:sz w:val="24"/>
          <w:szCs w:val="24"/>
        </w:rPr>
        <w:t>GRID_HEIGHT</w:t>
      </w:r>
      <w:r w:rsidRPr="00634021">
        <w:rPr>
          <w:rFonts w:ascii="Arial" w:hAnsi="Arial" w:cs="Arial"/>
          <w:sz w:val="24"/>
          <w:szCs w:val="24"/>
        </w:rPr>
        <w:t>: Szerokość i wysokość siatki komórek.</w:t>
      </w:r>
    </w:p>
    <w:p w14:paraId="69AFE3EF"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TREE_DENSITY</w:t>
      </w:r>
      <w:r w:rsidRPr="00634021">
        <w:rPr>
          <w:rFonts w:ascii="Arial" w:hAnsi="Arial" w:cs="Arial"/>
          <w:sz w:val="24"/>
          <w:szCs w:val="24"/>
        </w:rPr>
        <w:t>: Procentowa gęstość drzew na siatce.</w:t>
      </w:r>
    </w:p>
    <w:p w14:paraId="5ABB7A41" w14:textId="730A3160" w:rsidR="00723929" w:rsidRPr="00723929" w:rsidRDefault="00634021" w:rsidP="00723929">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FIRE_PROB</w:t>
      </w:r>
      <w:r w:rsidRPr="00634021">
        <w:rPr>
          <w:rFonts w:ascii="Arial" w:hAnsi="Arial" w:cs="Arial"/>
          <w:sz w:val="24"/>
          <w:szCs w:val="24"/>
        </w:rPr>
        <w:t>: Prawdopodobieństwo zapłonu drzewa, jeśli ma sąsiada płonącego.</w:t>
      </w:r>
      <w:r w:rsidR="00723929">
        <w:rPr>
          <w:rFonts w:ascii="Arial" w:hAnsi="Arial" w:cs="Arial"/>
          <w:sz w:val="24"/>
          <w:szCs w:val="24"/>
        </w:rPr>
        <w:br/>
      </w:r>
    </w:p>
    <w:p w14:paraId="5DE5B649" w14:textId="6D0CFB11"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lastRenderedPageBreak/>
        <w:t>Inicjalizacja Zmiennych Globalnych:</w:t>
      </w:r>
    </w:p>
    <w:p w14:paraId="508EE8A8"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grid</w:t>
      </w:r>
      <w:r w:rsidRPr="00634021">
        <w:rPr>
          <w:rFonts w:ascii="Arial" w:hAnsi="Arial" w:cs="Arial"/>
          <w:sz w:val="24"/>
          <w:szCs w:val="24"/>
        </w:rPr>
        <w:t>: Tablica dwuwymiarowa przechowująca stany komórek (drzewo, ogień, popiół).</w:t>
      </w:r>
    </w:p>
    <w:p w14:paraId="15806294"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fireStarted</w:t>
      </w:r>
      <w:r w:rsidRPr="00634021">
        <w:rPr>
          <w:rFonts w:ascii="Arial" w:hAnsi="Arial" w:cs="Arial"/>
          <w:sz w:val="24"/>
          <w:szCs w:val="24"/>
        </w:rPr>
        <w:t>: Flaga oznaczająca, czy pożar został zainicjowany.</w:t>
      </w:r>
    </w:p>
    <w:p w14:paraId="795290AB"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fireSources</w:t>
      </w:r>
      <w:r w:rsidRPr="00634021">
        <w:rPr>
          <w:rFonts w:ascii="Arial" w:hAnsi="Arial" w:cs="Arial"/>
          <w:sz w:val="24"/>
          <w:szCs w:val="24"/>
        </w:rPr>
        <w:t>: Tablica przechowująca współrzędne miejsc, w których użytkownik kliknął.</w:t>
      </w:r>
    </w:p>
    <w:p w14:paraId="6F84E635" w14:textId="4B49E770"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isForestBurned</w:t>
      </w:r>
      <w:r w:rsidRPr="00634021">
        <w:rPr>
          <w:rFonts w:ascii="Arial" w:hAnsi="Arial" w:cs="Arial"/>
          <w:sz w:val="24"/>
          <w:szCs w:val="24"/>
        </w:rPr>
        <w:t>: Flaga oznaczająca czy cały las został spalony.</w:t>
      </w:r>
    </w:p>
    <w:p w14:paraId="58806348"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burnedTreesCount</w:t>
      </w:r>
      <w:r w:rsidRPr="00634021">
        <w:rPr>
          <w:rFonts w:ascii="Arial" w:hAnsi="Arial" w:cs="Arial"/>
          <w:sz w:val="24"/>
          <w:szCs w:val="24"/>
        </w:rPr>
        <w:t>: Liczba spalonych drzew.</w:t>
      </w:r>
    </w:p>
    <w:p w14:paraId="506DADE0"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b/>
          <w:bCs/>
          <w:sz w:val="24"/>
          <w:szCs w:val="24"/>
        </w:rPr>
        <w:t>changesApplied</w:t>
      </w:r>
      <w:r w:rsidRPr="00634021">
        <w:rPr>
          <w:rFonts w:ascii="Arial" w:hAnsi="Arial" w:cs="Arial"/>
          <w:sz w:val="24"/>
          <w:szCs w:val="24"/>
        </w:rPr>
        <w:t>: Flaga śledząca, czy zmiany zostały zastosowane.</w:t>
      </w:r>
    </w:p>
    <w:p w14:paraId="13E2BE8A" w14:textId="4114399C"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Zatwierdzanie Zmian:</w:t>
      </w:r>
    </w:p>
    <w:p w14:paraId="7CB46DAD" w14:textId="4BB426AA"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Funkcja </w:t>
      </w:r>
      <w:r w:rsidRPr="00634021">
        <w:rPr>
          <w:rFonts w:ascii="Arial" w:hAnsi="Arial" w:cs="Arial"/>
          <w:b/>
          <w:bCs/>
          <w:sz w:val="24"/>
          <w:szCs w:val="24"/>
        </w:rPr>
        <w:t>applyChanges()</w:t>
      </w:r>
      <w:r w:rsidRPr="00634021">
        <w:rPr>
          <w:rFonts w:ascii="Arial" w:hAnsi="Arial" w:cs="Arial"/>
          <w:sz w:val="24"/>
          <w:szCs w:val="24"/>
        </w:rPr>
        <w:t xml:space="preserve"> odpowiada za aktualizację parametrów symulacji </w:t>
      </w:r>
      <w:r w:rsidR="001E64A6">
        <w:rPr>
          <w:rFonts w:ascii="Arial" w:hAnsi="Arial" w:cs="Arial"/>
          <w:sz w:val="24"/>
          <w:szCs w:val="24"/>
        </w:rPr>
        <w:br/>
      </w:r>
      <w:r w:rsidRPr="00634021">
        <w:rPr>
          <w:rFonts w:ascii="Arial" w:hAnsi="Arial" w:cs="Arial"/>
          <w:sz w:val="24"/>
          <w:szCs w:val="24"/>
        </w:rPr>
        <w:t>na podstawie danych z formularza.</w:t>
      </w:r>
    </w:p>
    <w:p w14:paraId="30E072DF" w14:textId="1F9CABC2"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Sprawdzane są warunki czy wartości parametrów są większe od zera. </w:t>
      </w:r>
      <w:r w:rsidR="00904CB2">
        <w:rPr>
          <w:rFonts w:ascii="Arial" w:hAnsi="Arial" w:cs="Arial"/>
          <w:sz w:val="24"/>
          <w:szCs w:val="24"/>
        </w:rPr>
        <w:br/>
      </w:r>
      <w:r w:rsidRPr="00634021">
        <w:rPr>
          <w:rFonts w:ascii="Arial" w:hAnsi="Arial" w:cs="Arial"/>
          <w:sz w:val="24"/>
          <w:szCs w:val="24"/>
        </w:rPr>
        <w:t>W przypadku, gdy któryś z parametrów wynosi zero, użytkownik otrzymuje alert o niemożliwości uruchomienia symulacji.</w:t>
      </w:r>
    </w:p>
    <w:p w14:paraId="776161F0" w14:textId="3FF2E625"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Rysowanie Siatki:</w:t>
      </w:r>
    </w:p>
    <w:p w14:paraId="6DF737D6" w14:textId="58760552"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Funkcja </w:t>
      </w:r>
      <w:r w:rsidRPr="00634021">
        <w:rPr>
          <w:rFonts w:ascii="Arial" w:hAnsi="Arial" w:cs="Arial"/>
          <w:b/>
          <w:bCs/>
          <w:sz w:val="24"/>
          <w:szCs w:val="24"/>
        </w:rPr>
        <w:t>drawGrid()</w:t>
      </w:r>
      <w:r w:rsidRPr="00634021">
        <w:rPr>
          <w:rFonts w:ascii="Arial" w:hAnsi="Arial" w:cs="Arial"/>
          <w:sz w:val="24"/>
          <w:szCs w:val="24"/>
        </w:rPr>
        <w:t xml:space="preserve"> przegląda wszystkie komórki siatki i rysuje prostokąty </w:t>
      </w:r>
      <w:r w:rsidR="00904CB2">
        <w:rPr>
          <w:rFonts w:ascii="Arial" w:hAnsi="Arial" w:cs="Arial"/>
          <w:sz w:val="24"/>
          <w:szCs w:val="24"/>
        </w:rPr>
        <w:br/>
      </w:r>
      <w:r w:rsidRPr="00634021">
        <w:rPr>
          <w:rFonts w:ascii="Arial" w:hAnsi="Arial" w:cs="Arial"/>
          <w:sz w:val="24"/>
          <w:szCs w:val="24"/>
        </w:rPr>
        <w:t>o odpowiednich kolorach w zależności od stanu komórki.</w:t>
      </w:r>
    </w:p>
    <w:p w14:paraId="09E06A4F" w14:textId="6473F66D"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Zainicjowanie Pożaru:</w:t>
      </w:r>
    </w:p>
    <w:p w14:paraId="015B14A5"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W funkcji </w:t>
      </w:r>
      <w:r w:rsidRPr="00634021">
        <w:rPr>
          <w:rFonts w:ascii="Arial" w:hAnsi="Arial" w:cs="Arial"/>
          <w:b/>
          <w:bCs/>
          <w:sz w:val="24"/>
          <w:szCs w:val="24"/>
        </w:rPr>
        <w:t>mousePressed()</w:t>
      </w:r>
      <w:r w:rsidRPr="00634021">
        <w:rPr>
          <w:rFonts w:ascii="Arial" w:hAnsi="Arial" w:cs="Arial"/>
          <w:sz w:val="24"/>
          <w:szCs w:val="24"/>
        </w:rPr>
        <w:t>, po kliknięciu myszą, sprawdzane są współrzędne i, j komórki. Jeśli komórka zawiera drzewo, staje się źródłem ognia.</w:t>
      </w:r>
    </w:p>
    <w:p w14:paraId="41F612DA" w14:textId="4FC19D65"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Aktualizacja Stanów Komórek:</w:t>
      </w:r>
    </w:p>
    <w:p w14:paraId="183E12E5"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W funkcji </w:t>
      </w:r>
      <w:r w:rsidRPr="00634021">
        <w:rPr>
          <w:rFonts w:ascii="Arial" w:hAnsi="Arial" w:cs="Arial"/>
          <w:b/>
          <w:bCs/>
          <w:sz w:val="24"/>
          <w:szCs w:val="24"/>
        </w:rPr>
        <w:t>updateGrid()</w:t>
      </w:r>
      <w:r w:rsidRPr="00634021">
        <w:rPr>
          <w:rFonts w:ascii="Arial" w:hAnsi="Arial" w:cs="Arial"/>
          <w:sz w:val="24"/>
          <w:szCs w:val="24"/>
        </w:rPr>
        <w:t>, na podstawie reguł automatu komórkowego, aktualizowane są stany komórek, uwzględniając sąsiadów.</w:t>
      </w:r>
    </w:p>
    <w:p w14:paraId="438ABD3F" w14:textId="51C017D0"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Sprawdzenie Stanu Lasu:</w:t>
      </w:r>
    </w:p>
    <w:p w14:paraId="3C8AE62A"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Funkcja </w:t>
      </w:r>
      <w:r w:rsidRPr="00634021">
        <w:rPr>
          <w:rFonts w:ascii="Arial" w:hAnsi="Arial" w:cs="Arial"/>
          <w:b/>
          <w:bCs/>
          <w:sz w:val="24"/>
          <w:szCs w:val="24"/>
        </w:rPr>
        <w:t>isEntireForestBurned()</w:t>
      </w:r>
      <w:r w:rsidRPr="00634021">
        <w:rPr>
          <w:rFonts w:ascii="Arial" w:hAnsi="Arial" w:cs="Arial"/>
          <w:sz w:val="24"/>
          <w:szCs w:val="24"/>
        </w:rPr>
        <w:t xml:space="preserve"> sprawdza, czy wszystkie drzewa zostały spalone, co kończy symulację.</w:t>
      </w:r>
    </w:p>
    <w:p w14:paraId="76DB5DB3" w14:textId="515E6486"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Rysowanie Statystyk:</w:t>
      </w:r>
    </w:p>
    <w:p w14:paraId="58A69988"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Funkcja </w:t>
      </w:r>
      <w:r w:rsidRPr="00634021">
        <w:rPr>
          <w:rFonts w:ascii="Arial" w:hAnsi="Arial" w:cs="Arial"/>
          <w:b/>
          <w:bCs/>
          <w:sz w:val="24"/>
          <w:szCs w:val="24"/>
        </w:rPr>
        <w:t>drawStatistics()</w:t>
      </w:r>
      <w:r w:rsidRPr="00634021">
        <w:rPr>
          <w:rFonts w:ascii="Arial" w:hAnsi="Arial" w:cs="Arial"/>
          <w:sz w:val="24"/>
          <w:szCs w:val="24"/>
        </w:rPr>
        <w:t xml:space="preserve"> aktualizuje i wyświetla statystyki, takie jak ilość żywych i spalonych drzew.</w:t>
      </w:r>
    </w:p>
    <w:p w14:paraId="271DC202" w14:textId="2D4339FA" w:rsidR="00634021" w:rsidRPr="00634021" w:rsidRDefault="00634021" w:rsidP="00634021">
      <w:pPr>
        <w:pStyle w:val="Akapitzlist"/>
        <w:numPr>
          <w:ilvl w:val="0"/>
          <w:numId w:val="3"/>
        </w:numPr>
        <w:tabs>
          <w:tab w:val="left" w:pos="284"/>
        </w:tabs>
        <w:jc w:val="both"/>
        <w:rPr>
          <w:rFonts w:ascii="Arial" w:hAnsi="Arial" w:cs="Arial"/>
          <w:b/>
          <w:bCs/>
          <w:sz w:val="24"/>
          <w:szCs w:val="24"/>
        </w:rPr>
      </w:pPr>
      <w:r w:rsidRPr="00634021">
        <w:rPr>
          <w:rFonts w:ascii="Arial" w:hAnsi="Arial" w:cs="Arial"/>
          <w:b/>
          <w:bCs/>
          <w:sz w:val="24"/>
          <w:szCs w:val="24"/>
        </w:rPr>
        <w:t>Interaktywność:</w:t>
      </w:r>
    </w:p>
    <w:p w14:paraId="3BA88358"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Użytkownik może regulować gęstość drzew przy użyciu suwaka.</w:t>
      </w:r>
    </w:p>
    <w:p w14:paraId="4AC39EC9"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Prawdopodobieństwo zapłonu jest wyrażone w procentach, a jego zmiana także jest interaktywna.</w:t>
      </w:r>
    </w:p>
    <w:p w14:paraId="4DAF5A5D"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Szybkość animacji również jest regulowana przy użyciu suwaka.</w:t>
      </w:r>
    </w:p>
    <w:p w14:paraId="0731A22C" w14:textId="3DDA3B2D" w:rsidR="00634021" w:rsidRPr="00634021" w:rsidRDefault="00634021" w:rsidP="00634021">
      <w:pPr>
        <w:pStyle w:val="Akapitzlist"/>
        <w:numPr>
          <w:ilvl w:val="0"/>
          <w:numId w:val="3"/>
        </w:numPr>
        <w:tabs>
          <w:tab w:val="left" w:pos="284"/>
        </w:tabs>
        <w:jc w:val="both"/>
        <w:rPr>
          <w:rFonts w:ascii="Arial" w:hAnsi="Arial" w:cs="Arial"/>
          <w:b/>
          <w:bCs/>
          <w:sz w:val="24"/>
          <w:szCs w:val="24"/>
        </w:rPr>
      </w:pPr>
      <w:r>
        <w:rPr>
          <w:rFonts w:ascii="Arial" w:hAnsi="Arial" w:cs="Arial"/>
          <w:sz w:val="24"/>
          <w:szCs w:val="24"/>
        </w:rPr>
        <w:t xml:space="preserve"> </w:t>
      </w:r>
      <w:r w:rsidRPr="00634021">
        <w:rPr>
          <w:rFonts w:ascii="Arial" w:hAnsi="Arial" w:cs="Arial"/>
          <w:b/>
          <w:bCs/>
          <w:sz w:val="24"/>
          <w:szCs w:val="24"/>
        </w:rPr>
        <w:t>Alert o Niemożliwości Uruchomienia Symulacji:</w:t>
      </w:r>
    </w:p>
    <w:p w14:paraId="162729BC" w14:textId="77777777" w:rsidR="00634021" w:rsidRPr="00634021"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W przypadku próby uruchomienia symulacji z zerowymi wartościami parametrów, użytkownik otrzymuje alert informujący o konieczności ustawienia wartości większych od zera.</w:t>
      </w:r>
    </w:p>
    <w:p w14:paraId="6FF0A84A" w14:textId="7DB257AB" w:rsidR="00634021" w:rsidRPr="00634021" w:rsidRDefault="00634021" w:rsidP="00634021">
      <w:pPr>
        <w:pStyle w:val="Akapitzlist"/>
        <w:numPr>
          <w:ilvl w:val="0"/>
          <w:numId w:val="3"/>
        </w:numPr>
        <w:tabs>
          <w:tab w:val="left" w:pos="284"/>
        </w:tabs>
        <w:jc w:val="both"/>
        <w:rPr>
          <w:rFonts w:ascii="Arial" w:hAnsi="Arial" w:cs="Arial"/>
          <w:b/>
          <w:bCs/>
          <w:sz w:val="24"/>
          <w:szCs w:val="24"/>
        </w:rPr>
      </w:pPr>
      <w:r>
        <w:rPr>
          <w:rFonts w:ascii="Arial" w:hAnsi="Arial" w:cs="Arial"/>
          <w:sz w:val="24"/>
          <w:szCs w:val="24"/>
        </w:rPr>
        <w:t xml:space="preserve"> </w:t>
      </w:r>
      <w:r w:rsidRPr="00634021">
        <w:rPr>
          <w:rFonts w:ascii="Arial" w:hAnsi="Arial" w:cs="Arial"/>
          <w:b/>
          <w:bCs/>
          <w:sz w:val="24"/>
          <w:szCs w:val="24"/>
        </w:rPr>
        <w:t>Widoczność Planszy:</w:t>
      </w:r>
    </w:p>
    <w:p w14:paraId="74BBB0D7" w14:textId="7E75029C" w:rsidR="00D96EA7" w:rsidRDefault="00634021" w:rsidP="00634021">
      <w:pPr>
        <w:pStyle w:val="Akapitzlist"/>
        <w:numPr>
          <w:ilvl w:val="1"/>
          <w:numId w:val="3"/>
        </w:numPr>
        <w:tabs>
          <w:tab w:val="left" w:pos="284"/>
        </w:tabs>
        <w:jc w:val="both"/>
        <w:rPr>
          <w:rFonts w:ascii="Arial" w:hAnsi="Arial" w:cs="Arial"/>
          <w:sz w:val="24"/>
          <w:szCs w:val="24"/>
        </w:rPr>
      </w:pPr>
      <w:r w:rsidRPr="00634021">
        <w:rPr>
          <w:rFonts w:ascii="Arial" w:hAnsi="Arial" w:cs="Arial"/>
          <w:sz w:val="24"/>
          <w:szCs w:val="24"/>
        </w:rPr>
        <w:t xml:space="preserve">Po zastosowaniu zmian, plansza w elemencie </w:t>
      </w:r>
      <w:r w:rsidRPr="00634021">
        <w:rPr>
          <w:rFonts w:ascii="Arial" w:hAnsi="Arial" w:cs="Arial"/>
          <w:b/>
          <w:bCs/>
          <w:sz w:val="24"/>
          <w:szCs w:val="24"/>
        </w:rPr>
        <w:t>&lt;main&gt;</w:t>
      </w:r>
      <w:r w:rsidRPr="00634021">
        <w:rPr>
          <w:rFonts w:ascii="Arial" w:hAnsi="Arial" w:cs="Arial"/>
          <w:sz w:val="24"/>
          <w:szCs w:val="24"/>
        </w:rPr>
        <w:t xml:space="preserve"> jest wyświetlana.</w:t>
      </w:r>
    </w:p>
    <w:p w14:paraId="6FF454B4" w14:textId="77777777" w:rsidR="00634021" w:rsidRDefault="00634021" w:rsidP="00634021">
      <w:pPr>
        <w:tabs>
          <w:tab w:val="left" w:pos="284"/>
        </w:tabs>
        <w:jc w:val="both"/>
        <w:rPr>
          <w:rFonts w:ascii="Arial" w:hAnsi="Arial" w:cs="Arial"/>
          <w:sz w:val="24"/>
          <w:szCs w:val="24"/>
        </w:rPr>
      </w:pPr>
    </w:p>
    <w:p w14:paraId="348EFDCA" w14:textId="77777777" w:rsidR="00904CB2" w:rsidRDefault="00904CB2" w:rsidP="00634021">
      <w:pPr>
        <w:tabs>
          <w:tab w:val="left" w:pos="284"/>
        </w:tabs>
        <w:jc w:val="both"/>
        <w:rPr>
          <w:rFonts w:ascii="Arial" w:hAnsi="Arial" w:cs="Arial"/>
          <w:sz w:val="24"/>
          <w:szCs w:val="24"/>
        </w:rPr>
      </w:pPr>
    </w:p>
    <w:p w14:paraId="6BD32E1B" w14:textId="77777777" w:rsidR="00904CB2" w:rsidRPr="00634021" w:rsidRDefault="00904CB2" w:rsidP="00634021">
      <w:pPr>
        <w:tabs>
          <w:tab w:val="left" w:pos="284"/>
        </w:tabs>
        <w:jc w:val="both"/>
        <w:rPr>
          <w:rFonts w:ascii="Arial" w:hAnsi="Arial" w:cs="Arial"/>
          <w:sz w:val="24"/>
          <w:szCs w:val="24"/>
        </w:rPr>
      </w:pPr>
    </w:p>
    <w:p w14:paraId="5DA989E2" w14:textId="5C5CB294" w:rsidR="005447E2" w:rsidRDefault="005447E2" w:rsidP="005447E2">
      <w:pPr>
        <w:pStyle w:val="Akapitzlist"/>
        <w:numPr>
          <w:ilvl w:val="0"/>
          <w:numId w:val="1"/>
        </w:numPr>
        <w:tabs>
          <w:tab w:val="left" w:pos="284"/>
        </w:tabs>
        <w:ind w:left="0" w:firstLine="0"/>
        <w:jc w:val="both"/>
        <w:rPr>
          <w:rFonts w:ascii="Arial" w:hAnsi="Arial" w:cs="Arial"/>
          <w:b/>
          <w:bCs/>
          <w:sz w:val="32"/>
          <w:szCs w:val="32"/>
        </w:rPr>
      </w:pPr>
      <w:r>
        <w:rPr>
          <w:rFonts w:ascii="Arial" w:hAnsi="Arial" w:cs="Arial"/>
          <w:b/>
          <w:bCs/>
          <w:sz w:val="32"/>
          <w:szCs w:val="32"/>
        </w:rPr>
        <w:lastRenderedPageBreak/>
        <w:t xml:space="preserve"> </w:t>
      </w:r>
      <w:r w:rsidRPr="005447E2">
        <w:rPr>
          <w:rFonts w:ascii="Arial" w:hAnsi="Arial" w:cs="Arial"/>
          <w:b/>
          <w:bCs/>
          <w:sz w:val="32"/>
          <w:szCs w:val="32"/>
        </w:rPr>
        <w:t>Instalacja Dodatkowego Oprogramowania</w:t>
      </w:r>
    </w:p>
    <w:p w14:paraId="73D646C4" w14:textId="593C1C93" w:rsidR="00634021" w:rsidRPr="001E64A6" w:rsidRDefault="005447E2" w:rsidP="00634021">
      <w:pPr>
        <w:ind w:firstLine="426"/>
        <w:jc w:val="both"/>
        <w:rPr>
          <w:rFonts w:ascii="Arial" w:hAnsi="Arial" w:cs="Arial"/>
          <w:sz w:val="24"/>
          <w:szCs w:val="24"/>
        </w:rPr>
      </w:pPr>
      <w:r w:rsidRPr="005447E2">
        <w:rPr>
          <w:rFonts w:ascii="Arial" w:hAnsi="Arial" w:cs="Arial"/>
          <w:sz w:val="24"/>
          <w:szCs w:val="24"/>
        </w:rPr>
        <w:t>Do uruchomienia projektu nie są wymagane dodatkowe instalacje. Projekt wykorzystuje jedynie przeglądarkę internetową do uruchomienia aplikacji.</w:t>
      </w:r>
      <w:r w:rsidR="001E64A6">
        <w:rPr>
          <w:rFonts w:ascii="Arial" w:hAnsi="Arial" w:cs="Arial"/>
          <w:sz w:val="24"/>
          <w:szCs w:val="24"/>
        </w:rPr>
        <w:t xml:space="preserve"> Po pobraniu plików należy otworzyć w przeglądarce internetowej plik </w:t>
      </w:r>
      <w:r w:rsidR="001E64A6" w:rsidRPr="001E64A6">
        <w:rPr>
          <w:rFonts w:ascii="Arial" w:hAnsi="Arial" w:cs="Arial"/>
          <w:b/>
          <w:bCs/>
          <w:sz w:val="24"/>
          <w:szCs w:val="24"/>
        </w:rPr>
        <w:t>index.html</w:t>
      </w:r>
      <w:r w:rsidR="001E64A6">
        <w:rPr>
          <w:rFonts w:ascii="Arial" w:hAnsi="Arial" w:cs="Arial"/>
          <w:b/>
          <w:bCs/>
          <w:sz w:val="24"/>
          <w:szCs w:val="24"/>
        </w:rPr>
        <w:t xml:space="preserve">. </w:t>
      </w:r>
      <w:r w:rsidR="001E64A6" w:rsidRPr="001E64A6">
        <w:rPr>
          <w:rFonts w:ascii="Arial" w:hAnsi="Arial" w:cs="Arial"/>
          <w:sz w:val="24"/>
          <w:szCs w:val="24"/>
        </w:rPr>
        <w:t xml:space="preserve">Można także wejść na stronę </w:t>
      </w:r>
      <w:hyperlink r:id="rId6" w:history="1">
        <w:r w:rsidR="001E64A6" w:rsidRPr="001E64A6">
          <w:rPr>
            <w:rStyle w:val="Hipercze"/>
            <w:rFonts w:ascii="Arial" w:hAnsi="Arial" w:cs="Arial"/>
            <w:b/>
            <w:bCs/>
            <w:sz w:val="24"/>
            <w:szCs w:val="24"/>
          </w:rPr>
          <w:t>https://dlquake.github.io/Forest-Fire-Simulation/</w:t>
        </w:r>
      </w:hyperlink>
      <w:r w:rsidR="001E64A6" w:rsidRPr="001E64A6">
        <w:rPr>
          <w:rFonts w:ascii="Arial" w:hAnsi="Arial" w:cs="Arial"/>
          <w:sz w:val="24"/>
          <w:szCs w:val="24"/>
        </w:rPr>
        <w:t xml:space="preserve"> gdzie będzie dostępny projekt bez potrzeby pobierania plików</w:t>
      </w:r>
      <w:r w:rsidR="001E64A6">
        <w:rPr>
          <w:rFonts w:ascii="Arial" w:hAnsi="Arial" w:cs="Arial"/>
          <w:sz w:val="24"/>
          <w:szCs w:val="24"/>
        </w:rPr>
        <w:t>.</w:t>
      </w:r>
    </w:p>
    <w:p w14:paraId="75D3E39B" w14:textId="77777777" w:rsidR="00904CB2" w:rsidRPr="005447E2" w:rsidRDefault="00904CB2" w:rsidP="00904CB2">
      <w:pPr>
        <w:jc w:val="both"/>
        <w:rPr>
          <w:rFonts w:ascii="Arial" w:hAnsi="Arial" w:cs="Arial"/>
          <w:sz w:val="24"/>
          <w:szCs w:val="24"/>
        </w:rPr>
      </w:pPr>
    </w:p>
    <w:p w14:paraId="355A33C5" w14:textId="4D6E699C" w:rsidR="005447E2" w:rsidRDefault="005447E2" w:rsidP="005447E2">
      <w:pPr>
        <w:pStyle w:val="Akapitzlist"/>
        <w:numPr>
          <w:ilvl w:val="0"/>
          <w:numId w:val="1"/>
        </w:numPr>
        <w:tabs>
          <w:tab w:val="left" w:pos="426"/>
        </w:tabs>
        <w:ind w:left="0" w:firstLine="0"/>
        <w:jc w:val="both"/>
        <w:rPr>
          <w:rFonts w:ascii="Arial" w:hAnsi="Arial" w:cs="Arial"/>
          <w:b/>
          <w:bCs/>
          <w:sz w:val="32"/>
          <w:szCs w:val="32"/>
        </w:rPr>
      </w:pPr>
      <w:r w:rsidRPr="005447E2">
        <w:rPr>
          <w:rFonts w:ascii="Arial" w:hAnsi="Arial" w:cs="Arial"/>
          <w:b/>
          <w:bCs/>
          <w:sz w:val="32"/>
          <w:szCs w:val="32"/>
        </w:rPr>
        <w:t>Wizualizacje</w:t>
      </w:r>
    </w:p>
    <w:p w14:paraId="7E90D0F5" w14:textId="207FBE0D" w:rsidR="005447E2" w:rsidRDefault="005447E2" w:rsidP="005447E2">
      <w:pPr>
        <w:tabs>
          <w:tab w:val="left" w:pos="426"/>
        </w:tabs>
        <w:jc w:val="both"/>
        <w:rPr>
          <w:rFonts w:ascii="Arial" w:hAnsi="Arial" w:cs="Arial"/>
          <w:sz w:val="24"/>
          <w:szCs w:val="24"/>
        </w:rPr>
      </w:pPr>
      <w:r>
        <w:rPr>
          <w:rFonts w:ascii="Arial" w:hAnsi="Arial" w:cs="Arial"/>
          <w:sz w:val="24"/>
          <w:szCs w:val="24"/>
        </w:rPr>
        <w:tab/>
      </w:r>
      <w:r w:rsidRPr="005447E2">
        <w:rPr>
          <w:rFonts w:ascii="Arial" w:hAnsi="Arial" w:cs="Arial"/>
          <w:sz w:val="24"/>
          <w:szCs w:val="24"/>
        </w:rPr>
        <w:t>Wizualizacje obejmują animację symulacji, gdzie kolor komórek reprezentuje stan drzewa (zielony), płonącego drzewa (czerwony), obszaru spalonego drzewa (szary) oraz pustej komórki (brązowy). Dodatkowo, dostępne są statystyki na temat ilości żywych drzew i spalonych drzew.</w:t>
      </w:r>
    </w:p>
    <w:p w14:paraId="29EE6870" w14:textId="2D3A8DAD" w:rsidR="001E64A6" w:rsidRDefault="001E64A6" w:rsidP="005447E2">
      <w:pPr>
        <w:tabs>
          <w:tab w:val="left" w:pos="426"/>
        </w:tabs>
        <w:jc w:val="both"/>
        <w:rPr>
          <w:rFonts w:ascii="Arial" w:hAnsi="Arial" w:cs="Arial"/>
          <w:sz w:val="24"/>
          <w:szCs w:val="24"/>
        </w:rPr>
      </w:pPr>
      <w:r>
        <w:rPr>
          <w:rFonts w:ascii="Arial" w:hAnsi="Arial" w:cs="Arial"/>
          <w:sz w:val="24"/>
          <w:szCs w:val="24"/>
        </w:rPr>
        <w:t>Przykład planszy reprezentującej las</w:t>
      </w:r>
    </w:p>
    <w:p w14:paraId="67B9996E" w14:textId="73D45109" w:rsidR="001E64A6" w:rsidRPr="005447E2" w:rsidRDefault="001E64A6" w:rsidP="005447E2">
      <w:pPr>
        <w:tabs>
          <w:tab w:val="left" w:pos="426"/>
        </w:tabs>
        <w:jc w:val="both"/>
        <w:rPr>
          <w:rFonts w:ascii="Arial" w:hAnsi="Arial" w:cs="Arial"/>
          <w:sz w:val="24"/>
          <w:szCs w:val="24"/>
        </w:rPr>
      </w:pPr>
      <w:r w:rsidRPr="001E64A6">
        <w:rPr>
          <w:rFonts w:ascii="Arial" w:hAnsi="Arial" w:cs="Arial"/>
          <w:sz w:val="24"/>
          <w:szCs w:val="24"/>
        </w:rPr>
        <w:drawing>
          <wp:inline distT="0" distB="0" distL="0" distR="0" wp14:anchorId="734AD720" wp14:editId="2116289F">
            <wp:extent cx="5760720" cy="1808480"/>
            <wp:effectExtent l="0" t="0" r="0" b="1270"/>
            <wp:docPr id="984169926" name="Obraz 1" descr="Obraz zawierający zrzut ekranu, Wielobarwność, linia, wzó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69926" name="Obraz 1" descr="Obraz zawierający zrzut ekranu, Wielobarwność, linia, wzór&#10;&#10;Opis wygenerowany automatycznie"/>
                    <pic:cNvPicPr/>
                  </pic:nvPicPr>
                  <pic:blipFill>
                    <a:blip r:embed="rId7"/>
                    <a:stretch>
                      <a:fillRect/>
                    </a:stretch>
                  </pic:blipFill>
                  <pic:spPr>
                    <a:xfrm>
                      <a:off x="0" y="0"/>
                      <a:ext cx="5760720" cy="1808480"/>
                    </a:xfrm>
                    <a:prstGeom prst="rect">
                      <a:avLst/>
                    </a:prstGeom>
                  </pic:spPr>
                </pic:pic>
              </a:graphicData>
            </a:graphic>
          </wp:inline>
        </w:drawing>
      </w:r>
    </w:p>
    <w:p w14:paraId="306D08D1" w14:textId="6CDE7BA5" w:rsidR="005447E2" w:rsidRDefault="005447E2" w:rsidP="005447E2">
      <w:pPr>
        <w:pStyle w:val="Akapitzlist"/>
        <w:numPr>
          <w:ilvl w:val="0"/>
          <w:numId w:val="1"/>
        </w:numPr>
        <w:tabs>
          <w:tab w:val="left" w:pos="426"/>
        </w:tabs>
        <w:ind w:left="0" w:firstLine="0"/>
        <w:jc w:val="both"/>
        <w:rPr>
          <w:rFonts w:ascii="Arial" w:hAnsi="Arial" w:cs="Arial"/>
          <w:b/>
          <w:bCs/>
          <w:sz w:val="32"/>
          <w:szCs w:val="32"/>
        </w:rPr>
      </w:pPr>
      <w:r>
        <w:rPr>
          <w:rFonts w:ascii="Arial" w:hAnsi="Arial" w:cs="Arial"/>
          <w:b/>
          <w:bCs/>
          <w:sz w:val="32"/>
          <w:szCs w:val="32"/>
        </w:rPr>
        <w:t>Wnioski</w:t>
      </w:r>
    </w:p>
    <w:p w14:paraId="369938C8" w14:textId="35CA76A1" w:rsidR="005447E2" w:rsidRDefault="005447E2" w:rsidP="005447E2">
      <w:pPr>
        <w:tabs>
          <w:tab w:val="left" w:pos="426"/>
        </w:tabs>
        <w:jc w:val="both"/>
        <w:rPr>
          <w:rFonts w:ascii="Arial" w:hAnsi="Arial" w:cs="Arial"/>
          <w:sz w:val="24"/>
          <w:szCs w:val="24"/>
        </w:rPr>
      </w:pPr>
      <w:r>
        <w:rPr>
          <w:rFonts w:ascii="Arial" w:hAnsi="Arial" w:cs="Arial"/>
          <w:sz w:val="24"/>
          <w:szCs w:val="24"/>
        </w:rPr>
        <w:tab/>
      </w:r>
      <w:r w:rsidRPr="005447E2">
        <w:rPr>
          <w:rFonts w:ascii="Arial" w:hAnsi="Arial" w:cs="Arial"/>
          <w:sz w:val="24"/>
          <w:szCs w:val="24"/>
        </w:rPr>
        <w:t>Projekt pozwala na wizualizację procesu rozprzestrzeniania się pożaru w lesie, dając użytkownikowi możliwość eksperymentowania z różnymi parametrami. Wnioski z projektu mogą obejmować zrozumienie wpływu parametrów na dynamikę pożaru oraz refleksję nad koniecznością zrównoważonego zarządzania lasem.</w:t>
      </w:r>
    </w:p>
    <w:p w14:paraId="2AACC513" w14:textId="77777777" w:rsidR="00634021" w:rsidRDefault="00634021" w:rsidP="005447E2">
      <w:pPr>
        <w:tabs>
          <w:tab w:val="left" w:pos="426"/>
        </w:tabs>
        <w:jc w:val="both"/>
        <w:rPr>
          <w:rFonts w:ascii="Arial" w:hAnsi="Arial" w:cs="Arial"/>
          <w:sz w:val="24"/>
          <w:szCs w:val="24"/>
        </w:rPr>
      </w:pPr>
    </w:p>
    <w:p w14:paraId="421DAEFF" w14:textId="77777777" w:rsidR="005447E2" w:rsidRPr="005447E2" w:rsidRDefault="005447E2" w:rsidP="005447E2">
      <w:pPr>
        <w:pStyle w:val="Akapitzlist"/>
        <w:numPr>
          <w:ilvl w:val="0"/>
          <w:numId w:val="1"/>
        </w:numPr>
        <w:tabs>
          <w:tab w:val="left" w:pos="426"/>
        </w:tabs>
        <w:ind w:left="426"/>
        <w:jc w:val="both"/>
        <w:rPr>
          <w:rFonts w:ascii="Arial" w:hAnsi="Arial" w:cs="Arial"/>
          <w:b/>
          <w:bCs/>
          <w:sz w:val="32"/>
          <w:szCs w:val="32"/>
        </w:rPr>
      </w:pPr>
      <w:r w:rsidRPr="005447E2">
        <w:rPr>
          <w:rFonts w:ascii="Arial" w:hAnsi="Arial" w:cs="Arial"/>
          <w:b/>
          <w:bCs/>
          <w:sz w:val="32"/>
          <w:szCs w:val="32"/>
        </w:rPr>
        <w:t>Kierunek Rozwoju</w:t>
      </w:r>
    </w:p>
    <w:p w14:paraId="3851A8FF" w14:textId="74B74946" w:rsidR="005447E2" w:rsidRPr="005447E2" w:rsidRDefault="005447E2" w:rsidP="005447E2">
      <w:pPr>
        <w:tabs>
          <w:tab w:val="left" w:pos="426"/>
        </w:tabs>
        <w:jc w:val="both"/>
        <w:rPr>
          <w:rFonts w:ascii="Arial" w:hAnsi="Arial" w:cs="Arial"/>
          <w:sz w:val="24"/>
          <w:szCs w:val="24"/>
        </w:rPr>
      </w:pPr>
      <w:r>
        <w:rPr>
          <w:rFonts w:ascii="Arial" w:hAnsi="Arial" w:cs="Arial"/>
          <w:sz w:val="24"/>
          <w:szCs w:val="24"/>
        </w:rPr>
        <w:tab/>
      </w:r>
      <w:r w:rsidRPr="005447E2">
        <w:rPr>
          <w:rFonts w:ascii="Arial" w:hAnsi="Arial" w:cs="Arial"/>
          <w:sz w:val="24"/>
          <w:szCs w:val="24"/>
        </w:rPr>
        <w:t xml:space="preserve">Projekt można rozwijać, dodając bardziej zaawansowane funkcje, takie jak interakcje między różnymi typami drzew, modele topograficzne czy uwzględnianie bardziej realistycznych warunków atmosferycznych. Możliwości edukacyjne symulacji można poszerzyć o dodatkowe materiały informacyjne na temat ekologii leśnej </w:t>
      </w:r>
      <w:r w:rsidR="00634021">
        <w:rPr>
          <w:rFonts w:ascii="Arial" w:hAnsi="Arial" w:cs="Arial"/>
          <w:sz w:val="24"/>
          <w:szCs w:val="24"/>
        </w:rPr>
        <w:br/>
      </w:r>
      <w:r w:rsidRPr="005447E2">
        <w:rPr>
          <w:rFonts w:ascii="Arial" w:hAnsi="Arial" w:cs="Arial"/>
          <w:sz w:val="24"/>
          <w:szCs w:val="24"/>
        </w:rPr>
        <w:t>i strategii przeciwdziałania pożarom.</w:t>
      </w:r>
    </w:p>
    <w:sectPr w:rsidR="005447E2" w:rsidRPr="005447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1C10"/>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6C926D1"/>
    <w:multiLevelType w:val="hybridMultilevel"/>
    <w:tmpl w:val="C6202EE4"/>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 w15:restartNumberingAfterBreak="0">
    <w:nsid w:val="7C157D39"/>
    <w:multiLevelType w:val="hybridMultilevel"/>
    <w:tmpl w:val="BAA0377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340204328">
    <w:abstractNumId w:val="2"/>
  </w:num>
  <w:num w:numId="2" w16cid:durableId="1004740832">
    <w:abstractNumId w:val="1"/>
  </w:num>
  <w:num w:numId="3" w16cid:durableId="2034988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D6"/>
    <w:rsid w:val="0003295A"/>
    <w:rsid w:val="000A1A12"/>
    <w:rsid w:val="001E64A6"/>
    <w:rsid w:val="003A3AD6"/>
    <w:rsid w:val="00404F0A"/>
    <w:rsid w:val="005447E2"/>
    <w:rsid w:val="00610A8B"/>
    <w:rsid w:val="00634021"/>
    <w:rsid w:val="00723929"/>
    <w:rsid w:val="007C0C92"/>
    <w:rsid w:val="00904CB2"/>
    <w:rsid w:val="009F4342"/>
    <w:rsid w:val="00C46E28"/>
    <w:rsid w:val="00CF0805"/>
    <w:rsid w:val="00D96EA7"/>
    <w:rsid w:val="00DE6243"/>
    <w:rsid w:val="00DE7E96"/>
    <w:rsid w:val="00F1776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4D2C"/>
  <w15:chartTrackingRefBased/>
  <w15:docId w15:val="{466289E7-10F8-4426-8BF7-560CEB32D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447E2"/>
    <w:pPr>
      <w:ind w:left="720"/>
      <w:contextualSpacing/>
    </w:pPr>
  </w:style>
  <w:style w:type="character" w:styleId="Hipercze">
    <w:name w:val="Hyperlink"/>
    <w:basedOn w:val="Domylnaczcionkaakapitu"/>
    <w:uiPriority w:val="99"/>
    <w:unhideWhenUsed/>
    <w:rsid w:val="00D96EA7"/>
    <w:rPr>
      <w:color w:val="0563C1" w:themeColor="hyperlink"/>
      <w:u w:val="single"/>
    </w:rPr>
  </w:style>
  <w:style w:type="character" w:styleId="Nierozpoznanawzmianka">
    <w:name w:val="Unresolved Mention"/>
    <w:basedOn w:val="Domylnaczcionkaakapitu"/>
    <w:uiPriority w:val="99"/>
    <w:semiHidden/>
    <w:unhideWhenUsed/>
    <w:rsid w:val="00D96EA7"/>
    <w:rPr>
      <w:color w:val="605E5C"/>
      <w:shd w:val="clear" w:color="auto" w:fill="E1DFDD"/>
    </w:rPr>
  </w:style>
  <w:style w:type="character" w:styleId="UyteHipercze">
    <w:name w:val="FollowedHyperlink"/>
    <w:basedOn w:val="Domylnaczcionkaakapitu"/>
    <w:uiPriority w:val="99"/>
    <w:semiHidden/>
    <w:unhideWhenUsed/>
    <w:rsid w:val="001E64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368200">
      <w:bodyDiv w:val="1"/>
      <w:marLeft w:val="0"/>
      <w:marRight w:val="0"/>
      <w:marTop w:val="0"/>
      <w:marBottom w:val="0"/>
      <w:divBdr>
        <w:top w:val="none" w:sz="0" w:space="0" w:color="auto"/>
        <w:left w:val="none" w:sz="0" w:space="0" w:color="auto"/>
        <w:bottom w:val="none" w:sz="0" w:space="0" w:color="auto"/>
        <w:right w:val="none" w:sz="0" w:space="0" w:color="auto"/>
      </w:divBdr>
    </w:div>
    <w:div w:id="1120298728">
      <w:bodyDiv w:val="1"/>
      <w:marLeft w:val="0"/>
      <w:marRight w:val="0"/>
      <w:marTop w:val="0"/>
      <w:marBottom w:val="0"/>
      <w:divBdr>
        <w:top w:val="none" w:sz="0" w:space="0" w:color="auto"/>
        <w:left w:val="none" w:sz="0" w:space="0" w:color="auto"/>
        <w:bottom w:val="none" w:sz="0" w:space="0" w:color="auto"/>
        <w:right w:val="none" w:sz="0" w:space="0" w:color="auto"/>
      </w:divBdr>
    </w:div>
    <w:div w:id="1516992178">
      <w:bodyDiv w:val="1"/>
      <w:marLeft w:val="0"/>
      <w:marRight w:val="0"/>
      <w:marTop w:val="0"/>
      <w:marBottom w:val="0"/>
      <w:divBdr>
        <w:top w:val="none" w:sz="0" w:space="0" w:color="auto"/>
        <w:left w:val="none" w:sz="0" w:space="0" w:color="auto"/>
        <w:bottom w:val="none" w:sz="0" w:space="0" w:color="auto"/>
        <w:right w:val="none" w:sz="0" w:space="0" w:color="auto"/>
      </w:divBdr>
    </w:div>
    <w:div w:id="1596596286">
      <w:bodyDiv w:val="1"/>
      <w:marLeft w:val="0"/>
      <w:marRight w:val="0"/>
      <w:marTop w:val="0"/>
      <w:marBottom w:val="0"/>
      <w:divBdr>
        <w:top w:val="none" w:sz="0" w:space="0" w:color="auto"/>
        <w:left w:val="none" w:sz="0" w:space="0" w:color="auto"/>
        <w:bottom w:val="none" w:sz="0" w:space="0" w:color="auto"/>
        <w:right w:val="none" w:sz="0" w:space="0" w:color="auto"/>
      </w:divBdr>
    </w:div>
    <w:div w:id="1866550956">
      <w:bodyDiv w:val="1"/>
      <w:marLeft w:val="0"/>
      <w:marRight w:val="0"/>
      <w:marTop w:val="0"/>
      <w:marBottom w:val="0"/>
      <w:divBdr>
        <w:top w:val="none" w:sz="0" w:space="0" w:color="auto"/>
        <w:left w:val="none" w:sz="0" w:space="0" w:color="auto"/>
        <w:bottom w:val="none" w:sz="0" w:space="0" w:color="auto"/>
        <w:right w:val="none" w:sz="0" w:space="0" w:color="auto"/>
      </w:divBdr>
    </w:div>
    <w:div w:id="1949577979">
      <w:bodyDiv w:val="1"/>
      <w:marLeft w:val="0"/>
      <w:marRight w:val="0"/>
      <w:marTop w:val="0"/>
      <w:marBottom w:val="0"/>
      <w:divBdr>
        <w:top w:val="none" w:sz="0" w:space="0" w:color="auto"/>
        <w:left w:val="none" w:sz="0" w:space="0" w:color="auto"/>
        <w:bottom w:val="none" w:sz="0" w:space="0" w:color="auto"/>
        <w:right w:val="none" w:sz="0" w:space="0" w:color="auto"/>
      </w:divBdr>
    </w:div>
    <w:div w:id="202945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quake.github.io/Forest-Fire-Simulation/" TargetMode="External"/><Relationship Id="rId5" Type="http://schemas.openxmlformats.org/officeDocument/2006/relationships/hyperlink" Target="https://p5j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736</Words>
  <Characters>4417</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Lewczyński</dc:creator>
  <cp:keywords/>
  <dc:description/>
  <cp:lastModifiedBy>Dominik Lewczyński</cp:lastModifiedBy>
  <cp:revision>4</cp:revision>
  <dcterms:created xsi:type="dcterms:W3CDTF">2023-12-31T13:09:00Z</dcterms:created>
  <dcterms:modified xsi:type="dcterms:W3CDTF">2024-01-02T10:42:00Z</dcterms:modified>
</cp:coreProperties>
</file>