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EDF919" w14:textId="5B7F0FEF" w:rsidR="007E4808" w:rsidRDefault="003E3C2F" w:rsidP="003E3C2F">
      <w:pPr>
        <w:jc w:val="center"/>
        <w:rPr>
          <w:b/>
          <w:bCs/>
          <w:lang w:val="es-ES"/>
        </w:rPr>
      </w:pPr>
      <w:r>
        <w:rPr>
          <w:b/>
          <w:bCs/>
          <w:lang w:val="es-ES"/>
        </w:rPr>
        <w:t>Presentación de la Diapositiva</w:t>
      </w:r>
    </w:p>
    <w:p w14:paraId="78380ED4" w14:textId="52E5CF65" w:rsidR="003E3C2F" w:rsidRDefault="003E3C2F" w:rsidP="003E3C2F">
      <w:pPr>
        <w:jc w:val="both"/>
        <w:rPr>
          <w:lang w:val="es-ES"/>
        </w:rPr>
      </w:pPr>
      <w:r>
        <w:rPr>
          <w:b/>
          <w:bCs/>
          <w:lang w:val="es-ES"/>
        </w:rPr>
        <w:t xml:space="preserve">[Presentación] </w:t>
      </w:r>
      <w:r>
        <w:rPr>
          <w:lang w:val="es-ES"/>
        </w:rPr>
        <w:t>Damos inicio al Plan de Negocios para Plataforma Educativa Financiera para Usuario Inexpertos con Machine</w:t>
      </w:r>
      <w:r w:rsidR="0076445B">
        <w:rPr>
          <w:lang w:val="es-ES"/>
        </w:rPr>
        <w:t xml:space="preserve"> </w:t>
      </w:r>
      <w:proofErr w:type="spellStart"/>
      <w:r>
        <w:rPr>
          <w:lang w:val="es-ES"/>
        </w:rPr>
        <w:t>Learning</w:t>
      </w:r>
      <w:proofErr w:type="spellEnd"/>
      <w:r>
        <w:rPr>
          <w:lang w:val="es-ES"/>
        </w:rPr>
        <w:t>, bajo los estudiantes David Leonardo Rincón Ovalle y Leidy Marcela Morales Segura</w:t>
      </w:r>
      <w:r w:rsidR="00FD27F4">
        <w:rPr>
          <w:lang w:val="es-ES"/>
        </w:rPr>
        <w:t>.</w:t>
      </w:r>
    </w:p>
    <w:p w14:paraId="46183CFA" w14:textId="78B3CDDF" w:rsidR="003E3C2F" w:rsidRDefault="003E3C2F" w:rsidP="003E3C2F">
      <w:pPr>
        <w:jc w:val="center"/>
        <w:rPr>
          <w:b/>
          <w:bCs/>
          <w:lang w:val="es-ES"/>
        </w:rPr>
      </w:pPr>
      <w:r>
        <w:rPr>
          <w:b/>
          <w:bCs/>
          <w:lang w:val="es-ES"/>
        </w:rPr>
        <w:t>Script de la Presentación (Duración 20 minutos)</w:t>
      </w:r>
    </w:p>
    <w:p w14:paraId="24EDE6C3" w14:textId="59E5922F" w:rsidR="003E3C2F" w:rsidRDefault="003E3C2F" w:rsidP="003E3C2F">
      <w:pPr>
        <w:rPr>
          <w:lang w:val="es-ES"/>
        </w:rPr>
      </w:pPr>
      <w:r>
        <w:rPr>
          <w:b/>
          <w:bCs/>
          <w:lang w:val="es-ES"/>
        </w:rPr>
        <w:t>[</w:t>
      </w:r>
      <w:proofErr w:type="spellStart"/>
      <w:r>
        <w:rPr>
          <w:b/>
          <w:bCs/>
          <w:lang w:val="es-ES"/>
        </w:rPr>
        <w:t>Diap</w:t>
      </w:r>
      <w:proofErr w:type="spellEnd"/>
      <w:r>
        <w:rPr>
          <w:b/>
          <w:bCs/>
          <w:lang w:val="es-ES"/>
        </w:rPr>
        <w:t xml:space="preserve">. 1] </w:t>
      </w:r>
      <w:r>
        <w:rPr>
          <w:lang w:val="es-ES"/>
        </w:rPr>
        <w:t>Bueno muchas gracias</w:t>
      </w:r>
      <w:r w:rsidR="00FD27F4">
        <w:rPr>
          <w:lang w:val="es-ES"/>
        </w:rPr>
        <w:t>,</w:t>
      </w:r>
      <w:r>
        <w:rPr>
          <w:lang w:val="es-ES"/>
        </w:rPr>
        <w:t xml:space="preserve"> a todas las </w:t>
      </w:r>
      <w:r w:rsidR="00FD27F4">
        <w:rPr>
          <w:lang w:val="es-ES"/>
        </w:rPr>
        <w:t>personas</w:t>
      </w:r>
      <w:r>
        <w:rPr>
          <w:lang w:val="es-ES"/>
        </w:rPr>
        <w:t xml:space="preserve"> que nos están acompañando en esta reunión por asistir, me presento, mi nombre es </w:t>
      </w:r>
      <w:r w:rsidRPr="00E251CD">
        <w:rPr>
          <w:i/>
          <w:iCs/>
          <w:lang w:val="es-ES"/>
        </w:rPr>
        <w:t xml:space="preserve">[nombre del presentador] </w:t>
      </w:r>
      <w:r>
        <w:rPr>
          <w:lang w:val="es-ES"/>
        </w:rPr>
        <w:t xml:space="preserve">y mi </w:t>
      </w:r>
      <w:proofErr w:type="spellStart"/>
      <w:r>
        <w:rPr>
          <w:lang w:val="es-ES"/>
        </w:rPr>
        <w:t>compañer</w:t>
      </w:r>
      <w:proofErr w:type="spellEnd"/>
      <w:r w:rsidRPr="00E251CD">
        <w:rPr>
          <w:i/>
          <w:iCs/>
        </w:rPr>
        <w:t>@</w:t>
      </w:r>
      <w:r w:rsidR="0085106C">
        <w:rPr>
          <w:i/>
          <w:iCs/>
        </w:rPr>
        <w:t xml:space="preserve"> </w:t>
      </w:r>
      <w:r w:rsidR="0085106C">
        <w:t>es</w:t>
      </w:r>
      <w:r w:rsidRPr="00E251CD">
        <w:rPr>
          <w:i/>
          <w:iCs/>
        </w:rPr>
        <w:t xml:space="preserve"> [nombre del compañero</w:t>
      </w:r>
      <w:r>
        <w:t xml:space="preserve">] vamos a hacer la presentación del </w:t>
      </w:r>
      <w:r w:rsidRPr="00E251CD">
        <w:rPr>
          <w:i/>
          <w:iCs/>
          <w:lang w:val="es-ES"/>
        </w:rPr>
        <w:t>Plan de Negocios para Plataforma Educativa Financiera para Usuario</w:t>
      </w:r>
      <w:r w:rsidR="00E251CD" w:rsidRPr="00E251CD">
        <w:rPr>
          <w:i/>
          <w:iCs/>
          <w:lang w:val="es-ES"/>
        </w:rPr>
        <w:t>s</w:t>
      </w:r>
      <w:r w:rsidRPr="00E251CD">
        <w:rPr>
          <w:i/>
          <w:iCs/>
          <w:lang w:val="es-ES"/>
        </w:rPr>
        <w:t xml:space="preserve"> Inexpertos con Machine </w:t>
      </w:r>
      <w:proofErr w:type="spellStart"/>
      <w:r w:rsidRPr="00E251CD">
        <w:rPr>
          <w:i/>
          <w:iCs/>
          <w:lang w:val="es-ES"/>
        </w:rPr>
        <w:t>Learning</w:t>
      </w:r>
      <w:proofErr w:type="spellEnd"/>
      <w:r w:rsidR="00E251CD">
        <w:rPr>
          <w:lang w:val="es-ES"/>
        </w:rPr>
        <w:t xml:space="preserve"> centrado en la ciudad de Bogotá.</w:t>
      </w:r>
    </w:p>
    <w:p w14:paraId="063AACB9" w14:textId="0F3C1F3A" w:rsidR="003E3C2F" w:rsidRDefault="003E3C2F" w:rsidP="003E3C2F">
      <w:pPr>
        <w:rPr>
          <w:lang w:val="es-ES"/>
        </w:rPr>
      </w:pPr>
      <w:r>
        <w:rPr>
          <w:b/>
          <w:bCs/>
          <w:lang w:val="es-ES"/>
        </w:rPr>
        <w:t>[</w:t>
      </w:r>
      <w:proofErr w:type="spellStart"/>
      <w:r>
        <w:rPr>
          <w:b/>
          <w:bCs/>
          <w:lang w:val="es-ES"/>
        </w:rPr>
        <w:t>Diap</w:t>
      </w:r>
      <w:proofErr w:type="spellEnd"/>
      <w:r>
        <w:rPr>
          <w:b/>
          <w:bCs/>
          <w:lang w:val="es-ES"/>
        </w:rPr>
        <w:t>. 1] ¿</w:t>
      </w:r>
      <w:r>
        <w:rPr>
          <w:lang w:val="es-ES"/>
        </w:rPr>
        <w:t xml:space="preserve">Por qué vimos este plan de negocios?, ¿por qué tomamos esta decisión? Por qué nos dimos cuenta de que existen falencias con respecto a la educación financiera en Bogotá. No es posible que, la mayoría de las personas que viven en nuestra ciudad </w:t>
      </w:r>
      <w:r w:rsidR="00FD27F4">
        <w:rPr>
          <w:lang w:val="es-ES"/>
        </w:rPr>
        <w:t xml:space="preserve">desconozcan sobre </w:t>
      </w:r>
      <w:r w:rsidR="00B753E5">
        <w:rPr>
          <w:lang w:val="es-ES"/>
        </w:rPr>
        <w:t xml:space="preserve">estos </w:t>
      </w:r>
      <w:r w:rsidR="00FD27F4">
        <w:rPr>
          <w:lang w:val="es-ES"/>
        </w:rPr>
        <w:t>temas y</w:t>
      </w:r>
      <w:r w:rsidR="00B753E5">
        <w:rPr>
          <w:lang w:val="es-ES"/>
        </w:rPr>
        <w:t xml:space="preserve"> acerca de</w:t>
      </w:r>
      <w:r w:rsidR="00FD27F4">
        <w:rPr>
          <w:lang w:val="es-ES"/>
        </w:rPr>
        <w:t xml:space="preserve"> responsabilidad económic</w:t>
      </w:r>
      <w:r w:rsidR="00B753E5">
        <w:rPr>
          <w:lang w:val="es-ES"/>
        </w:rPr>
        <w:t>a</w:t>
      </w:r>
      <w:r w:rsidR="00FD27F4">
        <w:rPr>
          <w:lang w:val="es-ES"/>
        </w:rPr>
        <w:t xml:space="preserve">, lo que afecta en su capacidad para ahorrar, </w:t>
      </w:r>
      <w:r w:rsidR="00E251CD">
        <w:rPr>
          <w:lang w:val="es-ES"/>
        </w:rPr>
        <w:t>endeudarse</w:t>
      </w:r>
      <w:r w:rsidR="00FD27F4">
        <w:rPr>
          <w:lang w:val="es-ES"/>
        </w:rPr>
        <w:t xml:space="preserve"> y tomar mejores decisiones sobre esta materia; junto a ello, no basta solamente tener acceso a</w:t>
      </w:r>
      <w:r w:rsidR="00E251CD">
        <w:rPr>
          <w:lang w:val="es-ES"/>
        </w:rPr>
        <w:t xml:space="preserve"> los</w:t>
      </w:r>
      <w:r w:rsidR="00FD27F4">
        <w:rPr>
          <w:lang w:val="es-ES"/>
        </w:rPr>
        <w:t xml:space="preserve"> productos financieros sino también es necesario su acompañamiento, </w:t>
      </w:r>
      <w:r w:rsidR="00B753E5">
        <w:rPr>
          <w:lang w:val="es-ES"/>
        </w:rPr>
        <w:t>por esta razón</w:t>
      </w:r>
      <w:r w:rsidR="00FD27F4">
        <w:rPr>
          <w:lang w:val="es-ES"/>
        </w:rPr>
        <w:t xml:space="preserve">, </w:t>
      </w:r>
      <w:r>
        <w:rPr>
          <w:lang w:val="es-ES"/>
        </w:rPr>
        <w:t xml:space="preserve">sabemos por experiencia que la mejor forma de </w:t>
      </w:r>
      <w:r w:rsidR="004854BB">
        <w:rPr>
          <w:lang w:val="es-ES"/>
        </w:rPr>
        <w:t>aprendizaje</w:t>
      </w:r>
      <w:r>
        <w:rPr>
          <w:lang w:val="es-ES"/>
        </w:rPr>
        <w:t xml:space="preserve"> es la </w:t>
      </w:r>
      <w:r w:rsidR="00FD27F4">
        <w:rPr>
          <w:lang w:val="es-ES"/>
        </w:rPr>
        <w:t>inmersión, la personalización y buscar la compresión del mismo</w:t>
      </w:r>
      <w:r>
        <w:rPr>
          <w:lang w:val="es-ES"/>
        </w:rPr>
        <w:t xml:space="preserve">, por eso, consideramos que era </w:t>
      </w:r>
      <w:r w:rsidR="00FD27F4">
        <w:rPr>
          <w:lang w:val="es-ES"/>
        </w:rPr>
        <w:t>la idea adecuada para solucionar nuestro problema.</w:t>
      </w:r>
    </w:p>
    <w:p w14:paraId="5DE1D778" w14:textId="3C935DEE" w:rsidR="003E3C2F" w:rsidRDefault="00FD27F4" w:rsidP="003E3C2F">
      <w:pPr>
        <w:rPr>
          <w:lang w:val="es-ES"/>
        </w:rPr>
      </w:pPr>
      <w:r>
        <w:rPr>
          <w:b/>
          <w:bCs/>
          <w:lang w:val="es-ES"/>
        </w:rPr>
        <w:t>[</w:t>
      </w:r>
      <w:proofErr w:type="spellStart"/>
      <w:r>
        <w:rPr>
          <w:b/>
          <w:bCs/>
          <w:lang w:val="es-ES"/>
        </w:rPr>
        <w:t>Diap</w:t>
      </w:r>
      <w:proofErr w:type="spellEnd"/>
      <w:r>
        <w:rPr>
          <w:b/>
          <w:bCs/>
          <w:lang w:val="es-ES"/>
        </w:rPr>
        <w:t xml:space="preserve">. 2] </w:t>
      </w:r>
      <w:r>
        <w:rPr>
          <w:lang w:val="es-ES"/>
        </w:rPr>
        <w:t xml:space="preserve">A continuación viene esta cita </w:t>
      </w:r>
      <w:r w:rsidR="00566145">
        <w:rPr>
          <w:lang w:val="es-ES"/>
        </w:rPr>
        <w:t>“</w:t>
      </w:r>
      <w:r w:rsidR="00566145" w:rsidRPr="00566145">
        <w:rPr>
          <w:i/>
          <w:iCs/>
          <w:lang w:val="es-ES"/>
        </w:rPr>
        <w:t>Las tecnologías de la información y la empresa se están entrelazando inextricablemente. No creo que nadie pueda hablar con sentido de una sin hablar de la otra</w:t>
      </w:r>
      <w:r w:rsidR="00566145">
        <w:rPr>
          <w:lang w:val="es-ES"/>
        </w:rPr>
        <w:t>”</w:t>
      </w:r>
      <w:r>
        <w:rPr>
          <w:lang w:val="es-ES"/>
        </w:rPr>
        <w:t xml:space="preserve"> del autor </w:t>
      </w:r>
      <w:r w:rsidR="00566145">
        <w:rPr>
          <w:lang w:val="es-ES"/>
        </w:rPr>
        <w:t>Bill Gates</w:t>
      </w:r>
      <w:r>
        <w:rPr>
          <w:lang w:val="es-ES"/>
        </w:rPr>
        <w:t>,</w:t>
      </w:r>
      <w:r w:rsidR="00566145">
        <w:rPr>
          <w:lang w:val="es-ES"/>
        </w:rPr>
        <w:t xml:space="preserve"> fundador de Microsoft.</w:t>
      </w:r>
      <w:r>
        <w:rPr>
          <w:lang w:val="es-ES"/>
        </w:rPr>
        <w:t xml:space="preserve"> </w:t>
      </w:r>
    </w:p>
    <w:p w14:paraId="1E897643" w14:textId="38EBC65F"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w:t>
      </w:r>
      <w:r w:rsidR="00E251CD">
        <w:rPr>
          <w:lang w:val="es-ES"/>
        </w:rPr>
        <w:t xml:space="preserve"> finales</w:t>
      </w:r>
      <w:r>
        <w:rPr>
          <w:lang w:val="es-ES"/>
        </w:rPr>
        <w:t>.</w:t>
      </w:r>
    </w:p>
    <w:p w14:paraId="1C875BFB" w14:textId="3CCFD5EB"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4 a 5] </w:t>
      </w:r>
      <w:r>
        <w:rPr>
          <w:lang w:val="es-ES"/>
        </w:rPr>
        <w:t>Iniciando</w:t>
      </w:r>
      <w:r w:rsidR="00E251CD">
        <w:rPr>
          <w:lang w:val="es-ES"/>
        </w:rPr>
        <w:t xml:space="preserve"> con el problema, nuestra pregunta problema es el siguiente: </w:t>
      </w:r>
      <w:r w:rsidR="00E251CD" w:rsidRPr="00E251CD">
        <w:rPr>
          <w:i/>
          <w:iCs/>
          <w:lang w:val="es-ES"/>
        </w:rPr>
        <w:t>¿Cómo puede una plataforma digital de asesoramiento financiero ayudar a diferentes usuarios a mejorar sus hábitos económicos mediante orientación personalizada, accesible y confiable, mientras mantiene un impacto social y un modelo de negocio sostenible?</w:t>
      </w:r>
      <w:r w:rsidR="00E251CD">
        <w:rPr>
          <w:lang w:val="es-ES"/>
        </w:rPr>
        <w:t xml:space="preserve">, como se puede observar, se pudo construir una idea para un modelo de negocio planteada bajo este problema. </w:t>
      </w:r>
    </w:p>
    <w:p w14:paraId="382AEB00" w14:textId="3AA9E4DA" w:rsidR="00B41C86" w:rsidRPr="00F32CE4" w:rsidRDefault="00B41C86" w:rsidP="00B41C86">
      <w:r>
        <w:rPr>
          <w:b/>
          <w:bCs/>
          <w:lang w:val="es-ES"/>
        </w:rPr>
        <w:t>[</w:t>
      </w:r>
      <w:proofErr w:type="spellStart"/>
      <w:r>
        <w:rPr>
          <w:b/>
          <w:bCs/>
          <w:lang w:val="es-ES"/>
        </w:rPr>
        <w:t>Diap</w:t>
      </w:r>
      <w:proofErr w:type="spellEnd"/>
      <w:r>
        <w:rPr>
          <w:b/>
          <w:bCs/>
          <w:lang w:val="es-ES"/>
        </w:rPr>
        <w:t xml:space="preserve">. 6] </w:t>
      </w:r>
      <w:r>
        <w:rPr>
          <w:lang w:val="es-ES"/>
        </w:rPr>
        <w:t xml:space="preserve">Nuestro objetivo general es </w:t>
      </w:r>
      <w:r w:rsidRPr="00B41C86">
        <w:rPr>
          <w:i/>
          <w:iCs/>
          <w:lang w:val="es-ES"/>
        </w:rPr>
        <w:t xml:space="preserve">Diseñar un plan de negocios y un prototipo de una plataforma digital de planificación financiera para jóvenes, trabajadores independientes y nómadas digitales en Bogotá, basada en una arquitectura de microservicios y algoritmos de personalización (Machine </w:t>
      </w:r>
      <w:proofErr w:type="spellStart"/>
      <w:r w:rsidRPr="00B41C86">
        <w:rPr>
          <w:i/>
          <w:iCs/>
          <w:lang w:val="es-ES"/>
        </w:rPr>
        <w:t>Learning</w:t>
      </w:r>
      <w:proofErr w:type="spellEnd"/>
      <w:r w:rsidRPr="00B41C86">
        <w:rPr>
          <w:i/>
          <w:iCs/>
          <w:lang w:val="es-ES"/>
        </w:rPr>
        <w:t>), que facilite la toma de decisiones económicas y mejore el bienestar financiero de sus usuarios.</w:t>
      </w:r>
      <w:r w:rsidR="00F32CE4">
        <w:rPr>
          <w:i/>
          <w:iCs/>
          <w:lang w:val="es-ES"/>
        </w:rPr>
        <w:t xml:space="preserve"> </w:t>
      </w:r>
      <w:r w:rsidR="00F32CE4">
        <w:rPr>
          <w:lang w:val="es-ES"/>
        </w:rPr>
        <w:t>Nuestro fuerte no es buscar solamente realizar una plataforma de cursos y ya, sino que esta busque comprender al usuario sobre temas financieros de forma intuitiva y</w:t>
      </w:r>
      <w:r w:rsidR="00B753E5">
        <w:rPr>
          <w:lang w:val="es-ES"/>
        </w:rPr>
        <w:t xml:space="preserve"> de</w:t>
      </w:r>
      <w:r w:rsidR="00F32CE4">
        <w:rPr>
          <w:lang w:val="es-ES"/>
        </w:rPr>
        <w:t xml:space="preserve"> fácil </w:t>
      </w:r>
      <w:r w:rsidR="00B753E5">
        <w:rPr>
          <w:lang w:val="es-ES"/>
        </w:rPr>
        <w:t>acceso</w:t>
      </w:r>
      <w:r w:rsidR="00F32CE4">
        <w:rPr>
          <w:lang w:val="es-ES"/>
        </w:rPr>
        <w:t>.</w:t>
      </w:r>
    </w:p>
    <w:p w14:paraId="755D4F41" w14:textId="4B5FAE11" w:rsidR="00B41C86" w:rsidRDefault="00F32CE4" w:rsidP="00B41C86">
      <w:pPr>
        <w:rPr>
          <w:lang w:val="es-ES"/>
        </w:rPr>
      </w:pPr>
      <w:r>
        <w:rPr>
          <w:b/>
          <w:bCs/>
          <w:lang w:val="es-ES"/>
        </w:rPr>
        <w:t>[</w:t>
      </w:r>
      <w:proofErr w:type="spellStart"/>
      <w:r>
        <w:rPr>
          <w:b/>
          <w:bCs/>
          <w:lang w:val="es-ES"/>
        </w:rPr>
        <w:t>Diap</w:t>
      </w:r>
      <w:proofErr w:type="spellEnd"/>
      <w:r>
        <w:rPr>
          <w:b/>
          <w:bCs/>
          <w:lang w:val="es-ES"/>
        </w:rPr>
        <w:t>. 7 a 8]</w:t>
      </w:r>
      <w:r w:rsidR="0062222A">
        <w:rPr>
          <w:b/>
          <w:bCs/>
          <w:lang w:val="es-ES"/>
        </w:rPr>
        <w:t xml:space="preserve"> </w:t>
      </w:r>
      <w:r w:rsidR="0062222A">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w:t>
      </w:r>
      <w:r w:rsidR="0062222A">
        <w:rPr>
          <w:lang w:val="es-ES"/>
        </w:rPr>
        <w:lastRenderedPageBreak/>
        <w:t xml:space="preserve">Interfaz Intuitiva. Además de Lecciones para el Aprendizaje Financiero que permitan entregar temas como intereses y conceptos financieros al cliente. Todo esto bajo un modelo </w:t>
      </w:r>
      <w:proofErr w:type="spellStart"/>
      <w:r w:rsidR="0062222A">
        <w:rPr>
          <w:lang w:val="es-ES"/>
        </w:rPr>
        <w:t>freemium</w:t>
      </w:r>
      <w:proofErr w:type="spellEnd"/>
      <w:r w:rsidR="0062222A">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w:t>
      </w:r>
      <w:r w:rsidR="00B753E5">
        <w:rPr>
          <w:lang w:val="es-ES"/>
        </w:rPr>
        <w:t xml:space="preserve"> y obtener ganancias por medio de este modelo.</w:t>
      </w:r>
    </w:p>
    <w:p w14:paraId="0FC7D352" w14:textId="0CFEF033" w:rsidR="0062222A" w:rsidRPr="00F32CE4" w:rsidRDefault="0062222A" w:rsidP="0062222A">
      <w:r>
        <w:rPr>
          <w:b/>
          <w:bCs/>
          <w:lang w:val="es-ES"/>
        </w:rPr>
        <w:t>[</w:t>
      </w:r>
      <w:proofErr w:type="spellStart"/>
      <w:r>
        <w:rPr>
          <w:b/>
          <w:bCs/>
          <w:lang w:val="es-ES"/>
        </w:rPr>
        <w:t>Diap</w:t>
      </w:r>
      <w:proofErr w:type="spellEnd"/>
      <w:r>
        <w:rPr>
          <w:b/>
          <w:bCs/>
          <w:lang w:val="es-ES"/>
        </w:rPr>
        <w:t xml:space="preserve">. </w:t>
      </w:r>
      <w:r w:rsidR="000A235C">
        <w:rPr>
          <w:b/>
          <w:bCs/>
          <w:lang w:val="es-ES"/>
        </w:rPr>
        <w:t>9</w:t>
      </w:r>
      <w:r>
        <w:rPr>
          <w:b/>
          <w:bCs/>
          <w:lang w:val="es-ES"/>
        </w:rPr>
        <w:t xml:space="preserve">] </w:t>
      </w:r>
      <w:r>
        <w:rPr>
          <w:lang w:val="es-ES"/>
        </w:rPr>
        <w:t>[Explicación de la plataforma]</w:t>
      </w:r>
    </w:p>
    <w:p w14:paraId="1E761EBC" w14:textId="35530A85" w:rsidR="00B753E5" w:rsidRPr="00B753E5" w:rsidRDefault="00B753E5" w:rsidP="00B41C86">
      <w:pPr>
        <w:rPr>
          <w:lang w:val="es-ES"/>
        </w:rPr>
      </w:pPr>
      <w:r>
        <w:rPr>
          <w:b/>
          <w:bCs/>
          <w:lang w:val="es-ES"/>
        </w:rPr>
        <w:t>[</w:t>
      </w:r>
      <w:proofErr w:type="spellStart"/>
      <w:r>
        <w:rPr>
          <w:b/>
          <w:bCs/>
          <w:lang w:val="es-ES"/>
        </w:rPr>
        <w:t>Diap</w:t>
      </w:r>
      <w:proofErr w:type="spellEnd"/>
      <w:r>
        <w:rPr>
          <w:b/>
          <w:bCs/>
          <w:lang w:val="es-ES"/>
        </w:rPr>
        <w:t xml:space="preserve">. </w:t>
      </w:r>
      <w:r w:rsidR="000A235C">
        <w:rPr>
          <w:b/>
          <w:bCs/>
          <w:lang w:val="es-ES"/>
        </w:rPr>
        <w:t>10</w:t>
      </w:r>
      <w:r>
        <w:rPr>
          <w:b/>
          <w:bCs/>
          <w:lang w:val="es-ES"/>
        </w:rPr>
        <w:t xml:space="preserve">] </w:t>
      </w:r>
      <w:r>
        <w:rPr>
          <w:lang w:val="es-ES"/>
        </w:rPr>
        <w:t xml:space="preserve">Explicando las diferentes herramientas tecnológicas que usamos para construir el anterior prototipo son las siguientes, se utilizará un modelo dual de bases de datos basada en PostgreSQL, la cual almacenará la parte transaccional y </w:t>
      </w:r>
      <w:proofErr w:type="spellStart"/>
      <w:r>
        <w:rPr>
          <w:lang w:val="es-ES"/>
        </w:rPr>
        <w:t>MondoDB</w:t>
      </w:r>
      <w:proofErr w:type="spellEnd"/>
      <w:r>
        <w:rPr>
          <w:lang w:val="es-ES"/>
        </w:rPr>
        <w:t xml:space="preserve">, que tendrá los contenidos y los logs, lo que permite equilibrar la seguridad de los datos financieros con la flexibilidad necesaria, para la construcción del modelo de Aprendizaje Automático usamos librerías de Python como </w:t>
      </w:r>
      <w:proofErr w:type="spellStart"/>
      <w:r>
        <w:rPr>
          <w:lang w:val="es-ES"/>
        </w:rPr>
        <w:t>Scikit-Learn</w:t>
      </w:r>
      <w:proofErr w:type="spellEnd"/>
      <w:r>
        <w:rPr>
          <w:lang w:val="es-ES"/>
        </w:rPr>
        <w:t xml:space="preserve"> y </w:t>
      </w:r>
      <w:proofErr w:type="spellStart"/>
      <w:r>
        <w:rPr>
          <w:lang w:val="es-ES"/>
        </w:rPr>
        <w:t>TensorFlor</w:t>
      </w:r>
      <w:proofErr w:type="spellEnd"/>
      <w:r>
        <w:rPr>
          <w:lang w:val="es-ES"/>
        </w:rPr>
        <w:t xml:space="preserve">, para el </w:t>
      </w:r>
      <w:proofErr w:type="spellStart"/>
      <w:r>
        <w:rPr>
          <w:lang w:val="es-ES"/>
        </w:rPr>
        <w:t>backend</w:t>
      </w:r>
      <w:proofErr w:type="spellEnd"/>
      <w:r>
        <w:rPr>
          <w:lang w:val="es-ES"/>
        </w:rPr>
        <w:t xml:space="preserve">, API Gateway y autorización del servicio, se usará Node.js y finalmente para el </w:t>
      </w:r>
      <w:proofErr w:type="spellStart"/>
      <w:r>
        <w:rPr>
          <w:lang w:val="es-ES"/>
        </w:rPr>
        <w:t>front-end</w:t>
      </w:r>
      <w:proofErr w:type="spellEnd"/>
      <w:r>
        <w:rPr>
          <w:lang w:val="es-ES"/>
        </w:rPr>
        <w:t xml:space="preserve"> se utilizará Angular, todo esto contenido bajo una infraestructura y </w:t>
      </w:r>
      <w:proofErr w:type="spellStart"/>
      <w:r>
        <w:rPr>
          <w:lang w:val="es-ES"/>
        </w:rPr>
        <w:t>conten</w:t>
      </w:r>
      <w:r w:rsidR="004854BB">
        <w:rPr>
          <w:lang w:val="es-ES"/>
        </w:rPr>
        <w:t>ización</w:t>
      </w:r>
      <w:proofErr w:type="spellEnd"/>
      <w:r>
        <w:rPr>
          <w:lang w:val="es-ES"/>
        </w:rPr>
        <w:t xml:space="preserve"> mediante Docker.</w:t>
      </w:r>
    </w:p>
    <w:p w14:paraId="71F2FC5D" w14:textId="738E713D" w:rsidR="00B753E5" w:rsidRDefault="00B753E5" w:rsidP="00B753E5">
      <w:pPr>
        <w:rPr>
          <w:lang w:val="es-ES"/>
        </w:rPr>
      </w:pPr>
      <w:r>
        <w:rPr>
          <w:b/>
          <w:bCs/>
          <w:lang w:val="es-ES"/>
        </w:rPr>
        <w:t>[</w:t>
      </w:r>
      <w:proofErr w:type="spellStart"/>
      <w:r>
        <w:rPr>
          <w:b/>
          <w:bCs/>
          <w:lang w:val="es-ES"/>
        </w:rPr>
        <w:t>Diap</w:t>
      </w:r>
      <w:proofErr w:type="spellEnd"/>
      <w:r>
        <w:rPr>
          <w:b/>
          <w:bCs/>
          <w:lang w:val="es-ES"/>
        </w:rPr>
        <w:t>. 1</w:t>
      </w:r>
      <w:r w:rsidR="000A235C">
        <w:rPr>
          <w:b/>
          <w:bCs/>
          <w:lang w:val="es-ES"/>
        </w:rPr>
        <w:t>1</w:t>
      </w:r>
      <w:r>
        <w:rPr>
          <w:b/>
          <w:bCs/>
          <w:lang w:val="es-ES"/>
        </w:rPr>
        <w:t xml:space="preserve">] </w:t>
      </w:r>
      <w:r>
        <w:rPr>
          <w:lang w:val="es-ES"/>
        </w:rPr>
        <w:t>Sobre la arquitectura, como describimos anteriormente, la arquitectura se basa en un modelo de capas,</w:t>
      </w:r>
      <w:r w:rsidR="007610CB">
        <w:rPr>
          <w:lang w:val="es-ES"/>
        </w:rPr>
        <w:t xml:space="preserve"> dentro del cual se encuentra la Base de Datos hechas con Mondo y </w:t>
      </w:r>
      <w:proofErr w:type="spellStart"/>
      <w:r w:rsidR="007610CB">
        <w:rPr>
          <w:lang w:val="es-ES"/>
        </w:rPr>
        <w:t>Postrgre</w:t>
      </w:r>
      <w:proofErr w:type="spellEnd"/>
      <w:r w:rsidR="007610CB">
        <w:rPr>
          <w:lang w:val="es-ES"/>
        </w:rPr>
        <w:t xml:space="preserve">, la Inteligencia Artificial para crear el modelo con las librerías de Python ya mencionadas, la capa de Microservicios usando Node.js y la </w:t>
      </w:r>
      <w:proofErr w:type="spellStart"/>
      <w:r w:rsidR="007610CB">
        <w:rPr>
          <w:lang w:val="es-ES"/>
        </w:rPr>
        <w:t>Frontend</w:t>
      </w:r>
      <w:proofErr w:type="spellEnd"/>
      <w:r w:rsidR="007610CB">
        <w:rPr>
          <w:lang w:val="es-ES"/>
        </w:rPr>
        <w:t xml:space="preserve"> usando Angular, cuya infraestructura es dada por Docker, a la derecha se describe el mismo </w:t>
      </w:r>
      <w:proofErr w:type="gramStart"/>
      <w:r w:rsidR="007610CB">
        <w:rPr>
          <w:lang w:val="es-ES"/>
        </w:rPr>
        <w:t>modelo</w:t>
      </w:r>
      <w:proofErr w:type="gramEnd"/>
      <w:r w:rsidR="007610CB">
        <w:rPr>
          <w:lang w:val="es-ES"/>
        </w:rPr>
        <w:t xml:space="preserve"> pero con mayor profundidad.</w:t>
      </w:r>
    </w:p>
    <w:p w14:paraId="2B52AF47" w14:textId="68FCF482" w:rsidR="0062222A" w:rsidRDefault="0039185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2</w:t>
      </w:r>
      <w:r>
        <w:rPr>
          <w:b/>
          <w:bCs/>
          <w:lang w:val="es-ES"/>
        </w:rPr>
        <w:t xml:space="preserve"> </w:t>
      </w:r>
      <w:r w:rsidR="000A235C">
        <w:rPr>
          <w:b/>
          <w:bCs/>
          <w:lang w:val="es-ES"/>
        </w:rPr>
        <w:t>a</w:t>
      </w:r>
      <w:r>
        <w:rPr>
          <w:b/>
          <w:bCs/>
          <w:lang w:val="es-ES"/>
        </w:rPr>
        <w:t xml:space="preserve"> 1</w:t>
      </w:r>
      <w:r w:rsidR="000A235C">
        <w:rPr>
          <w:b/>
          <w:bCs/>
          <w:lang w:val="es-ES"/>
        </w:rPr>
        <w:t>3</w:t>
      </w:r>
      <w:r>
        <w:rPr>
          <w:b/>
          <w:bCs/>
          <w:lang w:val="es-ES"/>
        </w:rPr>
        <w:t>]</w:t>
      </w:r>
      <w:r w:rsidR="004863EE">
        <w:rPr>
          <w:b/>
          <w:bCs/>
          <w:lang w:val="es-ES"/>
        </w:rPr>
        <w:t xml:space="preserve"> </w:t>
      </w:r>
      <w:r w:rsidR="004863EE">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se centre exclusivamente en conocimientos financieros apropiadamente. </w:t>
      </w:r>
      <w:proofErr w:type="spellStart"/>
      <w:r w:rsidR="004863EE">
        <w:rPr>
          <w:lang w:val="es-ES"/>
        </w:rPr>
        <w:t>Bconomy</w:t>
      </w:r>
      <w:proofErr w:type="spellEnd"/>
      <w:r w:rsidR="004863EE">
        <w:rPr>
          <w:lang w:val="es-ES"/>
        </w:rPr>
        <w:t xml:space="preserve"> es una herramienta diseñada para evaluar la salud financiera pero no ofrece conocimientos profundos sobre economía, </w:t>
      </w:r>
      <w:proofErr w:type="spellStart"/>
      <w:r w:rsidR="004863EE">
        <w:rPr>
          <w:lang w:val="es-ES"/>
        </w:rPr>
        <w:t>Fintonic</w:t>
      </w:r>
      <w:proofErr w:type="spellEnd"/>
      <w:r w:rsidR="004863EE">
        <w:rPr>
          <w:lang w:val="es-ES"/>
        </w:rPr>
        <w:t xml:space="preserve"> se encarga de organizar cuentas bancarias y centralizarlas y </w:t>
      </w:r>
      <w:proofErr w:type="spellStart"/>
      <w:r w:rsidR="004863EE">
        <w:rPr>
          <w:lang w:val="es-ES"/>
        </w:rPr>
        <w:t>Nequi</w:t>
      </w:r>
      <w:proofErr w:type="spellEnd"/>
      <w:r w:rsidR="004863EE">
        <w:rPr>
          <w:lang w:val="es-ES"/>
        </w:rPr>
        <w:t xml:space="preserve"> es una plataforma bancaria digital. No existen formas operacionales centradas en </w:t>
      </w:r>
      <w:proofErr w:type="spellStart"/>
      <w:r w:rsidR="004863EE">
        <w:rPr>
          <w:lang w:val="es-ES"/>
        </w:rPr>
        <w:t>edtech</w:t>
      </w:r>
      <w:proofErr w:type="spellEnd"/>
      <w:r w:rsidR="004863EE">
        <w:rPr>
          <w:lang w:val="es-ES"/>
        </w:rPr>
        <w:t xml:space="preserve"> sobre aprendizaje económico.</w:t>
      </w:r>
    </w:p>
    <w:p w14:paraId="79FC178C" w14:textId="61942EF2" w:rsidR="004863EE" w:rsidRDefault="004863E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4</w:t>
      </w:r>
      <w:r>
        <w:rPr>
          <w:b/>
          <w:bCs/>
          <w:lang w:val="es-ES"/>
        </w:rPr>
        <w:t xml:space="preserve">] </w:t>
      </w:r>
      <w:r>
        <w:rPr>
          <w:lang w:val="es-ES"/>
        </w:rPr>
        <w:t xml:space="preserve">Esto se verifica con las 5 fuerzas de Porter, en las cuales se observa como la plataforma tiene poca competencia con el poder del cliente, gracias a su modelo Freemium. Adicionalmente, de </w:t>
      </w:r>
      <w:r w:rsidR="004854BB">
        <w:rPr>
          <w:lang w:val="es-ES"/>
        </w:rPr>
        <w:t xml:space="preserve">buscar promoverse mediante Google </w:t>
      </w:r>
      <w:proofErr w:type="spellStart"/>
      <w:r w:rsidR="004854BB">
        <w:rPr>
          <w:lang w:val="es-ES"/>
        </w:rPr>
        <w:t>Ads</w:t>
      </w:r>
      <w:proofErr w:type="spellEnd"/>
      <w:r w:rsidR="004854BB">
        <w:rPr>
          <w:lang w:val="es-ES"/>
        </w:rPr>
        <w:t xml:space="preserve"> y el desarrollo de alianzas universitarias y con sectores públicos, y a pesar de que es posible crear una app similar, se mitiga este peligro de nuevos competidores al establecernos, crear confianza y buscar innovar creando una reputación estable.</w:t>
      </w:r>
    </w:p>
    <w:p w14:paraId="290FD2E3" w14:textId="2096CB7F"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5</w:t>
      </w:r>
      <w:r>
        <w:rPr>
          <w:b/>
          <w:bCs/>
          <w:lang w:val="es-ES"/>
        </w:rPr>
        <w:t xml:space="preserve">]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57E24A33" w14:textId="77777777" w:rsidR="004854BB" w:rsidRDefault="004854BB" w:rsidP="00B41C86">
      <w:pPr>
        <w:rPr>
          <w:lang w:val="es-ES"/>
        </w:rPr>
      </w:pPr>
    </w:p>
    <w:p w14:paraId="739A5051" w14:textId="729129AC"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w:t>
      </w:r>
      <w:r w:rsidR="003369C8">
        <w:rPr>
          <w:lang w:val="es-ES"/>
        </w:rPr>
        <w:t>el</w:t>
      </w:r>
      <w:r>
        <w:rPr>
          <w:lang w:val="es-ES"/>
        </w:rPr>
        <w:t xml:space="preserve"> modelo </w:t>
      </w:r>
      <w:proofErr w:type="spellStart"/>
      <w:r>
        <w:rPr>
          <w:lang w:val="es-ES"/>
        </w:rPr>
        <w:t>Canvas</w:t>
      </w:r>
      <w:proofErr w:type="spellEnd"/>
      <w:r>
        <w:rPr>
          <w:lang w:val="es-ES"/>
        </w:rPr>
        <w:t xml:space="preserve">, </w:t>
      </w:r>
      <w:r w:rsidR="0076445B">
        <w:rPr>
          <w:lang w:val="es-ES"/>
        </w:rPr>
        <w:t xml:space="preserve">siendo </w:t>
      </w:r>
      <w:r>
        <w:rPr>
          <w:lang w:val="es-ES"/>
        </w:rPr>
        <w:t xml:space="preserve">alguno de los </w:t>
      </w:r>
      <w:r w:rsidR="0076445B">
        <w:rPr>
          <w:lang w:val="es-ES"/>
        </w:rPr>
        <w:t xml:space="preserve">posibles </w:t>
      </w:r>
      <w:r>
        <w:rPr>
          <w:lang w:val="es-ES"/>
        </w:rPr>
        <w:t xml:space="preserve">socios clave universidades tales como la Universidad del Rosario o </w:t>
      </w:r>
      <w:r w:rsidR="0076445B">
        <w:rPr>
          <w:lang w:val="es-ES"/>
        </w:rPr>
        <w:t xml:space="preserve">también </w:t>
      </w:r>
      <w:r>
        <w:rPr>
          <w:lang w:val="es-ES"/>
        </w:rPr>
        <w:t xml:space="preserve">el Banco de la República, </w:t>
      </w:r>
      <w:r w:rsidR="003369C8">
        <w:rPr>
          <w:lang w:val="es-ES"/>
        </w:rPr>
        <w:t xml:space="preserve">además es posible hacer alianzas con </w:t>
      </w:r>
      <w:r>
        <w:rPr>
          <w:lang w:val="es-ES"/>
        </w:rPr>
        <w:t>instituciones públicas que tienen enfoque sobre temas de educación financiera</w:t>
      </w:r>
      <w:r w:rsidR="00B57925">
        <w:rPr>
          <w:lang w:val="es-ES"/>
        </w:rPr>
        <w:t xml:space="preserve">, </w:t>
      </w:r>
      <w:r w:rsidR="003369C8">
        <w:rPr>
          <w:lang w:val="es-ES"/>
        </w:rPr>
        <w:t>además de</w:t>
      </w:r>
      <w:r w:rsidR="00B57925">
        <w:rPr>
          <w:lang w:val="es-ES"/>
        </w:rPr>
        <w:t xml:space="preserve"> </w:t>
      </w:r>
      <w:proofErr w:type="spellStart"/>
      <w:r w:rsidR="003369C8">
        <w:rPr>
          <w:lang w:val="es-ES"/>
        </w:rPr>
        <w:t>ONG’s</w:t>
      </w:r>
      <w:proofErr w:type="spellEnd"/>
      <w:r w:rsidR="003369C8">
        <w:rPr>
          <w:lang w:val="es-ES"/>
        </w:rPr>
        <w:t xml:space="preserve"> </w:t>
      </w:r>
      <w:r w:rsidR="00B57925">
        <w:rPr>
          <w:lang w:val="es-ES"/>
        </w:rPr>
        <w:t>y otras fundaciones cercanas a temas económicos</w:t>
      </w:r>
      <w:r w:rsidR="003369C8">
        <w:rPr>
          <w:lang w:val="es-ES"/>
        </w:rPr>
        <w:t>. A</w:t>
      </w:r>
      <w:r w:rsidR="00B57925">
        <w:rPr>
          <w:lang w:val="es-ES"/>
        </w:rPr>
        <w:t xml:space="preserve">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3369C8">
        <w:rPr>
          <w:lang w:val="es-ES"/>
        </w:rPr>
        <w:t>. Las relaciones con el cliente serán</w:t>
      </w:r>
      <w:r w:rsidR="00B57925">
        <w:rPr>
          <w:lang w:val="es-ES"/>
        </w:rPr>
        <w:t xml:space="preserve"> por medio de autoservicio digital, con soporte opcional y comunicación del aplicativo al usuario</w:t>
      </w:r>
      <w:r w:rsidR="003369C8">
        <w:rPr>
          <w:lang w:val="es-ES"/>
        </w:rPr>
        <w:t>. L</w:t>
      </w:r>
      <w:r w:rsidR="00B57925">
        <w:rPr>
          <w:lang w:val="es-ES"/>
        </w:rPr>
        <w:t>os canales será</w:t>
      </w:r>
      <w:r w:rsidR="003369C8">
        <w:rPr>
          <w:lang w:val="es-ES"/>
        </w:rPr>
        <w:t>n</w:t>
      </w:r>
      <w:r w:rsidR="00B57925">
        <w:rPr>
          <w:lang w:val="es-ES"/>
        </w:rPr>
        <w:t xml:space="preserve"> </w:t>
      </w:r>
      <w:r w:rsidR="003369C8">
        <w:rPr>
          <w:lang w:val="es-ES"/>
        </w:rPr>
        <w:t>a través de</w:t>
      </w:r>
      <w:r w:rsidR="00B57925">
        <w:rPr>
          <w:lang w:val="es-ES"/>
        </w:rPr>
        <w:t xml:space="preserve"> nuestra página web</w:t>
      </w:r>
      <w:r w:rsidR="003369C8">
        <w:rPr>
          <w:lang w:val="es-ES"/>
        </w:rPr>
        <w:t>.</w:t>
      </w:r>
      <w:r w:rsidR="00B57925">
        <w:rPr>
          <w:lang w:val="es-ES"/>
        </w:rPr>
        <w:t xml:space="preserve"> </w:t>
      </w:r>
      <w:r w:rsidR="003369C8">
        <w:rPr>
          <w:lang w:val="es-ES"/>
        </w:rPr>
        <w:t>L</w:t>
      </w:r>
      <w:r w:rsidR="00B57925">
        <w:rPr>
          <w:lang w:val="es-ES"/>
        </w:rPr>
        <w:t xml:space="preserve">os segmentos </w:t>
      </w:r>
      <w:r w:rsidR="003369C8">
        <w:rPr>
          <w:lang w:val="es-ES"/>
        </w:rPr>
        <w:t xml:space="preserve">del público comprenderán </w:t>
      </w:r>
      <w:r w:rsidR="00B57925">
        <w:rPr>
          <w:lang w:val="es-ES"/>
        </w:rPr>
        <w:t>los jóvenes entre 18 a 24 años, trabajadores informales, nómadas digitales y personas interesadas en el mundo de la economía</w:t>
      </w:r>
      <w:r w:rsidR="003369C8">
        <w:rPr>
          <w:lang w:val="es-ES"/>
        </w:rPr>
        <w:t>.</w:t>
      </w:r>
      <w:r w:rsidR="00B57925">
        <w:rPr>
          <w:lang w:val="es-ES"/>
        </w:rPr>
        <w:t xml:space="preserve"> </w:t>
      </w:r>
      <w:r w:rsidR="003369C8">
        <w:rPr>
          <w:lang w:val="es-ES"/>
        </w:rPr>
        <w:t>L</w:t>
      </w:r>
      <w:r w:rsidR="00B57925">
        <w:rPr>
          <w:lang w:val="es-ES"/>
        </w:rPr>
        <w:t xml:space="preserve">a estructura de costos </w:t>
      </w:r>
      <w:r w:rsidR="003369C8">
        <w:rPr>
          <w:lang w:val="es-ES"/>
        </w:rPr>
        <w:t>está compuesta por el</w:t>
      </w:r>
      <w:r w:rsidR="00B57925">
        <w:rPr>
          <w:lang w:val="es-ES"/>
        </w:rPr>
        <w:t xml:space="preserve"> salario del talento humano, desarrollo </w:t>
      </w:r>
      <w:r w:rsidR="003369C8">
        <w:rPr>
          <w:lang w:val="es-ES"/>
        </w:rPr>
        <w:t>tecnológico</w:t>
      </w:r>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w:t>
      </w:r>
      <w:r w:rsidR="003369C8">
        <w:rPr>
          <w:lang w:val="es-ES"/>
        </w:rPr>
        <w:t>o</w:t>
      </w:r>
      <w:r w:rsidR="00B57925">
        <w:rPr>
          <w:lang w:val="es-ES"/>
        </w:rPr>
        <w:t>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104936F9"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w:t>
      </w:r>
      <w:r w:rsidR="003369C8">
        <w:rPr>
          <w:i/>
          <w:iCs/>
          <w:lang w:val="es-ES"/>
        </w:rPr>
        <w:t>nd</w:t>
      </w:r>
      <w:r w:rsidRPr="000A235C">
        <w:rPr>
          <w:i/>
          <w:iCs/>
          <w:lang w:val="es-ES"/>
        </w:rPr>
        <w:t>o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1D07E089"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r w:rsidR="003369C8">
        <w:rPr>
          <w:lang w:val="es-ES"/>
        </w:rPr>
        <w:t>está</w:t>
      </w:r>
      <w:r>
        <w:rPr>
          <w:lang w:val="es-ES"/>
        </w:rPr>
        <w:t xml:space="preserve"> conformado por David Leonardo Rincón Ovalle como Gerente </w:t>
      </w:r>
      <w:r w:rsidR="003369C8">
        <w:rPr>
          <w:lang w:val="es-ES"/>
        </w:rPr>
        <w:t>G</w:t>
      </w:r>
      <w:r>
        <w:rPr>
          <w:lang w:val="es-ES"/>
        </w:rPr>
        <w:t xml:space="preserve">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49946DFB" w:rsidR="000F0909" w:rsidRDefault="000F0909" w:rsidP="000F0909">
      <w:pPr>
        <w:rPr>
          <w:lang w:val="es-ES"/>
        </w:rPr>
      </w:pPr>
      <w:r>
        <w:rPr>
          <w:b/>
          <w:bCs/>
          <w:lang w:val="es-ES"/>
        </w:rPr>
        <w:lastRenderedPageBreak/>
        <w:t>[</w:t>
      </w:r>
      <w:proofErr w:type="spellStart"/>
      <w:r>
        <w:rPr>
          <w:b/>
          <w:bCs/>
          <w:lang w:val="es-ES"/>
        </w:rPr>
        <w:t>Diap</w:t>
      </w:r>
      <w:proofErr w:type="spellEnd"/>
      <w:r>
        <w:rPr>
          <w:b/>
          <w:bCs/>
          <w:lang w:val="es-ES"/>
        </w:rPr>
        <w:t xml:space="preserve">. 23] </w:t>
      </w:r>
      <w:r>
        <w:rPr>
          <w:lang w:val="es-ES"/>
        </w:rPr>
        <w:t>Al principio se va a contar con un capital inicial de 33 millones 640 mil</w:t>
      </w:r>
      <w:r w:rsidR="003369C8">
        <w:rPr>
          <w:lang w:val="es-ES"/>
        </w:rPr>
        <w:t xml:space="preserve"> pesos</w:t>
      </w:r>
      <w:r>
        <w:rPr>
          <w:lang w:val="es-ES"/>
        </w:rPr>
        <w:t xml:space="preserve"> el cual se divide </w:t>
      </w:r>
      <w:r w:rsidR="003369C8">
        <w:rPr>
          <w:lang w:val="es-ES"/>
        </w:rPr>
        <w:t>en 19 millones 300 mil</w:t>
      </w:r>
      <w:r>
        <w:rPr>
          <w:lang w:val="es-ES"/>
        </w:rPr>
        <w:t xml:space="preserve"> entre los aportes de los socios y</w:t>
      </w:r>
      <w:r w:rsidR="003369C8">
        <w:rPr>
          <w:lang w:val="es-ES"/>
        </w:rPr>
        <w:t xml:space="preserve"> el resto </w:t>
      </w:r>
      <w:r w:rsidR="00DB7299">
        <w:rPr>
          <w:lang w:val="es-ES"/>
        </w:rPr>
        <w:t xml:space="preserve">(15 millones 790 mil) </w:t>
      </w:r>
      <w:r w:rsidR="003369C8">
        <w:rPr>
          <w:lang w:val="es-ES"/>
        </w:rPr>
        <w:t>usando un</w:t>
      </w:r>
      <w:r>
        <w:rPr>
          <w:lang w:val="es-ES"/>
        </w:rPr>
        <w:t xml:space="preserve"> préstamo bancario de GNB Sudameris, este capital inicial se divide entre el capital de trabajo (salarios), planeación, producción de contenidos interactivos, planeación de marketing, equipos de trabajo y el montaje de la infraestructura</w:t>
      </w:r>
      <w:r w:rsidR="00DB7299">
        <w:rPr>
          <w:lang w:val="es-ES"/>
        </w:rPr>
        <w:t xml:space="preserve"> inicial</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5C8D944A"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 xml:space="preserve">En el estado de resultados podemos visualizar las utilidades de nuestro negocio, en donde los impuestos son claramente del 35% para las PYMES en Colombia, esta se divide en </w:t>
      </w:r>
      <w:r w:rsidR="00DB7299">
        <w:rPr>
          <w:lang w:val="es-ES"/>
        </w:rPr>
        <w:t xml:space="preserve">Bruta, que se subdivide en </w:t>
      </w:r>
      <w:r>
        <w:rPr>
          <w:lang w:val="es-ES"/>
        </w:rPr>
        <w:t>los ingresos obtenidos y el costo de mantenimiento. Operativa que trata sobre la mano de obra, beneficios, administración y de marketing</w:t>
      </w:r>
      <w:r w:rsidR="00DB7299">
        <w:rPr>
          <w:lang w:val="es-ES"/>
        </w:rPr>
        <w:t>. Y</w:t>
      </w:r>
      <w:r>
        <w:rPr>
          <w:lang w:val="es-ES"/>
        </w:rPr>
        <w:t xml:space="preserve"> cuotas del préstamo. </w:t>
      </w:r>
      <w:r w:rsidR="00DB7299">
        <w:rPr>
          <w:lang w:val="es-ES"/>
        </w:rPr>
        <w:t>Finalmente,</w:t>
      </w:r>
      <w:r>
        <w:rPr>
          <w:lang w:val="es-ES"/>
        </w:rPr>
        <w:t xml:space="preserve"> en la parte inferior de la tabla se detalla la utilidad neta que se calcula de 11 millones 77 mil pesos para el primer año fiscal llegando a 182 millones 328 mil para el </w:t>
      </w:r>
      <w:r w:rsidR="00DB7299">
        <w:rPr>
          <w:lang w:val="es-ES"/>
        </w:rPr>
        <w:t xml:space="preserve">quinto </w:t>
      </w:r>
      <w:r>
        <w:rPr>
          <w:lang w:val="es-ES"/>
        </w:rPr>
        <w:t>año</w:t>
      </w:r>
      <w:r w:rsidR="00DB7299">
        <w:rPr>
          <w:lang w:val="es-ES"/>
        </w:rPr>
        <w:t xml:space="preserve"> </w:t>
      </w:r>
      <w:r>
        <w:rPr>
          <w:lang w:val="es-ES"/>
        </w:rPr>
        <w:t>de operación.</w:t>
      </w:r>
    </w:p>
    <w:p w14:paraId="2E2A4DA3" w14:textId="09A0A1B6"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Con base en lo anterior, nos dejaría el flujo de caja que es el dinero libre que podemos invertir en agrandar el proyecto, mejorar infraestructuras, etc. Como observamos, durante el primer año contamos con apenas 11 millones de pesos. Pero esperamos que en año venideros este flujo aumente hasta alcanzar los 180 millones 509 mil para el</w:t>
      </w:r>
      <w:r w:rsidR="00DB7299">
        <w:rPr>
          <w:lang w:val="es-ES"/>
        </w:rPr>
        <w:t xml:space="preserve"> quinto</w:t>
      </w:r>
      <w:r>
        <w:rPr>
          <w:lang w:val="es-ES"/>
        </w:rPr>
        <w:t xml:space="preserve"> año, lo que permitiría tener mayor flexibilidad para abrir la puerta a </w:t>
      </w:r>
      <w:r w:rsidR="000B72A3">
        <w:rPr>
          <w:lang w:val="es-ES"/>
        </w:rPr>
        <w:t>nuevas formas</w:t>
      </w:r>
      <w:r>
        <w:rPr>
          <w:lang w:val="es-ES"/>
        </w:rPr>
        <w:t xml:space="preserve"> de inversión, realizar nuevos proyectos y mejorar la infraestructura </w:t>
      </w:r>
      <w:r w:rsidR="00DB7299">
        <w:rPr>
          <w:lang w:val="es-ES"/>
        </w:rPr>
        <w:t>existente</w:t>
      </w:r>
      <w:r>
        <w:rPr>
          <w:lang w:val="es-ES"/>
        </w:rPr>
        <w:t>.</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 xml:space="preserve">operación del </w:t>
      </w:r>
      <w:r w:rsidR="00BD2F7E">
        <w:rPr>
          <w:lang w:val="es-ES"/>
        </w:rPr>
        <w:lastRenderedPageBreak/>
        <w:t>aplicativo. Además, añadimos un 10% del valor para imprevistos en caso de ocurrir un evento extraordinario.</w:t>
      </w:r>
    </w:p>
    <w:p w14:paraId="0ECCCC5D" w14:textId="0FEBD02B"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w:t>
      </w:r>
      <w:r w:rsidR="00DB7299">
        <w:rPr>
          <w:lang w:val="es-ES"/>
        </w:rPr>
        <w:t>. P</w:t>
      </w:r>
      <w:r>
        <w:rPr>
          <w:lang w:val="es-ES"/>
        </w:rPr>
        <w:t>ara el primer año</w:t>
      </w:r>
      <w:r w:rsidR="00DB7299">
        <w:rPr>
          <w:lang w:val="es-ES"/>
        </w:rPr>
        <w:t>, vemos</w:t>
      </w:r>
      <w:r>
        <w:rPr>
          <w:lang w:val="es-ES"/>
        </w:rPr>
        <w:t xml:space="preserve">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19EB4360"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w:t>
      </w:r>
      <w:r w:rsidR="00DB7299">
        <w:rPr>
          <w:lang w:val="es-ES"/>
        </w:rPr>
        <w:t>.</w:t>
      </w:r>
      <w:r w:rsidR="000B72A3">
        <w:rPr>
          <w:lang w:val="es-ES"/>
        </w:rPr>
        <w:t xml:space="preserve"> </w:t>
      </w:r>
      <w:r w:rsidR="00DB7299">
        <w:rPr>
          <w:lang w:val="es-ES"/>
        </w:rPr>
        <w:t>P</w:t>
      </w:r>
      <w:r w:rsidR="000B72A3">
        <w:rPr>
          <w:lang w:val="es-ES"/>
        </w:rPr>
        <w:t>odemos observar como el punto de equilibrio donde el cual los ingresos superan los costos es alrededor de 4.784 personas en total, con unas ventas anuales mínimas de</w:t>
      </w:r>
      <w:r w:rsidR="00DB7299">
        <w:rPr>
          <w:lang w:val="es-ES"/>
        </w:rPr>
        <w:t xml:space="preserve"> alrededor de</w:t>
      </w:r>
      <w:r w:rsidR="000B72A3">
        <w:rPr>
          <w:lang w:val="es-ES"/>
        </w:rPr>
        <w:t xml:space="preserve"> 158 millones de pesos.</w:t>
      </w:r>
    </w:p>
    <w:p w14:paraId="15C2F6A9" w14:textId="34035B3A"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 xml:space="preserve">En base a todo lo anterior, el valor actual neto es </w:t>
      </w:r>
      <w:r w:rsidR="00DB7299">
        <w:rPr>
          <w:lang w:val="es-ES"/>
        </w:rPr>
        <w:t xml:space="preserve">de </w:t>
      </w:r>
      <w:r w:rsidR="008E4311">
        <w:rPr>
          <w:lang w:val="es-ES"/>
        </w:rPr>
        <w:t xml:space="preserve">219 millones de pesos </w:t>
      </w:r>
      <w:r w:rsidR="00DB7299">
        <w:rPr>
          <w:lang w:val="es-ES"/>
        </w:rPr>
        <w:t>con</w:t>
      </w:r>
      <w:r w:rsidR="008E4311">
        <w:rPr>
          <w:lang w:val="es-ES"/>
        </w:rPr>
        <w:t xml:space="preserve"> una tasa interna de retorno de 94,95% efectiva anual, lo cual es muy positiva para el negocio.</w:t>
      </w:r>
    </w:p>
    <w:p w14:paraId="43FA3554" w14:textId="29530A3F"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 xml:space="preserve">de gran manera con el paso del tiempo, </w:t>
      </w:r>
      <w:r w:rsidR="00DB7299">
        <w:rPr>
          <w:lang w:val="es-ES"/>
        </w:rPr>
        <w:t>junto a</w:t>
      </w:r>
      <w:r w:rsidR="00244C12">
        <w:rPr>
          <w:lang w:val="es-ES"/>
        </w:rPr>
        <w:t xml:space="preserve"> la liquidez de estos años, demostrando que la empresa es muy rentable y es realista.</w:t>
      </w:r>
    </w:p>
    <w:p w14:paraId="57D43577" w14:textId="3B9E62B9" w:rsidR="00244C12" w:rsidRDefault="00244C12" w:rsidP="00244C12">
      <w:pPr>
        <w:rPr>
          <w:i/>
          <w:iCs/>
          <w:lang w:val="es-ES"/>
        </w:rPr>
      </w:pPr>
      <w:r>
        <w:rPr>
          <w:b/>
          <w:bCs/>
          <w:lang w:val="es-ES"/>
        </w:rPr>
        <w:t>[</w:t>
      </w:r>
      <w:proofErr w:type="spellStart"/>
      <w:r>
        <w:rPr>
          <w:b/>
          <w:bCs/>
          <w:lang w:val="es-ES"/>
        </w:rPr>
        <w:t>Diap</w:t>
      </w:r>
      <w:proofErr w:type="spellEnd"/>
      <w:r>
        <w:rPr>
          <w:b/>
          <w:bCs/>
          <w:lang w:val="es-ES"/>
        </w:rPr>
        <w:t>. 37 a 38]</w:t>
      </w:r>
      <w:r w:rsidR="00DB7299">
        <w:rPr>
          <w:b/>
          <w:bCs/>
          <w:lang w:val="es-ES"/>
        </w:rPr>
        <w:t xml:space="preserve"> </w:t>
      </w:r>
      <w:r w:rsidR="00DB7299">
        <w:rPr>
          <w:lang w:val="es-ES"/>
        </w:rPr>
        <w:t>Para</w:t>
      </w:r>
      <w:r>
        <w:rPr>
          <w:lang w:val="es-ES"/>
        </w:rPr>
        <w:t xml:space="preserve"> terminar, tenemos una</w:t>
      </w:r>
      <w:r w:rsidR="00BE3371">
        <w:rPr>
          <w:lang w:val="es-ES"/>
        </w:rPr>
        <w:t>s</w:t>
      </w:r>
      <w:r>
        <w:rPr>
          <w:lang w:val="es-ES"/>
        </w:rPr>
        <w:t xml:space="preserve"> conclusiones finales con respecto al proyecto, el primero es que </w:t>
      </w:r>
      <w:r w:rsidRPr="00244C12">
        <w:rPr>
          <w:i/>
          <w:iCs/>
          <w:lang w:val="es-ES"/>
        </w:rPr>
        <w:t xml:space="preserve">El plan de negocio de </w:t>
      </w:r>
      <w:proofErr w:type="spellStart"/>
      <w:r w:rsidRPr="00244C12">
        <w:rPr>
          <w:i/>
          <w:iCs/>
          <w:lang w:val="es-ES"/>
        </w:rPr>
        <w:t>EduFinanzas</w:t>
      </w:r>
      <w:proofErr w:type="spellEnd"/>
      <w:r w:rsidRPr="00244C12">
        <w:rPr>
          <w:i/>
          <w:iCs/>
          <w:lang w:val="es-ES"/>
        </w:rPr>
        <w:t xml:space="preserve"> presenta una propuesta sólida para una plataforma de </w:t>
      </w:r>
      <w:proofErr w:type="spellStart"/>
      <w:r w:rsidRPr="00244C12">
        <w:rPr>
          <w:i/>
          <w:iCs/>
          <w:lang w:val="es-ES"/>
        </w:rPr>
        <w:t>edtech</w:t>
      </w:r>
      <w:proofErr w:type="spellEnd"/>
      <w:r w:rsidRPr="00244C12">
        <w:rPr>
          <w:i/>
          <w:iCs/>
          <w:lang w:val="es-ES"/>
        </w:rPr>
        <w:t xml:space="preserve"> centrada en el aprendizaje financiero, permitiendo que estudiantes, personas de bajos recursos y nómadas digitales puedan aprender de forma intuitiva y personalizada. El análisis realizado permite reconocer sus oportunidades y riesgos, resultando en una </w:t>
      </w:r>
      <w:proofErr w:type="spellStart"/>
      <w:r w:rsidRPr="00244C12">
        <w:rPr>
          <w:i/>
          <w:iCs/>
          <w:lang w:val="es-ES"/>
        </w:rPr>
        <w:t>viablidad</w:t>
      </w:r>
      <w:proofErr w:type="spellEnd"/>
      <w:r w:rsidRPr="00244C12">
        <w:rPr>
          <w:i/>
          <w:iCs/>
          <w:lang w:val="es-ES"/>
        </w:rPr>
        <w:t xml:space="preserve"> del modelo dentro del mercado actual.</w:t>
      </w:r>
      <w:r>
        <w:rPr>
          <w:i/>
          <w:iCs/>
          <w:lang w:val="es-ES"/>
        </w:rPr>
        <w:t xml:space="preserve"> </w:t>
      </w:r>
      <w:r>
        <w:rPr>
          <w:lang w:val="es-ES"/>
        </w:rPr>
        <w:t xml:space="preserve">Y como segunda y última conclusión es que </w:t>
      </w:r>
      <w:proofErr w:type="spellStart"/>
      <w:r w:rsidRPr="00244C12">
        <w:rPr>
          <w:i/>
          <w:iCs/>
          <w:lang w:val="es-ES"/>
        </w:rPr>
        <w:t>EduFinanzas</w:t>
      </w:r>
      <w:proofErr w:type="spellEnd"/>
      <w:r w:rsidRPr="00244C12">
        <w:rPr>
          <w:i/>
          <w:iCs/>
          <w:lang w:val="es-ES"/>
        </w:rPr>
        <w:t xml:space="preserve"> tiene potencial en mejorar la educación financiera dentro de estas comunidades, ofreciendo una plataforma inclusiva para sus usuarios, tanto con o sin suscripción. Permitiendo a la plataforma estar en la ola de la vanguardia de la transformación digital bancaria, permitiendo que la inteligencia de datos se traduzca en un bienestar financiero tangible para la sociedad.</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65639950"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 todos estos compañeros que permitieron construir el conocimiento para 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33BD00B3" w:rsidR="000B72A3" w:rsidRDefault="00244C12" w:rsidP="00BD2F7E">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w:t>
      </w:r>
      <w:proofErr w:type="spellStart"/>
      <w:r w:rsidR="00566145">
        <w:rPr>
          <w:lang w:val="es-ES"/>
        </w:rPr>
        <w:t>Dalio</w:t>
      </w:r>
      <w:proofErr w:type="spellEnd"/>
      <w:r w:rsidR="00566145">
        <w:rPr>
          <w:lang w:val="es-ES"/>
        </w:rPr>
        <w:t xml:space="preserve">, fundador de </w:t>
      </w:r>
      <w:proofErr w:type="spellStart"/>
      <w:r w:rsidR="00566145">
        <w:rPr>
          <w:lang w:val="es-ES"/>
        </w:rPr>
        <w:t>Bridgewater</w:t>
      </w:r>
      <w:proofErr w:type="spellEnd"/>
      <w:r w:rsidR="00566145">
        <w:rPr>
          <w:lang w:val="es-ES"/>
        </w:rPr>
        <w:t xml:space="preserve">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r w:rsidR="00BE3371">
        <w:rPr>
          <w:lang w:val="es-ES"/>
        </w:rPr>
        <w:t>.</w:t>
      </w:r>
    </w:p>
    <w:p w14:paraId="1CDA0DA7" w14:textId="7668176B" w:rsidR="00BD2F7E" w:rsidRDefault="000B72A3" w:rsidP="00BD2F7E">
      <w:pPr>
        <w:rPr>
          <w:lang w:val="es-ES"/>
        </w:rPr>
      </w:pPr>
      <w:r>
        <w:rPr>
          <w:lang w:val="es-ES"/>
        </w:rPr>
        <w:lastRenderedPageBreak/>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A235C"/>
    <w:rsid w:val="000B72A3"/>
    <w:rsid w:val="000F0909"/>
    <w:rsid w:val="0012098E"/>
    <w:rsid w:val="00153103"/>
    <w:rsid w:val="001B4DCA"/>
    <w:rsid w:val="00244C12"/>
    <w:rsid w:val="00252C46"/>
    <w:rsid w:val="003369C8"/>
    <w:rsid w:val="00367400"/>
    <w:rsid w:val="0039185E"/>
    <w:rsid w:val="003E3C2F"/>
    <w:rsid w:val="004854BB"/>
    <w:rsid w:val="004863EE"/>
    <w:rsid w:val="00566145"/>
    <w:rsid w:val="00573B6B"/>
    <w:rsid w:val="00597384"/>
    <w:rsid w:val="0062222A"/>
    <w:rsid w:val="007610CB"/>
    <w:rsid w:val="0076445B"/>
    <w:rsid w:val="007E4808"/>
    <w:rsid w:val="0085106C"/>
    <w:rsid w:val="00864471"/>
    <w:rsid w:val="008D39C9"/>
    <w:rsid w:val="008E4311"/>
    <w:rsid w:val="009903A9"/>
    <w:rsid w:val="00B056D1"/>
    <w:rsid w:val="00B41C86"/>
    <w:rsid w:val="00B57925"/>
    <w:rsid w:val="00B753E5"/>
    <w:rsid w:val="00BD2F7E"/>
    <w:rsid w:val="00BE3371"/>
    <w:rsid w:val="00DB7299"/>
    <w:rsid w:val="00E251CD"/>
    <w:rsid w:val="00F32CE4"/>
    <w:rsid w:val="00F47E9A"/>
    <w:rsid w:val="00FD27F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510</TotalTime>
  <Pages>6</Pages>
  <Words>2631</Words>
  <Characters>14474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David Leonardo Rincon Ovalle</cp:lastModifiedBy>
  <cp:revision>20</cp:revision>
  <cp:lastPrinted>2026-08-15T16:23:00Z</cp:lastPrinted>
  <dcterms:created xsi:type="dcterms:W3CDTF">2026-07-15T16:44:00Z</dcterms:created>
  <dcterms:modified xsi:type="dcterms:W3CDTF">2026-08-15T18:15:00Z</dcterms:modified>
</cp:coreProperties>
</file>