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Pr="006766A4" w:rsidR="009D6A88" w:rsidRDefault="00407E02" w14:paraId="65B470CF" w14:textId="77777777">
      <w:pPr>
        <w:spacing w:after="6"/>
        <w:rPr>
          <w:rFonts w:ascii="Figtree" w:hAnsi="Figtree"/>
          <w:sz w:val="18"/>
          <w:szCs w:val="18"/>
        </w:rPr>
      </w:pPr>
      <w:r w:rsidRPr="006766A4">
        <w:rPr>
          <w:rFonts w:ascii="Figtree" w:hAnsi="Figtree" w:eastAsia="Calibri" w:cs="Calibri"/>
          <w:b/>
          <w:bCs/>
          <w:color w:val="1F3864"/>
          <w:sz w:val="21"/>
          <w:szCs w:val="21"/>
        </w:rPr>
        <w:t>UX &amp; UX Research Performance Calibration Guide</w:t>
      </w:r>
    </w:p>
    <w:p w:rsidRPr="006766A4" w:rsidR="009D6A88" w:rsidRDefault="00407E02" w14:paraId="565897F4" w14:textId="77777777">
      <w:pPr>
        <w:spacing w:after="20"/>
        <w:rPr>
          <w:rFonts w:ascii="Figtree" w:hAnsi="Figtree"/>
          <w:sz w:val="18"/>
          <w:szCs w:val="18"/>
        </w:rPr>
      </w:pPr>
      <w:r w:rsidRPr="006766A4">
        <w:rPr>
          <w:rFonts w:ascii="Figtree" w:hAnsi="Figtree" w:eastAsia="Calibri" w:cs="Calibri"/>
          <w:i/>
          <w:iCs/>
          <w:color w:val="44546A"/>
          <w:sz w:val="13"/>
          <w:szCs w:val="13"/>
        </w:rPr>
        <w:t>2026 Performance Assessment — level companion for self-assessment and manager calibration</w:t>
      </w:r>
    </w:p>
    <w:p w:rsidRPr="006766A4" w:rsidR="009D6A88" w:rsidP="2C2EC98B" w:rsidRDefault="00407E02" w14:paraId="4B8B99E8" w14:textId="68B7429C">
      <w:pPr>
        <w:spacing w:after="40"/>
        <w:rPr>
          <w:rFonts w:ascii="Figtree" w:hAnsi="Figtree" w:eastAsia="Calibri" w:cs="Calibri"/>
          <w:color w:val="1A1A1A"/>
          <w:sz w:val="13"/>
          <w:szCs w:val="13"/>
        </w:rPr>
      </w:pPr>
      <w:r w:rsidRPr="2C2EC98B" w:rsidR="586F0A9A">
        <w:rPr>
          <w:rFonts w:ascii="Figtree" w:hAnsi="Figtree" w:eastAsia="Calibri" w:cs="Calibri"/>
          <w:color w:val="1A1A1A"/>
          <w:sz w:val="13"/>
          <w:szCs w:val="13"/>
        </w:rPr>
        <w:t xml:space="preserve">Use before writing your self-assessment </w:t>
      </w:r>
      <w:r w:rsidRPr="2C2EC98B" w:rsidR="772A3E8B">
        <w:rPr>
          <w:rFonts w:ascii="Figtree" w:hAnsi="Figtree" w:eastAsia="Calibri" w:cs="Calibri"/>
          <w:color w:val="1A1A1A"/>
          <w:sz w:val="13"/>
          <w:szCs w:val="13"/>
        </w:rPr>
        <w:t>for</w:t>
      </w:r>
      <w:r w:rsidRPr="2C2EC98B" w:rsidR="6EC94240">
        <w:rPr>
          <w:rFonts w:ascii="Figtree" w:hAnsi="Figtree" w:eastAsia="Calibri" w:cs="Calibri"/>
          <w:color w:val="1A1A1A"/>
          <w:sz w:val="13"/>
          <w:szCs w:val="13"/>
        </w:rPr>
        <w:t xml:space="preserve"> Role Performance</w:t>
      </w:r>
      <w:r w:rsidRPr="2C2EC98B" w:rsidR="7484A8C6">
        <w:rPr>
          <w:rFonts w:ascii="Figtree" w:hAnsi="Figtree" w:eastAsia="Calibri" w:cs="Calibri"/>
          <w:color w:val="1A1A1A"/>
          <w:sz w:val="13"/>
          <w:szCs w:val="13"/>
        </w:rPr>
        <w:t xml:space="preserve">, </w:t>
      </w:r>
      <w:r w:rsidRPr="2C2EC98B" w:rsidR="6EC94240">
        <w:rPr>
          <w:rFonts w:ascii="Figtree" w:hAnsi="Figtree" w:eastAsia="Calibri" w:cs="Calibri"/>
          <w:color w:val="1A1A1A"/>
          <w:sz w:val="13"/>
          <w:szCs w:val="13"/>
        </w:rPr>
        <w:t xml:space="preserve">Impact, </w:t>
      </w:r>
      <w:r w:rsidRPr="2C2EC98B" w:rsidR="4711A6C9">
        <w:rPr>
          <w:rFonts w:ascii="Figtree" w:hAnsi="Figtree" w:eastAsia="Calibri" w:cs="Calibri"/>
          <w:color w:val="1A1A1A"/>
          <w:sz w:val="13"/>
          <w:szCs w:val="13"/>
        </w:rPr>
        <w:t xml:space="preserve">Development Planning </w:t>
      </w:r>
      <w:r w:rsidRPr="2C2EC98B" w:rsidR="6EC94240">
        <w:rPr>
          <w:rFonts w:ascii="Figtree" w:hAnsi="Figtree" w:eastAsia="Calibri" w:cs="Calibri"/>
          <w:color w:val="1A1A1A"/>
          <w:sz w:val="13"/>
          <w:szCs w:val="13"/>
        </w:rPr>
        <w:t xml:space="preserve">and Overall </w:t>
      </w:r>
      <w:r w:rsidRPr="2C2EC98B" w:rsidR="6EC94240">
        <w:rPr>
          <w:rFonts w:ascii="Figtree" w:hAnsi="Figtree" w:eastAsia="Calibri" w:cs="Calibri"/>
          <w:i w:val="0"/>
          <w:iCs w:val="0"/>
          <w:color w:val="44546A"/>
          <w:sz w:val="13"/>
          <w:szCs w:val="13"/>
        </w:rPr>
        <w:t>Rating</w:t>
      </w:r>
      <w:r w:rsidRPr="2C2EC98B" w:rsidR="15B080D9">
        <w:rPr>
          <w:rFonts w:ascii="Figtree" w:hAnsi="Figtree" w:eastAsia="Calibri" w:cs="Calibri"/>
          <w:i w:val="1"/>
          <w:iCs w:val="1"/>
          <w:color w:val="44546A"/>
          <w:sz w:val="13"/>
          <w:szCs w:val="13"/>
        </w:rPr>
        <w:t xml:space="preserve"> </w:t>
      </w:r>
      <w:r w:rsidRPr="2C2EC98B" w:rsidR="586F0A9A">
        <w:rPr>
          <w:rFonts w:ascii="Figtree" w:hAnsi="Figtree" w:eastAsia="Calibri" w:cs="Calibri"/>
          <w:color w:val="1A1A1A"/>
          <w:sz w:val="13"/>
          <w:szCs w:val="13"/>
        </w:rPr>
        <w:t>to</w:t>
      </w:r>
      <w:r w:rsidRPr="2C2EC98B" w:rsidR="586F0A9A">
        <w:rPr>
          <w:rFonts w:ascii="Figtree" w:hAnsi="Figtree" w:eastAsia="Calibri" w:cs="Calibri"/>
          <w:color w:val="1A1A1A"/>
          <w:sz w:val="13"/>
          <w:szCs w:val="13"/>
        </w:rPr>
        <w:t xml:space="preserve"> anchor </w:t>
      </w:r>
      <w:r w:rsidRPr="2C2EC98B" w:rsidR="586F0A9A">
        <w:rPr>
          <w:rFonts w:ascii="Figtree" w:hAnsi="Figtree" w:eastAsia="Calibri" w:cs="Calibri"/>
          <w:color w:val="1A1A1A"/>
          <w:sz w:val="13"/>
          <w:szCs w:val="13"/>
        </w:rPr>
        <w:t>what's</w:t>
      </w:r>
      <w:r w:rsidRPr="2C2EC98B" w:rsidR="586F0A9A">
        <w:rPr>
          <w:rFonts w:ascii="Figtree" w:hAnsi="Figtree" w:eastAsia="Calibri" w:cs="Calibri"/>
          <w:color w:val="1A1A1A"/>
          <w:sz w:val="13"/>
          <w:szCs w:val="13"/>
        </w:rPr>
        <w:t xml:space="preserve"> level-appropriate for your IC level</w:t>
      </w:r>
      <w:r w:rsidRPr="2C2EC98B" w:rsidR="2A0907CD">
        <w:rPr>
          <w:rFonts w:ascii="Figtree" w:hAnsi="Figtree" w:eastAsia="Calibri" w:cs="Calibri"/>
          <w:color w:val="1A1A1A"/>
          <w:sz w:val="13"/>
          <w:szCs w:val="13"/>
        </w:rPr>
        <w:t xml:space="preserve">. </w:t>
      </w:r>
      <w:r w:rsidRPr="2C2EC98B" w:rsidR="539C6DB0">
        <w:rPr>
          <w:rFonts w:ascii="Figtree" w:hAnsi="Figtree" w:eastAsia="Calibri" w:cs="Calibri"/>
          <w:color w:val="1A1A1A"/>
          <w:sz w:val="13"/>
          <w:szCs w:val="13"/>
        </w:rPr>
        <w:t>This is intended to be a</w:t>
      </w:r>
      <w:r w:rsidRPr="2C2EC98B" w:rsidR="586F0A9A">
        <w:rPr>
          <w:rFonts w:ascii="Figtree" w:hAnsi="Figtree" w:eastAsia="Calibri" w:cs="Calibri"/>
          <w:color w:val="1A1A1A"/>
          <w:sz w:val="13"/>
          <w:szCs w:val="13"/>
        </w:rPr>
        <w:t xml:space="preserve"> </w:t>
      </w:r>
      <w:r w:rsidRPr="2C2EC98B" w:rsidR="586F0A9A">
        <w:rPr>
          <w:rFonts w:ascii="Figtree" w:hAnsi="Figtree" w:eastAsia="Calibri" w:cs="Calibri"/>
          <w:color w:val="1A1A1A"/>
          <w:sz w:val="13"/>
          <w:szCs w:val="13"/>
        </w:rPr>
        <w:t>lightweight bridge for this cycle, not a new competency model; the full model is being refined next year.</w:t>
      </w:r>
    </w:p>
    <w:p w:rsidRPr="006766A4" w:rsidR="009D6A88" w:rsidRDefault="00407E02" w14:paraId="162269C3" w14:textId="5C8CEDBE">
      <w:pPr>
        <w:spacing w:after="40"/>
        <w:rPr>
          <w:rFonts w:ascii="Figtree" w:hAnsi="Figtree"/>
          <w:sz w:val="18"/>
          <w:szCs w:val="18"/>
        </w:rPr>
      </w:pPr>
      <w:r w:rsidRPr="77B49495" w:rsidR="1D943DC5">
        <w:rPr>
          <w:rFonts w:ascii="Figtree" w:hAnsi="Figtree" w:eastAsia="Calibri" w:cs="Calibri"/>
          <w:color w:val="1A1A1A"/>
          <w:sz w:val="13"/>
          <w:szCs w:val="13"/>
        </w:rPr>
        <w:t xml:space="preserve">Answer with a specific example, not a general </w:t>
      </w:r>
      <w:r w:rsidRPr="77B49495" w:rsidR="6387193B">
        <w:rPr>
          <w:rFonts w:ascii="Figtree" w:hAnsi="Figtree" w:eastAsia="Calibri" w:cs="Calibri"/>
          <w:color w:val="1A1A1A"/>
          <w:sz w:val="13"/>
          <w:szCs w:val="13"/>
        </w:rPr>
        <w:t>impression;</w:t>
      </w:r>
      <w:r w:rsidRPr="77B49495" w:rsidR="4E5241BA">
        <w:rPr>
          <w:rFonts w:ascii="Figtree" w:hAnsi="Figtree" w:eastAsia="Calibri" w:cs="Calibri"/>
          <w:color w:val="1A1A1A"/>
          <w:sz w:val="13"/>
          <w:szCs w:val="13"/>
        </w:rPr>
        <w:t xml:space="preserve"> the </w:t>
      </w:r>
      <w:r w:rsidRPr="77B49495" w:rsidR="1D943DC5">
        <w:rPr>
          <w:rFonts w:ascii="Figtree" w:hAnsi="Figtree" w:eastAsia="Calibri" w:cs="Calibri"/>
          <w:color w:val="1A1A1A"/>
          <w:sz w:val="13"/>
          <w:szCs w:val="13"/>
        </w:rPr>
        <w:t>self-check column restates the same miscalibration trap in the first person.</w:t>
      </w:r>
    </w:p>
    <w:tbl>
      <w:tblPr>
        <w:tblW w:w="15360" w:type="dxa"/>
        <w:tblBorders>
          <w:top w:val="single" w:color="B9C4D4" w:sz="4" w:space="0"/>
          <w:left w:val="single" w:color="B9C4D4" w:sz="4" w:space="0"/>
          <w:bottom w:val="single" w:color="B9C4D4" w:sz="4" w:space="0"/>
          <w:right w:val="single" w:color="B9C4D4" w:sz="4" w:space="0"/>
          <w:insideH w:val="single" w:color="B9C4D4" w:sz="4" w:space="0"/>
          <w:insideV w:val="single" w:color="B9C4D4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10"/>
        <w:gridCol w:w="1760"/>
        <w:gridCol w:w="20"/>
        <w:gridCol w:w="1750"/>
        <w:gridCol w:w="30"/>
        <w:gridCol w:w="1740"/>
        <w:gridCol w:w="40"/>
        <w:gridCol w:w="1850"/>
        <w:gridCol w:w="50"/>
        <w:gridCol w:w="2590"/>
        <w:gridCol w:w="60"/>
        <w:gridCol w:w="4020"/>
      </w:tblGrid>
      <w:tr w:rsidRPr="006766A4" w:rsidR="009D6A88" w:rsidTr="15C20EE5" w14:paraId="34434CFA" w14:textId="77777777">
        <w:trPr>
          <w:tblHeader/>
        </w:trPr>
        <w:tc>
          <w:tcPr>
            <w:tcW w:w="1450" w:type="dxa"/>
            <w:gridSpan w:val="2"/>
            <w:shd w:val="clear" w:color="auto" w:fill="3B4E7A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41401A28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b/>
                <w:bCs/>
                <w:color w:val="FFFFFF"/>
                <w:sz w:val="11"/>
                <w:szCs w:val="11"/>
              </w:rPr>
              <w:t>Level</w:t>
            </w:r>
          </w:p>
        </w:tc>
        <w:tc>
          <w:tcPr>
            <w:tcW w:w="1780" w:type="dxa"/>
            <w:gridSpan w:val="2"/>
            <w:shd w:val="clear" w:color="auto" w:fill="3B4E7A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533852D6" w14:textId="1540C0AD">
            <w:pPr>
              <w:rPr>
                <w:rFonts w:ascii="Figtree" w:hAnsi="Figtree"/>
                <w:sz w:val="18"/>
                <w:szCs w:val="18"/>
              </w:rPr>
            </w:pPr>
            <w:r w:rsidRPr="15C20EE5" w:rsidR="6442F5B8">
              <w:rPr>
                <w:rFonts w:ascii="Figtree" w:hAnsi="Figtree" w:eastAsia="Calibri" w:cs="Calibri"/>
                <w:b w:val="1"/>
                <w:bCs w:val="1"/>
                <w:color w:val="FFFFFF" w:themeColor="background1" w:themeTint="FF" w:themeShade="FF"/>
                <w:sz w:val="11"/>
                <w:szCs w:val="11"/>
              </w:rPr>
              <w:t>Scope</w:t>
            </w:r>
          </w:p>
        </w:tc>
        <w:tc>
          <w:tcPr>
            <w:tcW w:w="1780" w:type="dxa"/>
            <w:gridSpan w:val="2"/>
            <w:shd w:val="clear" w:color="auto" w:fill="3B4E7A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32CEC192" w14:textId="4D3601D2">
            <w:pPr>
              <w:rPr>
                <w:rFonts w:ascii="Figtree" w:hAnsi="Figtree"/>
                <w:sz w:val="18"/>
                <w:szCs w:val="18"/>
              </w:rPr>
            </w:pPr>
            <w:r w:rsidRPr="15C20EE5" w:rsidR="6442F5B8">
              <w:rPr>
                <w:rFonts w:ascii="Figtree" w:hAnsi="Figtree" w:eastAsia="Calibri" w:cs="Calibri"/>
                <w:b w:val="1"/>
                <w:bCs w:val="1"/>
                <w:color w:val="FFFFFF" w:themeColor="background1" w:themeTint="FF" w:themeShade="FF"/>
                <w:sz w:val="11"/>
                <w:szCs w:val="11"/>
              </w:rPr>
              <w:t>Complexity</w:t>
            </w:r>
          </w:p>
        </w:tc>
        <w:tc>
          <w:tcPr>
            <w:tcW w:w="1780" w:type="dxa"/>
            <w:gridSpan w:val="2"/>
            <w:shd w:val="clear" w:color="auto" w:fill="3B4E7A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40E4D21C" w14:textId="1F390D83">
            <w:pPr>
              <w:rPr>
                <w:rFonts w:ascii="Figtree" w:hAnsi="Figtree"/>
                <w:sz w:val="18"/>
                <w:szCs w:val="18"/>
              </w:rPr>
            </w:pPr>
            <w:r w:rsidRPr="15C20EE5" w:rsidR="6442F5B8">
              <w:rPr>
                <w:rFonts w:ascii="Figtree" w:hAnsi="Figtree" w:eastAsia="Calibri" w:cs="Calibri"/>
                <w:b w:val="1"/>
                <w:bCs w:val="1"/>
                <w:color w:val="FFFFFF" w:themeColor="background1" w:themeTint="FF" w:themeShade="FF"/>
                <w:sz w:val="11"/>
                <w:szCs w:val="11"/>
              </w:rPr>
              <w:t>Influence</w:t>
            </w:r>
          </w:p>
        </w:tc>
        <w:tc>
          <w:tcPr>
            <w:tcW w:w="1900" w:type="dxa"/>
            <w:gridSpan w:val="2"/>
            <w:shd w:val="clear" w:color="auto" w:fill="3B4E7A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255D4E5F" w14:textId="7D16A2ED">
            <w:pPr>
              <w:rPr>
                <w:rFonts w:ascii="Figtree" w:hAnsi="Figtree"/>
                <w:sz w:val="18"/>
                <w:szCs w:val="18"/>
              </w:rPr>
            </w:pPr>
            <w:r w:rsidRPr="15C20EE5" w:rsidR="6442F5B8">
              <w:rPr>
                <w:rFonts w:ascii="Figtree" w:hAnsi="Figtree" w:eastAsia="Calibri" w:cs="Calibri"/>
                <w:b w:val="1"/>
                <w:bCs w:val="1"/>
                <w:color w:val="FFFFFF" w:themeColor="background1" w:themeTint="FF" w:themeShade="FF"/>
                <w:sz w:val="11"/>
                <w:szCs w:val="11"/>
              </w:rPr>
              <w:t>AI Workflow</w:t>
            </w:r>
          </w:p>
        </w:tc>
        <w:tc>
          <w:tcPr>
            <w:tcW w:w="2650" w:type="dxa"/>
            <w:gridSpan w:val="2"/>
            <w:shd w:val="clear" w:color="auto" w:fill="3B4E7A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07944FF5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b/>
                <w:bCs/>
                <w:color w:val="FFFFFF"/>
                <w:sz w:val="11"/>
                <w:szCs w:val="11"/>
              </w:rPr>
              <w:t>Example outcome</w:t>
            </w:r>
          </w:p>
        </w:tc>
        <w:tc>
          <w:tcPr>
            <w:tcW w:w="4020" w:type="dxa"/>
            <w:shd w:val="clear" w:color="auto" w:fill="3B4E7A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5FCC1B61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b/>
                <w:bCs/>
                <w:color w:val="FFFFFF"/>
                <w:sz w:val="11"/>
                <w:szCs w:val="11"/>
              </w:rPr>
              <w:t xml:space="preserve">Self-check: am I </w:t>
            </w:r>
            <w:proofErr w:type="spellStart"/>
            <w:r w:rsidRPr="006766A4">
              <w:rPr>
                <w:rFonts w:ascii="Figtree" w:hAnsi="Figtree" w:eastAsia="Calibri" w:cs="Calibri"/>
                <w:b/>
                <w:bCs/>
                <w:color w:val="FFFFFF"/>
                <w:sz w:val="11"/>
                <w:szCs w:val="11"/>
              </w:rPr>
              <w:t>miscalibrating</w:t>
            </w:r>
            <w:proofErr w:type="spellEnd"/>
            <w:r w:rsidRPr="006766A4">
              <w:rPr>
                <w:rFonts w:ascii="Figtree" w:hAnsi="Figtree" w:eastAsia="Calibri" w:cs="Calibri"/>
                <w:b/>
                <w:bCs/>
                <w:color w:val="FFFFFF"/>
                <w:sz w:val="11"/>
                <w:szCs w:val="11"/>
              </w:rPr>
              <w:t>?</w:t>
            </w:r>
          </w:p>
        </w:tc>
      </w:tr>
      <w:tr w:rsidRPr="006766A4" w:rsidR="56C7A4A8" w:rsidTr="15C20EE5" w14:paraId="08F51409" w14:textId="77777777">
        <w:tc>
          <w:tcPr>
            <w:tcW w:w="1440" w:type="dxa"/>
            <w:shd w:val="clear" w:color="auto" w:fill="EEF1F7"/>
            <w:tcMar/>
          </w:tcPr>
          <w:p w:rsidRPr="006766A4" w:rsidR="56C7A4A8" w:rsidP="56C7A4A8" w:rsidRDefault="56C7A4A8" w14:paraId="15EC3389" w14:textId="08124B52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b/>
                <w:bCs/>
                <w:color w:val="1A1A1A"/>
                <w:sz w:val="11"/>
                <w:szCs w:val="11"/>
              </w:rPr>
              <w:t>Definitions</w:t>
            </w:r>
          </w:p>
        </w:tc>
        <w:tc>
          <w:tcPr>
            <w:tcW w:w="1770" w:type="dxa"/>
            <w:gridSpan w:val="2"/>
            <w:shd w:val="clear" w:color="auto" w:fill="EEF1F7"/>
            <w:tcMar/>
          </w:tcPr>
          <w:p w:rsidRPr="006766A4" w:rsidR="56C7A4A8" w:rsidP="56C7A4A8" w:rsidRDefault="56C7A4A8" w14:paraId="3DAA0420" w14:textId="0E073958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The breadth of work for which the researcher is accountable: task, study, domain, program, product, multiple products, or portfolio.</w:t>
            </w:r>
          </w:p>
        </w:tc>
        <w:tc>
          <w:tcPr>
            <w:tcW w:w="1770" w:type="dxa"/>
            <w:gridSpan w:val="2"/>
            <w:shd w:val="clear" w:color="auto" w:fill="EEF1F7"/>
            <w:tcMar/>
          </w:tcPr>
          <w:p w:rsidRPr="006766A4" w:rsidR="56C7A4A8" w:rsidP="56C7A4A8" w:rsidRDefault="56C7A4A8" w14:paraId="604D04BD" w14:textId="65FDEE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The ambiguity, methodological difficulty, conflicting evidence, decision risk, and absence of an established playbook.</w:t>
            </w:r>
          </w:p>
        </w:tc>
        <w:tc>
          <w:tcPr>
            <w:tcW w:w="1770" w:type="dxa"/>
            <w:gridSpan w:val="2"/>
            <w:shd w:val="clear" w:color="auto" w:fill="EEF1F7"/>
            <w:tcMar/>
          </w:tcPr>
          <w:p w:rsidRPr="006766A4" w:rsidR="56C7A4A8" w:rsidP="56C7A4A8" w:rsidRDefault="56C7A4A8" w14:paraId="62EE42C3" w14:textId="48D20215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Whose decisions or practices changed because of the researcher’s evidence, framing, or leadership.</w:t>
            </w:r>
          </w:p>
        </w:tc>
        <w:tc>
          <w:tcPr>
            <w:tcW w:w="1890" w:type="dxa"/>
            <w:gridSpan w:val="2"/>
            <w:shd w:val="clear" w:color="auto" w:fill="EEF1F7"/>
            <w:tcMar/>
          </w:tcPr>
          <w:p w:rsidRPr="006766A4" w:rsidR="56C7A4A8" w:rsidP="56C7A4A8" w:rsidRDefault="56C7A4A8" w14:paraId="07A83CD8" w14:textId="43A273A2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How AI changes research judgment, rigor, speed, scale, or capability, including how outputs are verified and when human research remains necessary.</w:t>
            </w:r>
          </w:p>
        </w:tc>
        <w:tc>
          <w:tcPr>
            <w:tcW w:w="2640" w:type="dxa"/>
            <w:gridSpan w:val="2"/>
            <w:shd w:val="clear" w:color="auto" w:fill="EEF1F7"/>
            <w:tcMar/>
          </w:tcPr>
          <w:p w:rsidRPr="006766A4" w:rsidR="56C7A4A8" w:rsidP="56C7A4A8" w:rsidRDefault="56C7A4A8" w14:paraId="67BF0084" w14:textId="12F8640A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Observable evidence that performance at this level produced a meaningful and appropriately scaled result.</w:t>
            </w:r>
          </w:p>
        </w:tc>
        <w:tc>
          <w:tcPr>
            <w:tcW w:w="4020" w:type="dxa"/>
            <w:gridSpan w:val="2"/>
            <w:shd w:val="clear" w:color="auto" w:fill="EEF1F7"/>
            <w:tcMar/>
          </w:tcPr>
          <w:p w:rsidRPr="006766A4" w:rsidR="56C7A4A8" w:rsidP="56C7A4A8" w:rsidRDefault="56C7A4A8" w14:paraId="65053326" w14:textId="576E4E35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The most likely way activity, visibility, polish, or tenure could be mistaken for impact at that level.</w:t>
            </w:r>
          </w:p>
        </w:tc>
      </w:tr>
      <w:tr w:rsidRPr="006766A4" w:rsidR="009D6A88" w:rsidTr="15C20EE5" w14:paraId="603A2153" w14:textId="77777777">
        <w:trPr>
          <w:trHeight w:val="81"/>
        </w:trPr>
        <w:tc>
          <w:tcPr>
            <w:tcW w:w="15360" w:type="dxa"/>
            <w:gridSpan w:val="13"/>
            <w:shd w:val="clear" w:color="auto" w:fill="0E2841" w:themeFill="text2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12389B" w:rsidRDefault="00694D04" w14:paraId="1A525F0E" w14:textId="36997319">
            <w:pPr>
              <w:rPr>
                <w:rFonts w:ascii="Figtree" w:hAnsi="Figtree"/>
                <w:sz w:val="18"/>
                <w:szCs w:val="18"/>
              </w:rPr>
            </w:pPr>
            <w:r>
              <w:rPr>
                <w:rFonts w:ascii="Figtree" w:hAnsi="Figtree"/>
                <w:sz w:val="18"/>
                <w:szCs w:val="18"/>
              </w:rPr>
              <w:t xml:space="preserve">UX </w:t>
            </w:r>
            <w:r w:rsidR="00E60B1D">
              <w:rPr>
                <w:rFonts w:ascii="Figtree" w:hAnsi="Figtree"/>
                <w:sz w:val="18"/>
                <w:szCs w:val="18"/>
              </w:rPr>
              <w:t>Design</w:t>
            </w:r>
          </w:p>
        </w:tc>
      </w:tr>
      <w:tr w:rsidRPr="006766A4" w:rsidR="009D6A88" w:rsidTr="15C20EE5" w14:paraId="03E40C24" w14:textId="77777777">
        <w:tc>
          <w:tcPr>
            <w:tcW w:w="1450" w:type="dxa"/>
            <w:gridSpan w:val="2"/>
            <w:shd w:val="clear" w:color="auto" w:fill="F4F7FB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311D4EC9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b/>
                <w:bCs/>
                <w:color w:val="1A1A1A"/>
                <w:sz w:val="11"/>
                <w:szCs w:val="11"/>
              </w:rPr>
              <w:t>IC1 Associate UX Designer</w:t>
            </w:r>
          </w:p>
        </w:tc>
        <w:tc>
          <w:tcPr>
            <w:tcW w:w="1780" w:type="dxa"/>
            <w:gridSpan w:val="2"/>
            <w:shd w:val="clear" w:color="auto" w:fill="F4F7FB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4C64427F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What specific task or feature did I complete this period, and where did I rely on PDM/UX guidance?</w:t>
            </w:r>
          </w:p>
        </w:tc>
        <w:tc>
          <w:tcPr>
            <w:tcW w:w="1780" w:type="dxa"/>
            <w:gridSpan w:val="2"/>
            <w:shd w:val="clear" w:color="auto" w:fill="F4F7FB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3D57D4EF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Which problems did I solve using approaches I already knew, and were any escalated?</w:t>
            </w:r>
          </w:p>
        </w:tc>
        <w:tc>
          <w:tcPr>
            <w:tcW w:w="1780" w:type="dxa"/>
            <w:gridSpan w:val="2"/>
            <w:shd w:val="clear" w:color="auto" w:fill="F4F7FB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6D90A3A5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Did my work affect anything beyond my own assigned piece of work?</w:t>
            </w:r>
          </w:p>
        </w:tc>
        <w:tc>
          <w:tcPr>
            <w:tcW w:w="1900" w:type="dxa"/>
            <w:gridSpan w:val="2"/>
            <w:shd w:val="clear" w:color="auto" w:fill="F4F7FB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60E2F470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What AI tool did I use for my own work this period, and how did I verify the output before using it?</w:t>
            </w:r>
          </w:p>
        </w:tc>
        <w:tc>
          <w:tcPr>
            <w:tcW w:w="2650" w:type="dxa"/>
            <w:gridSpan w:val="2"/>
            <w:shd w:val="clear" w:color="auto" w:fill="F4F7FB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7DC8647F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Executed an assigned feature to spec and could describe the user outcome it was meant to produce.</w:t>
            </w:r>
          </w:p>
        </w:tc>
        <w:tc>
          <w:tcPr>
            <w:tcW w:w="4020" w:type="dxa"/>
            <w:shd w:val="clear" w:color="auto" w:fill="F4F7FB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806F9FB" w:rsidP="0806F9FB" w:rsidRDefault="0806F9FB" w14:paraId="5E43674F" w14:textId="53E3540B">
            <w:pPr>
              <w:rPr>
                <w:rFonts w:ascii="Figtree" w:hAnsi="Figtree" w:eastAsia="Calibri" w:cs="Calibri"/>
                <w:color w:val="1A1A1A"/>
                <w:sz w:val="11"/>
                <w:szCs w:val="11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Am I weighing the evidence fairly — giving myself credit for completing assigned work well, without overstating the scope, complexity, or influence expected at this level?</w:t>
            </w:r>
          </w:p>
        </w:tc>
      </w:tr>
      <w:tr w:rsidRPr="006766A4" w:rsidR="009D6A88" w:rsidTr="15C20EE5" w14:paraId="301D6FAA" w14:textId="77777777">
        <w:tc>
          <w:tcPr>
            <w:tcW w:w="1450" w:type="dxa"/>
            <w:gridSpan w:val="2"/>
            <w:shd w:val="clear" w:color="auto" w:fill="F4F7FB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5EB26558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b/>
                <w:bCs/>
                <w:color w:val="1A1A1A"/>
                <w:sz w:val="11"/>
                <w:szCs w:val="11"/>
              </w:rPr>
              <w:t>IC2 UX Designer</w:t>
            </w:r>
          </w:p>
        </w:tc>
        <w:tc>
          <w:tcPr>
            <w:tcW w:w="1780" w:type="dxa"/>
            <w:gridSpan w:val="2"/>
            <w:shd w:val="clear" w:color="auto" w:fill="F4F7FB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7CE6B782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What feature set or end-to-end workflow did I lead mostly on my own this period?</w:t>
            </w:r>
          </w:p>
        </w:tc>
        <w:tc>
          <w:tcPr>
            <w:tcW w:w="1780" w:type="dxa"/>
            <w:gridSpan w:val="2"/>
            <w:shd w:val="clear" w:color="auto" w:fill="F4F7FB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3A1AEE90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Where did I need to escalate because the problem exceeded established practice?</w:t>
            </w:r>
          </w:p>
        </w:tc>
        <w:tc>
          <w:tcPr>
            <w:tcW w:w="1780" w:type="dxa"/>
            <w:gridSpan w:val="2"/>
            <w:shd w:val="clear" w:color="auto" w:fill="F4F7FB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363ED937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How did my work affect my project team beyond my individual task?</w:t>
            </w:r>
          </w:p>
        </w:tc>
        <w:tc>
          <w:tcPr>
            <w:tcW w:w="1900" w:type="dxa"/>
            <w:gridSpan w:val="2"/>
            <w:shd w:val="clear" w:color="auto" w:fill="F4F7FB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241FD0B9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What repeatable AI-assisted method did I use within my assignment, and what did it save me?</w:t>
            </w:r>
          </w:p>
        </w:tc>
        <w:tc>
          <w:tcPr>
            <w:tcW w:w="2650" w:type="dxa"/>
            <w:gridSpan w:val="2"/>
            <w:shd w:val="clear" w:color="auto" w:fill="F4F7FB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73971675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Led a feature or workflow to completion and picked the right usage measure to check it worked.</w:t>
            </w:r>
          </w:p>
        </w:tc>
        <w:tc>
          <w:tcPr>
            <w:tcW w:w="4020" w:type="dxa"/>
            <w:shd w:val="clear" w:color="auto" w:fill="F4F7FB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806F9FB" w:rsidP="0806F9FB" w:rsidRDefault="0806F9FB" w14:paraId="05744BFB" w14:textId="1EA0085F">
            <w:pPr>
              <w:rPr>
                <w:rFonts w:ascii="Figtree" w:hAnsi="Figtree" w:eastAsia="Calibri" w:cs="Calibri"/>
                <w:color w:val="1A1A1A"/>
                <w:sz w:val="11"/>
                <w:szCs w:val="11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Am I weighing the evidence fairly — recognizing my independent execution, while not treating appropriate escalation of harder calls as a shortfall?</w:t>
            </w:r>
          </w:p>
        </w:tc>
      </w:tr>
      <w:tr w:rsidRPr="006766A4" w:rsidR="009D6A88" w:rsidTr="15C20EE5" w14:paraId="3459C001" w14:textId="77777777">
        <w:tc>
          <w:tcPr>
            <w:tcW w:w="1450" w:type="dxa"/>
            <w:gridSpan w:val="2"/>
            <w:shd w:val="clear" w:color="auto" w:fill="F4F7FB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7451A8C4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b/>
                <w:bCs/>
                <w:color w:val="1A1A1A"/>
                <w:sz w:val="11"/>
                <w:szCs w:val="11"/>
              </w:rPr>
              <w:t>IC3 Sr. UX Designer</w:t>
            </w:r>
          </w:p>
        </w:tc>
        <w:tc>
          <w:tcPr>
            <w:tcW w:w="1780" w:type="dxa"/>
            <w:gridSpan w:val="2"/>
            <w:shd w:val="clear" w:color="auto" w:fill="F4F7FB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E61F6C" w14:paraId="7BC46980" w14:textId="1C1EA8B8">
            <w:pPr>
              <w:rPr>
                <w:rFonts w:ascii="Figtree" w:hAnsi="Figtree" w:eastAsia="Calibri" w:cs="Calibri"/>
                <w:color w:val="1A1A1A"/>
                <w:sz w:val="11"/>
                <w:szCs w:val="11"/>
              </w:rPr>
            </w:pPr>
            <w:r w:rsidRPr="006766A4">
              <w:rPr>
                <w:rFonts w:ascii="Figtree" w:hAnsi="Figtree" w:cs="Calibri"/>
                <w:sz w:val="11"/>
                <w:szCs w:val="11"/>
              </w:rPr>
              <w:t>What complex domain, spanning multiple features or workflows, did I own and handle myself? </w:t>
            </w:r>
          </w:p>
        </w:tc>
        <w:tc>
          <w:tcPr>
            <w:tcW w:w="1780" w:type="dxa"/>
            <w:gridSpan w:val="2"/>
            <w:shd w:val="clear" w:color="auto" w:fill="F4F7FB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39104EE8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What real trade-off between solutions did I weigh, and how did I decide?</w:t>
            </w:r>
          </w:p>
        </w:tc>
        <w:tc>
          <w:tcPr>
            <w:tcW w:w="1780" w:type="dxa"/>
            <w:gridSpan w:val="2"/>
            <w:shd w:val="clear" w:color="auto" w:fill="F4F7FB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41AFFA6A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What decision did I own outright in my domain, with clear rights to make it myself, that stood without another designer catching gaps?</w:t>
            </w:r>
          </w:p>
        </w:tc>
        <w:tc>
          <w:tcPr>
            <w:tcW w:w="1900" w:type="dxa"/>
            <w:gridSpan w:val="2"/>
            <w:shd w:val="clear" w:color="auto" w:fill="F4F7FB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17269013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Where did I use AI to accelerate discovery, synthesis, prototyping, or analysis, and how did I check the result before trusting it?</w:t>
            </w:r>
          </w:p>
        </w:tc>
        <w:tc>
          <w:tcPr>
            <w:tcW w:w="2650" w:type="dxa"/>
            <w:gridSpan w:val="2"/>
            <w:shd w:val="clear" w:color="auto" w:fill="F4F7FB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3D71DB08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Owned a complex domain end to end, defined the behavior change expected, and reviewed results after release.</w:t>
            </w:r>
          </w:p>
        </w:tc>
        <w:tc>
          <w:tcPr>
            <w:tcW w:w="4020" w:type="dxa"/>
            <w:shd w:val="clear" w:color="auto" w:fill="F4F7FB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806F9FB" w:rsidP="0806F9FB" w:rsidRDefault="0806F9FB" w14:paraId="6113A34A" w14:textId="6D9B849A">
            <w:pPr>
              <w:rPr>
                <w:rFonts w:ascii="Figtree" w:hAnsi="Figtree" w:eastAsia="Calibri" w:cs="Calibri"/>
                <w:color w:val="1A1A1A"/>
                <w:sz w:val="11"/>
                <w:szCs w:val="11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Am I weighing the evidence fairly — neither underselling my domain ownership nor overstating impact based only on how much I produced?</w:t>
            </w:r>
          </w:p>
        </w:tc>
      </w:tr>
      <w:tr w:rsidRPr="006766A4" w:rsidR="009D6A88" w:rsidTr="15C20EE5" w14:paraId="628999C9" w14:textId="77777777">
        <w:tc>
          <w:tcPr>
            <w:tcW w:w="1450" w:type="dxa"/>
            <w:gridSpan w:val="2"/>
            <w:shd w:val="clear" w:color="auto" w:fill="FCF6E3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7227ADD8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b/>
                <w:bCs/>
                <w:color w:val="1A1A1A"/>
                <w:sz w:val="11"/>
                <w:szCs w:val="11"/>
              </w:rPr>
              <w:t>IC4 Principal UX Analyst</w:t>
            </w:r>
          </w:p>
        </w:tc>
        <w:tc>
          <w:tcPr>
            <w:tcW w:w="1780" w:type="dxa"/>
            <w:gridSpan w:val="2"/>
            <w:shd w:val="clear" w:color="auto" w:fill="FCF6E3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77451C3F" w14:textId="77777777">
            <w:pPr>
              <w:rPr>
                <w:rFonts w:ascii="Figtree" w:hAnsi="Figtree" w:eastAsia="Calibri" w:cs="Calibri"/>
                <w:color w:val="1A1A1A"/>
                <w:sz w:val="11"/>
                <w:szCs w:val="11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What product area did I take responsibility for, and did I move across domains to do it?</w:t>
            </w:r>
          </w:p>
        </w:tc>
        <w:tc>
          <w:tcPr>
            <w:tcW w:w="1780" w:type="dxa"/>
            <w:gridSpan w:val="2"/>
            <w:shd w:val="clear" w:color="auto" w:fill="FCF6E3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31598291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Where did I contribute an original idea or method rather than executing an existing one?</w:t>
            </w:r>
          </w:p>
        </w:tc>
        <w:tc>
          <w:tcPr>
            <w:tcW w:w="1780" w:type="dxa"/>
            <w:gridSpan w:val="2"/>
            <w:shd w:val="clear" w:color="auto" w:fill="FCF6E3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51F2BAE2" w14:textId="727AE57A">
            <w:pPr>
              <w:rPr>
                <w:rFonts w:ascii="Figtree" w:hAnsi="Figtree" w:eastAsia="Calibri" w:cs="Calibri"/>
                <w:color w:val="1A1A1A"/>
                <w:sz w:val="11"/>
                <w:szCs w:val="11"/>
              </w:rPr>
            </w:pPr>
            <w:r w:rsidRPr="15C20EE5" w:rsidR="6442F5B8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 xml:space="preserve">Where did I </w:t>
            </w:r>
            <w:r w:rsidRPr="15C20EE5" w:rsidR="0E464391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use</w:t>
            </w:r>
            <w:r w:rsidRPr="15C20EE5" w:rsidR="6442F5B8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 xml:space="preserve"> evidence,</w:t>
            </w:r>
            <w:r w:rsidRPr="15C20EE5" w:rsidR="35A72612">
              <w:rPr>
                <w:rFonts w:ascii="Figtree" w:hAnsi="Figtree" w:cs="Calibri"/>
                <w:sz w:val="11"/>
                <w:szCs w:val="11"/>
              </w:rPr>
              <w:t xml:space="preserve"> to influence a team to keep or change their position, rather than escalating to </w:t>
            </w:r>
            <w:r w:rsidRPr="15C20EE5" w:rsidR="35A72612">
              <w:rPr>
                <w:rFonts w:ascii="Figtree" w:hAnsi="Figtree" w:cs="Calibri"/>
                <w:sz w:val="11"/>
                <w:szCs w:val="11"/>
              </w:rPr>
              <w:t>a</w:t>
            </w:r>
            <w:r w:rsidRPr="15C20EE5" w:rsidR="79D7813E">
              <w:rPr>
                <w:rFonts w:ascii="Figtree" w:hAnsi="Figtree" w:cs="Calibri"/>
                <w:sz w:val="11"/>
                <w:szCs w:val="11"/>
              </w:rPr>
              <w:t xml:space="preserve"> </w:t>
            </w:r>
            <w:r w:rsidRPr="15C20EE5" w:rsidR="6442F5B8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senior</w:t>
            </w:r>
            <w:r w:rsidRPr="15C20EE5" w:rsidR="6442F5B8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 xml:space="preserve"> designer for backup?</w:t>
            </w:r>
          </w:p>
        </w:tc>
        <w:tc>
          <w:tcPr>
            <w:tcW w:w="1900" w:type="dxa"/>
            <w:gridSpan w:val="2"/>
            <w:shd w:val="clear" w:color="auto" w:fill="FCF6E3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67F85182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What team workflow did I redesign with AI, which old step disappeared, and how did I measure the speed or quality effect?</w:t>
            </w:r>
          </w:p>
        </w:tc>
        <w:tc>
          <w:tcPr>
            <w:tcW w:w="2650" w:type="dxa"/>
            <w:gridSpan w:val="2"/>
            <w:shd w:val="clear" w:color="auto" w:fill="FCF6E3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3C5BC729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Moved into an unfamiliar domain, got a team to a workable plan, and built a clear chain from that decision to a customer or business outcome.</w:t>
            </w:r>
          </w:p>
        </w:tc>
        <w:tc>
          <w:tcPr>
            <w:tcW w:w="4020" w:type="dxa"/>
            <w:shd w:val="clear" w:color="auto" w:fill="FCF6E3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806F9FB" w:rsidP="0806F9FB" w:rsidRDefault="0806F9FB" w14:paraId="49BDF87B" w14:textId="0799DDA0">
            <w:pPr>
              <w:rPr>
                <w:rFonts w:ascii="Figtree" w:hAnsi="Figtree" w:eastAsia="Calibri" w:cs="Calibri"/>
                <w:color w:val="1A1A1A"/>
                <w:sz w:val="11"/>
                <w:szCs w:val="11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Am I weighing the evidence fairly — recognizing how I oriented the team through ambiguity, without mistaking artifact polish for higher-level impact?</w:t>
            </w:r>
          </w:p>
        </w:tc>
      </w:tr>
      <w:tr w:rsidRPr="006766A4" w:rsidR="009D6A88" w:rsidTr="15C20EE5" w14:paraId="0237AB3B" w14:textId="77777777">
        <w:tc>
          <w:tcPr>
            <w:tcW w:w="1450" w:type="dxa"/>
            <w:gridSpan w:val="2"/>
            <w:shd w:val="clear" w:color="auto" w:fill="FCF6E3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53DD9BB8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b/>
                <w:bCs/>
                <w:color w:val="1A1A1A"/>
                <w:sz w:val="11"/>
                <w:szCs w:val="11"/>
              </w:rPr>
              <w:t>IC5 Sr. Principal UX Analyst</w:t>
            </w:r>
          </w:p>
        </w:tc>
        <w:tc>
          <w:tcPr>
            <w:tcW w:w="1780" w:type="dxa"/>
            <w:gridSpan w:val="2"/>
            <w:shd w:val="clear" w:color="auto" w:fill="FCF6E3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77ABCAAA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What product-level UX approach did I define, and who else worked from it?</w:t>
            </w:r>
          </w:p>
        </w:tc>
        <w:tc>
          <w:tcPr>
            <w:tcW w:w="1780" w:type="dxa"/>
            <w:gridSpan w:val="2"/>
            <w:shd w:val="clear" w:color="auto" w:fill="FCF6E3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148AE062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What loosely scoped, not-well-understood problem did I take on this period?</w:t>
            </w:r>
          </w:p>
        </w:tc>
        <w:tc>
          <w:tcPr>
            <w:tcW w:w="1780" w:type="dxa"/>
            <w:gridSpan w:val="2"/>
            <w:shd w:val="clear" w:color="auto" w:fill="FCF6E3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2ECED669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Who did I educate on process or mentor, and what changed in how they worked?</w:t>
            </w:r>
          </w:p>
        </w:tc>
        <w:tc>
          <w:tcPr>
            <w:tcW w:w="1900" w:type="dxa"/>
            <w:gridSpan w:val="2"/>
            <w:shd w:val="clear" w:color="auto" w:fill="FCF6E3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50044692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What reusable AI-enabled method did I create that other teams adopted, and how do I know they used it?</w:t>
            </w:r>
          </w:p>
        </w:tc>
        <w:tc>
          <w:tcPr>
            <w:tcW w:w="2650" w:type="dxa"/>
            <w:gridSpan w:val="2"/>
            <w:shd w:val="clear" w:color="auto" w:fill="FCF6E3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4F14335E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Took on a not-well-understood problem, defined the approach others followed, and shaped the outcome measures the team tracks.</w:t>
            </w:r>
          </w:p>
        </w:tc>
        <w:tc>
          <w:tcPr>
            <w:tcW w:w="4020" w:type="dxa"/>
            <w:shd w:val="clear" w:color="auto" w:fill="FCF6E3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806F9FB" w:rsidP="0806F9FB" w:rsidRDefault="0806F9FB" w14:paraId="1617AB80" w14:textId="78E0DF96">
            <w:pPr>
              <w:rPr>
                <w:rFonts w:ascii="Figtree" w:hAnsi="Figtree" w:eastAsia="Calibri" w:cs="Calibri"/>
                <w:color w:val="1A1A1A"/>
                <w:sz w:val="11"/>
                <w:szCs w:val="11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Am I weighing the evidence fairly — giving credit for the approach or mentoring others used, without relying on a shipped artifact alone as proof of impact?</w:t>
            </w:r>
          </w:p>
        </w:tc>
      </w:tr>
      <w:tr w:rsidRPr="006766A4" w:rsidR="009D6A88" w:rsidTr="15C20EE5" w14:paraId="4E048B42" w14:textId="77777777">
        <w:tc>
          <w:tcPr>
            <w:tcW w:w="1450" w:type="dxa"/>
            <w:gridSpan w:val="2"/>
            <w:shd w:val="clear" w:color="auto" w:fill="F6EEF9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2CB0AC62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b/>
                <w:bCs/>
                <w:color w:val="1A1A1A"/>
                <w:sz w:val="11"/>
                <w:szCs w:val="11"/>
              </w:rPr>
              <w:t>IC6 Advisory UX Analyst</w:t>
            </w:r>
          </w:p>
        </w:tc>
        <w:tc>
          <w:tcPr>
            <w:tcW w:w="1780" w:type="dxa"/>
            <w:gridSpan w:val="2"/>
            <w:shd w:val="clear" w:color="auto" w:fill="F6EEF9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P="15C20EE5" w:rsidRDefault="00407E02" w14:paraId="10D1FD0E" w14:textId="19CE335C">
            <w:pPr>
              <w:rPr>
                <w:rFonts w:ascii="Figtree" w:hAnsi="Figtree" w:eastAsia="Calibri" w:cs="Calibri"/>
                <w:color w:val="1A1A1A"/>
                <w:sz w:val="11"/>
                <w:szCs w:val="11"/>
              </w:rPr>
            </w:pPr>
            <w:r w:rsidRPr="15C20EE5" w:rsidR="6442F5B8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 xml:space="preserve">Which multiple domains or </w:t>
            </w:r>
            <w:r w:rsidRPr="15C20EE5" w:rsidR="24D0D745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 xml:space="preserve">multiple </w:t>
            </w:r>
            <w:r w:rsidRPr="15C20EE5" w:rsidR="6442F5B8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teams did I work across this period?</w:t>
            </w:r>
          </w:p>
        </w:tc>
        <w:tc>
          <w:tcPr>
            <w:tcW w:w="1780" w:type="dxa"/>
            <w:gridSpan w:val="2"/>
            <w:shd w:val="clear" w:color="auto" w:fill="F6EEF9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62E5B735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What complex, business-critical project did I take on with little formal direction?</w:t>
            </w:r>
          </w:p>
        </w:tc>
        <w:tc>
          <w:tcPr>
            <w:tcW w:w="1780" w:type="dxa"/>
            <w:gridSpan w:val="2"/>
            <w:shd w:val="clear" w:color="auto" w:fill="F6EEF9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21B26424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What changed in how another team or function understands or values design process, because of me?</w:t>
            </w:r>
          </w:p>
        </w:tc>
        <w:tc>
          <w:tcPr>
            <w:tcW w:w="1900" w:type="dxa"/>
            <w:gridSpan w:val="2"/>
            <w:shd w:val="clear" w:color="auto" w:fill="F6EEF9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53B88488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What durable AI-enabled capability or platform did I build, and what measurable portfolio benefit did it produce?</w:t>
            </w:r>
          </w:p>
        </w:tc>
        <w:tc>
          <w:tcPr>
            <w:tcW w:w="2650" w:type="dxa"/>
            <w:gridSpan w:val="2"/>
            <w:shd w:val="clear" w:color="auto" w:fill="F6EEF9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68C12BDF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 xml:space="preserve">Shifted how a function beyond their own team applies design </w:t>
            </w:r>
            <w:proofErr w:type="gramStart"/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process, and</w:t>
            </w:r>
            <w:proofErr w:type="gramEnd"/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 xml:space="preserve"> created a measurement or learning practice other </w:t>
            </w:r>
            <w:proofErr w:type="gramStart"/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teams</w:t>
            </w:r>
            <w:proofErr w:type="gramEnd"/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 xml:space="preserve"> reuse.</w:t>
            </w:r>
          </w:p>
        </w:tc>
        <w:tc>
          <w:tcPr>
            <w:tcW w:w="4020" w:type="dxa"/>
            <w:shd w:val="clear" w:color="auto" w:fill="F6EEF9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806F9FB" w:rsidP="0806F9FB" w:rsidRDefault="0806F9FB" w14:paraId="5B178E9E" w14:textId="60B2F71D">
            <w:pPr>
              <w:rPr>
                <w:rFonts w:ascii="Figtree" w:hAnsi="Figtree" w:eastAsia="Calibri" w:cs="Calibri"/>
                <w:color w:val="1A1A1A"/>
                <w:sz w:val="11"/>
                <w:szCs w:val="11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Am I weighing the evidence fairly — looking for real change across teams or functions, not just broad exposure or participation?</w:t>
            </w:r>
          </w:p>
        </w:tc>
      </w:tr>
      <w:tr w:rsidRPr="006766A4" w:rsidR="009D6A88" w:rsidTr="15C20EE5" w14:paraId="54603D4A" w14:textId="77777777">
        <w:tc>
          <w:tcPr>
            <w:tcW w:w="1450" w:type="dxa"/>
            <w:gridSpan w:val="2"/>
            <w:shd w:val="clear" w:color="auto" w:fill="F6EEF9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1F5F46B5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b/>
                <w:bCs/>
                <w:color w:val="1A1A1A"/>
                <w:sz w:val="11"/>
                <w:szCs w:val="11"/>
              </w:rPr>
              <w:t>IC7 Principal Advisory UX Analyst</w:t>
            </w:r>
          </w:p>
        </w:tc>
        <w:tc>
          <w:tcPr>
            <w:tcW w:w="1780" w:type="dxa"/>
            <w:gridSpan w:val="2"/>
            <w:shd w:val="clear" w:color="auto" w:fill="F6EEF9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25285E87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In what way did I act as a strategic partner to product management or product owners?</w:t>
            </w:r>
          </w:p>
        </w:tc>
        <w:tc>
          <w:tcPr>
            <w:tcW w:w="1780" w:type="dxa"/>
            <w:gridSpan w:val="2"/>
            <w:shd w:val="clear" w:color="auto" w:fill="F6EEF9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18BF338B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What ambiguous, cross-cutting issue did I resolve within real business constraints?</w:t>
            </w:r>
          </w:p>
        </w:tc>
        <w:tc>
          <w:tcPr>
            <w:tcW w:w="1780" w:type="dxa"/>
            <w:gridSpan w:val="2"/>
            <w:shd w:val="clear" w:color="auto" w:fill="F6EEF9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7A290E72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What prioritization or business decision changed because of my input, not just a design decision?</w:t>
            </w:r>
          </w:p>
        </w:tc>
        <w:tc>
          <w:tcPr>
            <w:tcW w:w="1900" w:type="dxa"/>
            <w:gridSpan w:val="2"/>
            <w:shd w:val="clear" w:color="auto" w:fill="F6EEF9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141C190A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What AI-native operating model did I shape, and what outcome improved, not just what output increased?</w:t>
            </w:r>
          </w:p>
        </w:tc>
        <w:tc>
          <w:tcPr>
            <w:tcW w:w="2650" w:type="dxa"/>
            <w:gridSpan w:val="2"/>
            <w:shd w:val="clear" w:color="auto" w:fill="F6EEF9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14F93E39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 xml:space="preserve">Changed a prioritization or business </w:t>
            </w:r>
            <w:proofErr w:type="gramStart"/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decision, and</w:t>
            </w:r>
            <w:proofErr w:type="gramEnd"/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 xml:space="preserve"> shaped how the org holds itself accountable for outcomes, not just design decisions.</w:t>
            </w:r>
          </w:p>
        </w:tc>
        <w:tc>
          <w:tcPr>
            <w:tcW w:w="4020" w:type="dxa"/>
            <w:shd w:val="clear" w:color="auto" w:fill="F6EEF9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806F9FB" w:rsidP="0806F9FB" w:rsidRDefault="0806F9FB" w14:paraId="11F652B6" w14:textId="7DF98A9A">
            <w:pPr>
              <w:rPr>
                <w:rFonts w:ascii="Figtree" w:hAnsi="Figtree" w:eastAsia="Calibri" w:cs="Calibri"/>
                <w:color w:val="1A1A1A"/>
                <w:sz w:val="11"/>
                <w:szCs w:val="11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Am I weighing the evidence fairly — grounding this level in a specific prioritization, investment, or business decision I shaped, not seniority, visibility, or tenure?</w:t>
            </w:r>
          </w:p>
        </w:tc>
      </w:tr>
      <w:tr w:rsidRPr="006766A4" w:rsidR="009D6A88" w:rsidTr="15C20EE5" w14:paraId="526C64D9" w14:textId="77777777">
        <w:tc>
          <w:tcPr>
            <w:tcW w:w="15360" w:type="dxa"/>
            <w:gridSpan w:val="13"/>
            <w:shd w:val="clear" w:color="auto" w:fill="0E2841" w:themeFill="text2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12389B" w:rsidRDefault="00694D04" w14:paraId="1A083699" w14:textId="1C0B09FB">
            <w:pPr>
              <w:rPr>
                <w:rFonts w:ascii="Figtree" w:hAnsi="Figtree"/>
                <w:sz w:val="18"/>
                <w:szCs w:val="18"/>
              </w:rPr>
            </w:pPr>
            <w:r>
              <w:rPr>
                <w:rFonts w:ascii="Figtree" w:hAnsi="Figtree"/>
                <w:sz w:val="18"/>
                <w:szCs w:val="18"/>
              </w:rPr>
              <w:t>UX Research</w:t>
            </w:r>
          </w:p>
        </w:tc>
      </w:tr>
      <w:tr w:rsidRPr="006766A4" w:rsidR="009D6A88" w:rsidTr="15C20EE5" w14:paraId="2741AB5F" w14:textId="77777777">
        <w:tc>
          <w:tcPr>
            <w:tcW w:w="1450" w:type="dxa"/>
            <w:gridSpan w:val="2"/>
            <w:shd w:val="clear" w:color="auto" w:fill="F4F7FB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2365C747" w14:textId="77777777">
            <w:pPr>
              <w:rPr>
                <w:rFonts w:ascii="Figtree" w:hAnsi="Figtree" w:eastAsia="Calibri" w:cs="Calibri"/>
                <w:b/>
                <w:color w:val="1A1A1A"/>
                <w:sz w:val="11"/>
                <w:szCs w:val="11"/>
              </w:rPr>
            </w:pPr>
            <w:r w:rsidRPr="006766A4">
              <w:rPr>
                <w:rFonts w:ascii="Figtree" w:hAnsi="Figtree" w:eastAsia="Calibri" w:cs="Calibri"/>
                <w:b/>
                <w:bCs/>
                <w:color w:val="1A1A1A"/>
                <w:sz w:val="11"/>
                <w:szCs w:val="11"/>
              </w:rPr>
              <w:t>IC1</w:t>
            </w:r>
          </w:p>
        </w:tc>
        <w:tc>
          <w:tcPr>
            <w:tcW w:w="1780" w:type="dxa"/>
            <w:gridSpan w:val="2"/>
            <w:shd w:val="clear" w:color="auto" w:fill="F4F7FB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806F9FB" w:rsidP="0806F9FB" w:rsidRDefault="0806F9FB" w14:paraId="6313E380" w14:textId="1BA310DD">
            <w:pPr>
              <w:rPr>
                <w:rFonts w:ascii="Figtree" w:hAnsi="Figtree" w:eastAsia="Calibri" w:cs="Calibri"/>
                <w:color w:val="1A1A1A"/>
                <w:sz w:val="11"/>
                <w:szCs w:val="11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What assigned research task did I complete within a study, and what part did I own?</w:t>
            </w:r>
          </w:p>
        </w:tc>
        <w:tc>
          <w:tcPr>
            <w:tcW w:w="1780" w:type="dxa"/>
            <w:gridSpan w:val="2"/>
            <w:shd w:val="clear" w:color="auto" w:fill="F4F7FB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806F9FB" w:rsidP="0806F9FB" w:rsidRDefault="0806F9FB" w14:paraId="2F03C86A" w14:textId="5D8799E9">
            <w:pPr>
              <w:rPr>
                <w:rFonts w:ascii="Figtree" w:hAnsi="Figtree" w:eastAsia="Calibri" w:cs="Calibri"/>
                <w:color w:val="1A1A1A"/>
                <w:sz w:val="11"/>
                <w:szCs w:val="11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What established method or process did I apply to a well-scoped research question?</w:t>
            </w:r>
          </w:p>
        </w:tc>
        <w:tc>
          <w:tcPr>
            <w:tcW w:w="1780" w:type="dxa"/>
            <w:gridSpan w:val="2"/>
            <w:shd w:val="clear" w:color="auto" w:fill="F4F7FB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806F9FB" w:rsidP="0806F9FB" w:rsidRDefault="0806F9FB" w14:paraId="2038AFB1" w14:textId="23568B61">
            <w:pPr>
              <w:rPr>
                <w:rFonts w:ascii="Figtree" w:hAnsi="Figtree" w:eastAsia="Calibri" w:cs="Calibri"/>
                <w:color w:val="1A1A1A"/>
                <w:sz w:val="11"/>
                <w:szCs w:val="11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How did my assigned work contribute to the study or help the team understand the user question?</w:t>
            </w:r>
          </w:p>
        </w:tc>
        <w:tc>
          <w:tcPr>
            <w:tcW w:w="1900" w:type="dxa"/>
            <w:gridSpan w:val="2"/>
            <w:shd w:val="clear" w:color="auto" w:fill="F4F7FB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5B85BB98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What AI tool did I use for my own work this period, and how did I verify the output before using it?</w:t>
            </w:r>
          </w:p>
        </w:tc>
        <w:tc>
          <w:tcPr>
            <w:tcW w:w="2650" w:type="dxa"/>
            <w:gridSpan w:val="2"/>
            <w:shd w:val="clear" w:color="auto" w:fill="F4F7FB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347A8D83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Executed an assigned research task to spec and could describe the user outcome it was meant to inform.</w:t>
            </w:r>
          </w:p>
        </w:tc>
        <w:tc>
          <w:tcPr>
            <w:tcW w:w="4020" w:type="dxa"/>
            <w:shd w:val="clear" w:color="auto" w:fill="F4F7FB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806F9FB" w:rsidP="0806F9FB" w:rsidRDefault="0806F9FB" w14:paraId="74ECEEBB" w14:textId="7E8BB391">
            <w:pPr>
              <w:rPr>
                <w:rFonts w:ascii="Figtree" w:hAnsi="Figtree" w:eastAsia="Calibri" w:cs="Calibri"/>
                <w:color w:val="1A1A1A"/>
                <w:sz w:val="11"/>
                <w:szCs w:val="11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Am I weighing the evidence fairly — giving myself credit for contributing meaningful work within a study, without overstating the scope, complexity, or influence expected at this level?</w:t>
            </w:r>
          </w:p>
        </w:tc>
      </w:tr>
      <w:tr w:rsidRPr="006766A4" w:rsidR="009D6A88" w:rsidTr="15C20EE5" w14:paraId="46BFABA7" w14:textId="77777777">
        <w:tc>
          <w:tcPr>
            <w:tcW w:w="1450" w:type="dxa"/>
            <w:gridSpan w:val="2"/>
            <w:shd w:val="clear" w:color="auto" w:fill="F4F7FB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1D581D00" w14:textId="77777777">
            <w:pPr>
              <w:rPr>
                <w:rFonts w:ascii="Figtree" w:hAnsi="Figtree" w:eastAsia="Calibri" w:cs="Calibri"/>
                <w:b/>
                <w:color w:val="1A1A1A"/>
                <w:sz w:val="11"/>
                <w:szCs w:val="11"/>
              </w:rPr>
            </w:pPr>
            <w:r w:rsidRPr="006766A4">
              <w:rPr>
                <w:rFonts w:ascii="Figtree" w:hAnsi="Figtree" w:eastAsia="Calibri" w:cs="Calibri"/>
                <w:b/>
                <w:bCs/>
                <w:color w:val="1A1A1A"/>
                <w:sz w:val="11"/>
                <w:szCs w:val="11"/>
              </w:rPr>
              <w:t>IC2</w:t>
            </w:r>
          </w:p>
        </w:tc>
        <w:tc>
          <w:tcPr>
            <w:tcW w:w="1780" w:type="dxa"/>
            <w:gridSpan w:val="2"/>
            <w:shd w:val="clear" w:color="auto" w:fill="F4F7FB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806F9FB" w:rsidP="0806F9FB" w:rsidRDefault="0806F9FB" w14:paraId="4C3CAB83" w14:textId="5F5E4496">
            <w:pPr>
              <w:rPr>
                <w:rFonts w:ascii="Figtree" w:hAnsi="Figtree" w:eastAsia="Calibri" w:cs="Calibri"/>
                <w:color w:val="1A1A1A"/>
                <w:sz w:val="11"/>
                <w:szCs w:val="11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What well-defined study did I plan and run mostly independently from intake through synthesis?</w:t>
            </w:r>
          </w:p>
        </w:tc>
        <w:tc>
          <w:tcPr>
            <w:tcW w:w="1780" w:type="dxa"/>
            <w:gridSpan w:val="2"/>
            <w:shd w:val="clear" w:color="auto" w:fill="F4F7FB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806F9FB" w:rsidP="0806F9FB" w:rsidRDefault="0806F9FB" w14:paraId="56554923" w14:textId="1A0E0764">
            <w:pPr>
              <w:rPr>
                <w:rFonts w:ascii="Figtree" w:hAnsi="Figtree" w:eastAsia="Calibri" w:cs="Calibri"/>
                <w:color w:val="1A1A1A"/>
                <w:sz w:val="11"/>
                <w:szCs w:val="11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How did I choose among established methods for the research question, and which genuinely ambiguous decisions did I escalate?</w:t>
            </w:r>
          </w:p>
        </w:tc>
        <w:tc>
          <w:tcPr>
            <w:tcW w:w="1780" w:type="dxa"/>
            <w:gridSpan w:val="2"/>
            <w:shd w:val="clear" w:color="auto" w:fill="F4F7FB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806F9FB" w:rsidP="0806F9FB" w:rsidRDefault="0806F9FB" w14:paraId="63D08386" w14:textId="4C682F0A">
            <w:pPr>
              <w:rPr>
                <w:rFonts w:ascii="Figtree" w:hAnsi="Figtree" w:eastAsia="Calibri" w:cs="Calibri"/>
                <w:color w:val="1A1A1A"/>
                <w:sz w:val="11"/>
                <w:szCs w:val="11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What project-team decision did my study inform, confirm, or change?</w:t>
            </w:r>
          </w:p>
        </w:tc>
        <w:tc>
          <w:tcPr>
            <w:tcW w:w="1900" w:type="dxa"/>
            <w:gridSpan w:val="2"/>
            <w:shd w:val="clear" w:color="auto" w:fill="F4F7FB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806F9FB" w:rsidP="0806F9FB" w:rsidRDefault="0806F9FB" w14:paraId="764B8190" w14:textId="29EC0E3E">
            <w:pPr>
              <w:rPr>
                <w:rFonts w:ascii="Figtree" w:hAnsi="Figtree" w:eastAsia="Calibri" w:cs="Calibri"/>
                <w:color w:val="1A1A1A"/>
                <w:sz w:val="11"/>
                <w:szCs w:val="11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What repeatable AI-assisted method did I use within the study, how did I verify it, and what did it improve?</w:t>
            </w:r>
          </w:p>
        </w:tc>
        <w:tc>
          <w:tcPr>
            <w:tcW w:w="2650" w:type="dxa"/>
            <w:gridSpan w:val="2"/>
            <w:shd w:val="clear" w:color="auto" w:fill="F4F7FB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028C80BC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Ran a complete study end to end and picked the right measure to check whether it answered the question.</w:t>
            </w:r>
          </w:p>
        </w:tc>
        <w:tc>
          <w:tcPr>
            <w:tcW w:w="4020" w:type="dxa"/>
            <w:shd w:val="clear" w:color="auto" w:fill="F4F7FB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806F9FB" w:rsidP="0806F9FB" w:rsidRDefault="0806F9FB" w14:paraId="584326E0" w14:textId="56453EA9">
            <w:pPr>
              <w:rPr>
                <w:rFonts w:ascii="Figtree" w:hAnsi="Figtree" w:eastAsia="Calibri" w:cs="Calibri"/>
                <w:color w:val="1A1A1A"/>
                <w:sz w:val="11"/>
                <w:szCs w:val="11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Am I weighing the evidence fairly — recognizing the independence I showed in running the study, while not treating appropriate escalation of ambiguous method choices as a shortfall?</w:t>
            </w:r>
          </w:p>
        </w:tc>
      </w:tr>
      <w:tr w:rsidRPr="006766A4" w:rsidR="009D6A88" w:rsidTr="15C20EE5" w14:paraId="5BFA4CA2" w14:textId="77777777">
        <w:tc>
          <w:tcPr>
            <w:tcW w:w="1450" w:type="dxa"/>
            <w:gridSpan w:val="2"/>
            <w:shd w:val="clear" w:color="auto" w:fill="F4F7FB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422906A0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b/>
                <w:bCs/>
                <w:color w:val="1A1A1A"/>
                <w:sz w:val="11"/>
                <w:szCs w:val="11"/>
              </w:rPr>
              <w:t>IC3</w:t>
            </w:r>
          </w:p>
        </w:tc>
        <w:tc>
          <w:tcPr>
            <w:tcW w:w="1780" w:type="dxa"/>
            <w:gridSpan w:val="2"/>
            <w:shd w:val="clear" w:color="auto" w:fill="F4F7FB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806F9FB" w:rsidP="0806F9FB" w:rsidRDefault="0806F9FB" w14:paraId="1FE295F0" w14:textId="67E758C0">
            <w:pPr>
              <w:rPr>
                <w:rFonts w:ascii="Figtree" w:hAnsi="Figtree" w:eastAsia="Calibri" w:cs="Calibri"/>
                <w:color w:val="1A1A1A"/>
                <w:sz w:val="11"/>
                <w:szCs w:val="11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Within my assigned product area, what research domain or related body of work did I lead across multiple studies, and how did I determine what needed to be learned next?</w:t>
            </w:r>
          </w:p>
        </w:tc>
        <w:tc>
          <w:tcPr>
            <w:tcW w:w="1780" w:type="dxa"/>
            <w:gridSpan w:val="2"/>
            <w:shd w:val="clear" w:color="auto" w:fill="F4F7FB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806F9FB" w:rsidP="0806F9FB" w:rsidRDefault="0806F9FB" w14:paraId="53C8700F" w14:textId="779563B2">
            <w:pPr>
              <w:rPr>
                <w:rFonts w:ascii="Figtree" w:hAnsi="Figtree" w:eastAsia="Calibri" w:cs="Calibri"/>
                <w:color w:val="1A1A1A"/>
                <w:sz w:val="11"/>
                <w:szCs w:val="11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What non-routine research question required me to weigh methods, data sources, limitations, or confidence, and how did I select a rigorous approach?</w:t>
            </w:r>
          </w:p>
        </w:tc>
        <w:tc>
          <w:tcPr>
            <w:tcW w:w="1780" w:type="dxa"/>
            <w:gridSpan w:val="2"/>
            <w:shd w:val="clear" w:color="auto" w:fill="F4F7FB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806F9FB" w:rsidP="0806F9FB" w:rsidRDefault="0806F9FB" w14:paraId="3BFA27EE" w14:textId="07F8AA41">
            <w:pPr>
              <w:rPr>
                <w:rFonts w:ascii="Figtree" w:hAnsi="Figtree" w:eastAsia="Calibri" w:cs="Calibri"/>
                <w:color w:val="1A1A1A"/>
                <w:sz w:val="11"/>
                <w:szCs w:val="11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What product decision, hypothesis, metric, or feedback loop did my research shape within my domain, and how did I communicate the evidence and its limitations?</w:t>
            </w:r>
          </w:p>
        </w:tc>
        <w:tc>
          <w:tcPr>
            <w:tcW w:w="1900" w:type="dxa"/>
            <w:gridSpan w:val="2"/>
            <w:shd w:val="clear" w:color="auto" w:fill="F4F7FB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806F9FB" w:rsidP="0806F9FB" w:rsidRDefault="0806F9FB" w14:paraId="51B9EDEE" w14:textId="1FAFA6EA">
            <w:pPr>
              <w:rPr>
                <w:rFonts w:ascii="Figtree" w:hAnsi="Figtree" w:eastAsia="Calibri" w:cs="Calibri"/>
                <w:color w:val="1A1A1A"/>
                <w:sz w:val="11"/>
                <w:szCs w:val="11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Where did I use AI or synthetic validation to accelerate analysis, synthesis, or preliminary validation, how did I verify the output, and how did I decide whether human research was still needed?</w:t>
            </w:r>
          </w:p>
        </w:tc>
        <w:tc>
          <w:tcPr>
            <w:tcW w:w="2650" w:type="dxa"/>
            <w:gridSpan w:val="2"/>
            <w:shd w:val="clear" w:color="auto" w:fill="F4F7FB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806F9FB" w:rsidP="0806F9FB" w:rsidRDefault="0806F9FB" w14:paraId="48EC718F" w14:textId="35C52582">
            <w:pPr>
              <w:rPr>
                <w:rFonts w:ascii="Figtree" w:hAnsi="Figtree" w:eastAsia="Calibri" w:cs="Calibri"/>
                <w:color w:val="1A1A1A"/>
                <w:sz w:val="11"/>
                <w:szCs w:val="11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Led a connected body of research within a product domain, shaped a consequential product decision or measurable hypothesis, and established how the team would continue learning after the decision.</w:t>
            </w:r>
          </w:p>
        </w:tc>
        <w:tc>
          <w:tcPr>
            <w:tcW w:w="4020" w:type="dxa"/>
            <w:shd w:val="clear" w:color="auto" w:fill="F4F7FB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806F9FB" w:rsidP="0806F9FB" w:rsidRDefault="0806F9FB" w14:paraId="1A447907" w14:textId="1B775D5F">
            <w:pPr>
              <w:rPr>
                <w:rFonts w:ascii="Figtree" w:hAnsi="Figtree" w:eastAsia="Calibri" w:cs="Calibri"/>
                <w:color w:val="1A1A1A"/>
                <w:sz w:val="11"/>
                <w:szCs w:val="11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Am I weighing the evidence fairly — neither underselling my ownership of a research domain nor overstating impact based only on the number of studies I ran?</w:t>
            </w:r>
          </w:p>
        </w:tc>
      </w:tr>
      <w:tr w:rsidRPr="006766A4" w:rsidR="009D6A88" w:rsidTr="15C20EE5" w14:paraId="33AF3D17" w14:textId="77777777">
        <w:tc>
          <w:tcPr>
            <w:tcW w:w="1450" w:type="dxa"/>
            <w:gridSpan w:val="2"/>
            <w:shd w:val="clear" w:color="auto" w:fill="FCF6E3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2C5AD5DE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b/>
                <w:bCs/>
                <w:color w:val="1A1A1A"/>
                <w:sz w:val="11"/>
                <w:szCs w:val="11"/>
              </w:rPr>
              <w:t>IC4</w:t>
            </w:r>
          </w:p>
        </w:tc>
        <w:tc>
          <w:tcPr>
            <w:tcW w:w="1780" w:type="dxa"/>
            <w:gridSpan w:val="2"/>
            <w:shd w:val="clear" w:color="auto" w:fill="FCF6E3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806F9FB" w:rsidP="0806F9FB" w:rsidRDefault="0806F9FB" w14:paraId="760ED75D" w14:textId="34B60CF3">
            <w:pPr>
              <w:rPr>
                <w:rFonts w:ascii="Figtree" w:hAnsi="Figtree" w:eastAsia="Calibri" w:cs="Calibri"/>
                <w:color w:val="1A1A1A"/>
                <w:sz w:val="11"/>
                <w:szCs w:val="11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What sustained research program, capability, or cross-product area did I shape, and which teams or domains used the resulting approach?</w:t>
            </w:r>
          </w:p>
        </w:tc>
        <w:tc>
          <w:tcPr>
            <w:tcW w:w="1780" w:type="dxa"/>
            <w:gridSpan w:val="2"/>
            <w:shd w:val="clear" w:color="auto" w:fill="FCF6E3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806F9FB" w:rsidP="0806F9FB" w:rsidRDefault="0806F9FB" w14:paraId="47C94B92" w14:textId="1B9D1AED">
            <w:pPr>
              <w:rPr>
                <w:rFonts w:ascii="Figtree" w:hAnsi="Figtree" w:eastAsia="Calibri" w:cs="Calibri"/>
                <w:color w:val="1A1A1A"/>
                <w:sz w:val="11"/>
                <w:szCs w:val="11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What ambiguous, high-impact question had no established playbook, and how did I create an evidence strategy that balanced decision risk, rigor, speed, and competing signals?</w:t>
            </w:r>
          </w:p>
        </w:tc>
        <w:tc>
          <w:tcPr>
            <w:tcW w:w="1780" w:type="dxa"/>
            <w:gridSpan w:val="2"/>
            <w:shd w:val="clear" w:color="auto" w:fill="FCF6E3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806F9FB" w:rsidP="0806F9FB" w:rsidRDefault="0806F9FB" w14:paraId="0F280B03" w14:textId="7025BC72">
            <w:pPr>
              <w:rPr>
                <w:rFonts w:ascii="Figtree" w:hAnsi="Figtree" w:eastAsia="Calibri" w:cs="Calibri"/>
                <w:color w:val="1A1A1A"/>
                <w:sz w:val="11"/>
                <w:szCs w:val="11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What roadmap, research-strategy, or leadership decision changed because of the evidence or framework I introduced, and how did I bring others along?</w:t>
            </w:r>
          </w:p>
        </w:tc>
        <w:tc>
          <w:tcPr>
            <w:tcW w:w="1900" w:type="dxa"/>
            <w:gridSpan w:val="2"/>
            <w:shd w:val="clear" w:color="auto" w:fill="FCF6E3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806F9FB" w:rsidP="0806F9FB" w:rsidRDefault="0806F9FB" w14:paraId="5AEF9D75" w14:textId="649BB88E">
            <w:pPr>
              <w:rPr>
                <w:rFonts w:ascii="Figtree" w:hAnsi="Figtree" w:eastAsia="Calibri" w:cs="Calibri"/>
                <w:color w:val="1A1A1A"/>
                <w:sz w:val="11"/>
                <w:szCs w:val="11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What AI-augmented research workflow or validation framework did I design, how did it preserve rigor, and what evidence showed that it improved speed, quality, or decision confidence?</w:t>
            </w:r>
          </w:p>
        </w:tc>
        <w:tc>
          <w:tcPr>
            <w:tcW w:w="2650" w:type="dxa"/>
            <w:gridSpan w:val="2"/>
            <w:shd w:val="clear" w:color="auto" w:fill="FCF6E3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806F9FB" w:rsidP="0806F9FB" w:rsidRDefault="0806F9FB" w14:paraId="6FCB673B" w14:textId="2E248F59">
            <w:pPr>
              <w:rPr>
                <w:rFonts w:ascii="Figtree" w:hAnsi="Figtree" w:eastAsia="Calibri" w:cs="Calibri"/>
                <w:color w:val="1A1A1A"/>
                <w:sz w:val="11"/>
                <w:szCs w:val="11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Created a research approach, framework, or continuous-learning capability that multiple teams used and connected it to a roadmap, customer, or business outcome.</w:t>
            </w:r>
          </w:p>
        </w:tc>
        <w:tc>
          <w:tcPr>
            <w:tcW w:w="4020" w:type="dxa"/>
            <w:shd w:val="clear" w:color="auto" w:fill="FCF6E3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806F9FB" w:rsidP="0806F9FB" w:rsidRDefault="0806F9FB" w14:paraId="192E2857" w14:textId="13833105">
            <w:pPr>
              <w:rPr>
                <w:rFonts w:ascii="Figtree" w:hAnsi="Figtree" w:eastAsia="Calibri" w:cs="Calibri"/>
                <w:color w:val="1A1A1A"/>
                <w:sz w:val="11"/>
                <w:szCs w:val="11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Am I weighing the evidence fairly — recognizing how I helped a team make decisions in ambiguity, without mistaking a strong study or polished report for higher-level impact?</w:t>
            </w:r>
          </w:p>
        </w:tc>
      </w:tr>
      <w:tr w:rsidRPr="006766A4" w:rsidR="009D6A88" w:rsidTr="15C20EE5" w14:paraId="40428259" w14:textId="77777777">
        <w:tc>
          <w:tcPr>
            <w:tcW w:w="1450" w:type="dxa"/>
            <w:gridSpan w:val="2"/>
            <w:shd w:val="clear" w:color="auto" w:fill="FCF6E3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64C763CF" w14:textId="77777777">
            <w:pPr>
              <w:rPr>
                <w:rFonts w:ascii="Figtree" w:hAnsi="Figtree" w:eastAsia="Calibri" w:cs="Calibri"/>
                <w:b/>
                <w:color w:val="1A1A1A"/>
                <w:sz w:val="11"/>
                <w:szCs w:val="11"/>
              </w:rPr>
            </w:pPr>
            <w:r w:rsidRPr="006766A4">
              <w:rPr>
                <w:rFonts w:ascii="Figtree" w:hAnsi="Figtree" w:eastAsia="Calibri" w:cs="Calibri"/>
                <w:b/>
                <w:bCs/>
                <w:color w:val="1A1A1A"/>
                <w:sz w:val="11"/>
                <w:szCs w:val="11"/>
              </w:rPr>
              <w:t>IC5</w:t>
            </w:r>
          </w:p>
        </w:tc>
        <w:tc>
          <w:tcPr>
            <w:tcW w:w="1780" w:type="dxa"/>
            <w:gridSpan w:val="2"/>
            <w:shd w:val="clear" w:color="auto" w:fill="FCF6E3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806F9FB" w:rsidP="0806F9FB" w:rsidRDefault="0806F9FB" w14:paraId="44630729" w14:textId="4A53AADA">
            <w:pPr>
              <w:rPr>
                <w:rFonts w:ascii="Figtree" w:hAnsi="Figtree" w:eastAsia="Calibri" w:cs="Calibri"/>
                <w:color w:val="1A1A1A"/>
                <w:sz w:val="11"/>
                <w:szCs w:val="11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What product-level research strategy did I define, and which researchers or product teams planned their work from it?</w:t>
            </w:r>
          </w:p>
        </w:tc>
        <w:tc>
          <w:tcPr>
            <w:tcW w:w="1780" w:type="dxa"/>
            <w:gridSpan w:val="2"/>
            <w:shd w:val="clear" w:color="auto" w:fill="FCF6E3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806F9FB" w:rsidP="0806F9FB" w:rsidRDefault="0806F9FB" w14:paraId="1D4AAEA0" w14:textId="4F4E64E3">
            <w:pPr>
              <w:rPr>
                <w:rFonts w:ascii="Figtree" w:hAnsi="Figtree" w:eastAsia="Calibri" w:cs="Calibri"/>
                <w:color w:val="1A1A1A"/>
                <w:sz w:val="11"/>
                <w:szCs w:val="11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What significant product question required me to connect evidence across studies, data sources, or competing perspectives into a coherent direction?</w:t>
            </w:r>
          </w:p>
        </w:tc>
        <w:tc>
          <w:tcPr>
            <w:tcW w:w="1780" w:type="dxa"/>
            <w:gridSpan w:val="2"/>
            <w:shd w:val="clear" w:color="auto" w:fill="FCF6E3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806F9FB" w:rsidP="0806F9FB" w:rsidRDefault="0806F9FB" w14:paraId="3F05E3DE" w14:textId="4CB6DE46">
            <w:pPr>
              <w:rPr>
                <w:rFonts w:ascii="Figtree" w:hAnsi="Figtree" w:eastAsia="Calibri" w:cs="Calibri"/>
                <w:color w:val="1A1A1A"/>
                <w:sz w:val="11"/>
                <w:szCs w:val="11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What changed in how other researchers, Product, or Design teams used evidence because of the guidance, mentoring, or approach I introduced?</w:t>
            </w:r>
          </w:p>
        </w:tc>
        <w:tc>
          <w:tcPr>
            <w:tcW w:w="1900" w:type="dxa"/>
            <w:gridSpan w:val="2"/>
            <w:shd w:val="clear" w:color="auto" w:fill="FCF6E3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14CEECEA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What reusable AI-enabled method did I create that other teams adopted, and how do I know they used it?</w:t>
            </w:r>
          </w:p>
        </w:tc>
        <w:tc>
          <w:tcPr>
            <w:tcW w:w="2650" w:type="dxa"/>
            <w:gridSpan w:val="2"/>
            <w:shd w:val="clear" w:color="auto" w:fill="FCF6E3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806F9FB" w:rsidP="0806F9FB" w:rsidRDefault="0806F9FB" w14:paraId="5D640028" w14:textId="162D22FA">
            <w:pPr>
              <w:rPr>
                <w:rFonts w:ascii="Figtree" w:hAnsi="Figtree" w:eastAsia="Calibri" w:cs="Calibri"/>
                <w:color w:val="1A1A1A"/>
                <w:sz w:val="11"/>
                <w:szCs w:val="11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Took on a not-well-understood question, defined the approach others repeatedly used, and shaped the outcome measures the team tracks.</w:t>
            </w:r>
          </w:p>
        </w:tc>
        <w:tc>
          <w:tcPr>
            <w:tcW w:w="4020" w:type="dxa"/>
            <w:shd w:val="clear" w:color="auto" w:fill="FCF6E3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806F9FB" w:rsidP="0806F9FB" w:rsidRDefault="0806F9FB" w14:paraId="20A6B367" w14:textId="493D0128">
            <w:pPr>
              <w:rPr>
                <w:rFonts w:ascii="Figtree" w:hAnsi="Figtree" w:eastAsia="Calibri" w:cs="Calibri"/>
                <w:color w:val="1A1A1A"/>
                <w:sz w:val="11"/>
                <w:szCs w:val="11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Am I weighing the evidence fairly — giving credit for the approach, framework, or practice others adopted, without relying on a polished readout alone as proof of impact?</w:t>
            </w:r>
          </w:p>
        </w:tc>
      </w:tr>
      <w:tr w:rsidRPr="006766A4" w:rsidR="009D6A88" w:rsidTr="15C20EE5" w14:paraId="2181D97A" w14:textId="77777777">
        <w:tc>
          <w:tcPr>
            <w:tcW w:w="1450" w:type="dxa"/>
            <w:gridSpan w:val="2"/>
            <w:shd w:val="clear" w:color="auto" w:fill="F6EEF9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528F67C6" w14:textId="77777777">
            <w:pPr>
              <w:rPr>
                <w:rFonts w:ascii="Figtree" w:hAnsi="Figtree" w:eastAsia="Calibri" w:cs="Calibri"/>
                <w:b/>
                <w:color w:val="1A1A1A"/>
                <w:sz w:val="11"/>
                <w:szCs w:val="11"/>
              </w:rPr>
            </w:pPr>
            <w:r w:rsidRPr="006766A4">
              <w:rPr>
                <w:rFonts w:ascii="Figtree" w:hAnsi="Figtree" w:eastAsia="Calibri" w:cs="Calibri"/>
                <w:b/>
                <w:bCs/>
                <w:color w:val="1A1A1A"/>
                <w:sz w:val="11"/>
                <w:szCs w:val="11"/>
              </w:rPr>
              <w:t>IC6</w:t>
            </w:r>
          </w:p>
        </w:tc>
        <w:tc>
          <w:tcPr>
            <w:tcW w:w="1780" w:type="dxa"/>
            <w:gridSpan w:val="2"/>
            <w:shd w:val="clear" w:color="auto" w:fill="F6EEF9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806F9FB" w:rsidP="0806F9FB" w:rsidRDefault="0806F9FB" w14:paraId="5739C9EA" w14:textId="36AABF60">
            <w:pPr>
              <w:rPr>
                <w:rFonts w:ascii="Figtree" w:hAnsi="Figtree" w:eastAsia="Calibri" w:cs="Calibri"/>
                <w:color w:val="1A1A1A"/>
                <w:sz w:val="11"/>
                <w:szCs w:val="11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 xml:space="preserve">What research capability, evidence </w:t>
            </w:r>
            <w:proofErr w:type="gramStart"/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system, or</w:t>
            </w:r>
            <w:proofErr w:type="gramEnd"/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 xml:space="preserve"> program did I lead across multiple domains or product teams?</w:t>
            </w:r>
          </w:p>
        </w:tc>
        <w:tc>
          <w:tcPr>
            <w:tcW w:w="1780" w:type="dxa"/>
            <w:gridSpan w:val="2"/>
            <w:shd w:val="clear" w:color="auto" w:fill="F6EEF9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806F9FB" w:rsidP="0806F9FB" w:rsidRDefault="0806F9FB" w14:paraId="2EF775C2" w14:textId="315975DC">
            <w:pPr>
              <w:rPr>
                <w:rFonts w:ascii="Figtree" w:hAnsi="Figtree" w:eastAsia="Calibri" w:cs="Calibri"/>
                <w:color w:val="1A1A1A"/>
                <w:sz w:val="11"/>
                <w:szCs w:val="11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What high-stakes, portfolio-level research problem did I structure with little formal direction, and what competing product or business needs did I reconcile?</w:t>
            </w:r>
          </w:p>
        </w:tc>
        <w:tc>
          <w:tcPr>
            <w:tcW w:w="1780" w:type="dxa"/>
            <w:gridSpan w:val="2"/>
            <w:shd w:val="clear" w:color="auto" w:fill="F6EEF9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806F9FB" w:rsidP="0806F9FB" w:rsidRDefault="0806F9FB" w14:paraId="31C69458" w14:textId="2EDBB78D">
            <w:pPr>
              <w:rPr>
                <w:rFonts w:ascii="Figtree" w:hAnsi="Figtree" w:eastAsia="Calibri" w:cs="Calibri"/>
                <w:color w:val="1A1A1A"/>
                <w:sz w:val="11"/>
                <w:szCs w:val="11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What durable change occurred in how another function gathers, evaluates, or applies evidence because of the practice I established?</w:t>
            </w:r>
          </w:p>
        </w:tc>
        <w:tc>
          <w:tcPr>
            <w:tcW w:w="1900" w:type="dxa"/>
            <w:gridSpan w:val="2"/>
            <w:shd w:val="clear" w:color="auto" w:fill="F6EEF9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806F9FB" w:rsidP="0806F9FB" w:rsidRDefault="0806F9FB" w14:paraId="328754F1" w14:textId="1B479058">
            <w:pPr>
              <w:rPr>
                <w:rFonts w:ascii="Figtree" w:hAnsi="Figtree" w:eastAsia="Calibri" w:cs="Calibri"/>
                <w:color w:val="1A1A1A"/>
                <w:sz w:val="11"/>
                <w:szCs w:val="11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What durable AI-enabled capability or platform did I build, who uses it, and what measurable portfolio benefit did it produce?</w:t>
            </w:r>
          </w:p>
        </w:tc>
        <w:tc>
          <w:tcPr>
            <w:tcW w:w="2650" w:type="dxa"/>
            <w:gridSpan w:val="2"/>
            <w:shd w:val="clear" w:color="auto" w:fill="F6EEF9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673932BB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 xml:space="preserve">Shifted how a function beyond their own team gathers or applies </w:t>
            </w:r>
            <w:proofErr w:type="gramStart"/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evidence, and</w:t>
            </w:r>
            <w:proofErr w:type="gramEnd"/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 xml:space="preserve"> created a learning practice other teams reuse.</w:t>
            </w:r>
          </w:p>
        </w:tc>
        <w:tc>
          <w:tcPr>
            <w:tcW w:w="4020" w:type="dxa"/>
            <w:shd w:val="clear" w:color="auto" w:fill="F6EEF9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806F9FB" w:rsidP="0806F9FB" w:rsidRDefault="0806F9FB" w14:paraId="28B7367F" w14:textId="0BEAAEC6">
            <w:pPr>
              <w:rPr>
                <w:rFonts w:ascii="Figtree" w:hAnsi="Figtree" w:eastAsia="Calibri" w:cs="Calibri"/>
                <w:color w:val="1A1A1A"/>
                <w:sz w:val="11"/>
                <w:szCs w:val="11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Am I weighing the evidence fairly — looking for durable change across teams or functions, not just broad exposure or participation?</w:t>
            </w:r>
          </w:p>
        </w:tc>
      </w:tr>
      <w:tr w:rsidRPr="006766A4" w:rsidR="009D6A88" w:rsidTr="15C20EE5" w14:paraId="19E6A98A" w14:textId="77777777">
        <w:tc>
          <w:tcPr>
            <w:tcW w:w="1450" w:type="dxa"/>
            <w:gridSpan w:val="2"/>
            <w:shd w:val="clear" w:color="auto" w:fill="F6EEF9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0D80F092" w14:textId="77777777">
            <w:pPr>
              <w:rPr>
                <w:rFonts w:ascii="Figtree" w:hAnsi="Figtree" w:eastAsia="Calibri" w:cs="Calibri"/>
                <w:b/>
                <w:color w:val="1A1A1A"/>
                <w:sz w:val="11"/>
                <w:szCs w:val="11"/>
              </w:rPr>
            </w:pPr>
            <w:r w:rsidRPr="006766A4">
              <w:rPr>
                <w:rFonts w:ascii="Figtree" w:hAnsi="Figtree" w:eastAsia="Calibri" w:cs="Calibri"/>
                <w:b/>
                <w:bCs/>
                <w:color w:val="1A1A1A"/>
                <w:sz w:val="11"/>
                <w:szCs w:val="11"/>
              </w:rPr>
              <w:t>IC7</w:t>
            </w:r>
          </w:p>
        </w:tc>
        <w:tc>
          <w:tcPr>
            <w:tcW w:w="1780" w:type="dxa"/>
            <w:gridSpan w:val="2"/>
            <w:shd w:val="clear" w:color="auto" w:fill="F6EEF9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806F9FB" w:rsidP="0806F9FB" w:rsidRDefault="0806F9FB" w14:paraId="0C570CD9" w14:textId="49ED126A">
            <w:pPr>
              <w:rPr>
                <w:rFonts w:ascii="Figtree" w:hAnsi="Figtree" w:eastAsia="Calibri" w:cs="Calibri"/>
                <w:color w:val="1A1A1A"/>
                <w:sz w:val="11"/>
                <w:szCs w:val="11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What cross-product, portfolio, or business-level research agenda did I help shape with Product leadership?</w:t>
            </w:r>
          </w:p>
        </w:tc>
        <w:tc>
          <w:tcPr>
            <w:tcW w:w="1780" w:type="dxa"/>
            <w:gridSpan w:val="2"/>
            <w:shd w:val="clear" w:color="auto" w:fill="F6EEF9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806F9FB" w:rsidP="0806F9FB" w:rsidRDefault="0806F9FB" w14:paraId="3F007578" w14:textId="777658F8">
            <w:pPr>
              <w:rPr>
                <w:rFonts w:ascii="Figtree" w:hAnsi="Figtree" w:eastAsia="Calibri" w:cs="Calibri"/>
                <w:color w:val="1A1A1A"/>
                <w:sz w:val="11"/>
                <w:szCs w:val="11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What ambiguous, cross-cutting business question with no established playbook did I frame and resolve through evidence?</w:t>
            </w:r>
          </w:p>
        </w:tc>
        <w:tc>
          <w:tcPr>
            <w:tcW w:w="1780" w:type="dxa"/>
            <w:gridSpan w:val="2"/>
            <w:shd w:val="clear" w:color="auto" w:fill="F6EEF9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806F9FB" w:rsidP="0806F9FB" w:rsidRDefault="0806F9FB" w14:paraId="37F114FF" w14:textId="4AA3CB20">
            <w:pPr>
              <w:rPr>
                <w:rFonts w:ascii="Figtree" w:hAnsi="Figtree" w:eastAsia="Calibri" w:cs="Calibri"/>
                <w:color w:val="1A1A1A"/>
                <w:sz w:val="11"/>
                <w:szCs w:val="11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What prioritization, investment, or business decision changed because of my evidence, and how did I help establish accountability for the resulting outcome?</w:t>
            </w:r>
          </w:p>
        </w:tc>
        <w:tc>
          <w:tcPr>
            <w:tcW w:w="1900" w:type="dxa"/>
            <w:gridSpan w:val="2"/>
            <w:shd w:val="clear" w:color="auto" w:fill="F6EEF9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806F9FB" w:rsidP="0806F9FB" w:rsidRDefault="0806F9FB" w14:paraId="64DEBE00" w14:textId="4AF3190A">
            <w:pPr>
              <w:rPr>
                <w:rFonts w:ascii="Figtree" w:hAnsi="Figtree" w:eastAsia="Calibri" w:cs="Calibri"/>
                <w:color w:val="1A1A1A"/>
                <w:sz w:val="11"/>
                <w:szCs w:val="11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What AI-native research operating model did I shape across the organization, and what customer, product, or business outcome improved?</w:t>
            </w:r>
          </w:p>
        </w:tc>
        <w:tc>
          <w:tcPr>
            <w:tcW w:w="2650" w:type="dxa"/>
            <w:gridSpan w:val="2"/>
            <w:shd w:val="clear" w:color="auto" w:fill="F6EEF9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16F9E233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 xml:space="preserve">Changed a prioritization or business </w:t>
            </w:r>
            <w:proofErr w:type="gramStart"/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decision, and</w:t>
            </w:r>
            <w:proofErr w:type="gramEnd"/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 xml:space="preserve"> shaped how the org holds itself accountable for outcomes, not just research recommendations.</w:t>
            </w:r>
          </w:p>
        </w:tc>
        <w:tc>
          <w:tcPr>
            <w:tcW w:w="4020" w:type="dxa"/>
            <w:shd w:val="clear" w:color="auto" w:fill="F6EEF9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806F9FB" w:rsidP="0806F9FB" w:rsidRDefault="0806F9FB" w14:paraId="39444BB6" w14:textId="6358C3FC">
            <w:pPr>
              <w:rPr>
                <w:rFonts w:ascii="Figtree" w:hAnsi="Figtree" w:eastAsia="Calibri" w:cs="Calibri"/>
                <w:color w:val="1A1A1A"/>
                <w:sz w:val="11"/>
                <w:szCs w:val="11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Am I weighing the evidence fairly — grounding this level in a specific prioritization, investment, or business decision I shaped, not seniority, visibility, or tenure?</w:t>
            </w:r>
          </w:p>
        </w:tc>
      </w:tr>
    </w:tbl>
    <w:p w:rsidRPr="006766A4" w:rsidR="009D6A88" w:rsidRDefault="00407E02" w14:paraId="4102CF00" w14:textId="77777777">
      <w:pPr>
        <w:rPr>
          <w:rFonts w:ascii="Figtree" w:hAnsi="Figtree"/>
          <w:sz w:val="18"/>
          <w:szCs w:val="18"/>
        </w:rPr>
      </w:pPr>
      <w:r w:rsidRPr="006766A4">
        <w:rPr>
          <w:rFonts w:ascii="Figtree" w:hAnsi="Figtree"/>
          <w:sz w:val="18"/>
          <w:szCs w:val="18"/>
        </w:rPr>
        <w:br w:type="page"/>
      </w:r>
    </w:p>
    <w:p w:rsidRPr="006766A4" w:rsidR="009D6A88" w:rsidRDefault="00407E02" w14:paraId="23CC11DC" w14:textId="77777777">
      <w:pPr>
        <w:spacing w:after="6"/>
        <w:rPr>
          <w:rFonts w:ascii="Figtree" w:hAnsi="Figtree"/>
          <w:sz w:val="18"/>
          <w:szCs w:val="18"/>
        </w:rPr>
      </w:pPr>
      <w:r w:rsidRPr="006766A4">
        <w:rPr>
          <w:rFonts w:ascii="Figtree" w:hAnsi="Figtree" w:eastAsia="Calibri" w:cs="Calibri"/>
          <w:b/>
          <w:bCs/>
          <w:color w:val="1F3864"/>
          <w:sz w:val="21"/>
          <w:szCs w:val="21"/>
        </w:rPr>
        <w:lastRenderedPageBreak/>
        <w:t>Manager Calibration Guide</w:t>
      </w:r>
    </w:p>
    <w:p w:rsidRPr="006766A4" w:rsidR="009D6A88" w:rsidRDefault="00407E02" w14:paraId="66D5FD1C" w14:textId="5233DD2B">
      <w:pPr>
        <w:spacing w:after="20"/>
        <w:rPr>
          <w:rFonts w:ascii="Figtree" w:hAnsi="Figtree"/>
          <w:sz w:val="18"/>
          <w:szCs w:val="18"/>
        </w:rPr>
      </w:pPr>
      <w:r w:rsidRPr="2C2EC98B" w:rsidR="586F0A9A">
        <w:rPr>
          <w:rFonts w:ascii="Figtree" w:hAnsi="Figtree" w:eastAsia="Calibri" w:cs="Calibri"/>
          <w:i w:val="1"/>
          <w:iCs w:val="1"/>
          <w:color w:val="44546A"/>
          <w:sz w:val="13"/>
          <w:szCs w:val="13"/>
        </w:rPr>
        <w:t>Companion to page</w:t>
      </w:r>
      <w:r w:rsidRPr="2C2EC98B" w:rsidR="756F50C5">
        <w:rPr>
          <w:rFonts w:ascii="Figtree" w:hAnsi="Figtree" w:eastAsia="Calibri" w:cs="Calibri"/>
          <w:i w:val="1"/>
          <w:iCs w:val="1"/>
          <w:color w:val="44546A"/>
          <w:sz w:val="13"/>
          <w:szCs w:val="13"/>
        </w:rPr>
        <w:t xml:space="preserve"> 1 </w:t>
      </w:r>
      <w:r w:rsidRPr="2C2EC98B" w:rsidR="586F0A9A">
        <w:rPr>
          <w:rFonts w:ascii="Figtree" w:hAnsi="Figtree" w:eastAsia="Calibri" w:cs="Calibri"/>
          <w:i w:val="1"/>
          <w:iCs w:val="1"/>
          <w:color w:val="44546A"/>
          <w:sz w:val="13"/>
          <w:szCs w:val="13"/>
        </w:rPr>
        <w:t xml:space="preserve">what to look for and what to ask before </w:t>
      </w:r>
      <w:r w:rsidRPr="2C2EC98B" w:rsidR="586F0A9A">
        <w:rPr>
          <w:rFonts w:ascii="Figtree" w:hAnsi="Figtree" w:eastAsia="Calibri" w:cs="Calibri"/>
          <w:i w:val="1"/>
          <w:iCs w:val="1"/>
          <w:color w:val="44546A"/>
          <w:sz w:val="13"/>
          <w:szCs w:val="13"/>
        </w:rPr>
        <w:t>finalizing</w:t>
      </w:r>
      <w:r w:rsidRPr="2C2EC98B" w:rsidR="586F0A9A">
        <w:rPr>
          <w:rFonts w:ascii="Figtree" w:hAnsi="Figtree" w:eastAsia="Calibri" w:cs="Calibri"/>
          <w:i w:val="1"/>
          <w:iCs w:val="1"/>
          <w:color w:val="44546A"/>
          <w:sz w:val="13"/>
          <w:szCs w:val="13"/>
        </w:rPr>
        <w:t xml:space="preserve"> a rating</w:t>
      </w:r>
    </w:p>
    <w:p w:rsidRPr="006766A4" w:rsidR="009D6A88" w:rsidRDefault="00407E02" w14:paraId="3A5C135C" w14:textId="77777777">
      <w:pPr>
        <w:spacing w:after="40"/>
        <w:rPr>
          <w:rFonts w:ascii="Figtree" w:hAnsi="Figtree"/>
          <w:sz w:val="18"/>
          <w:szCs w:val="18"/>
        </w:rPr>
      </w:pPr>
      <w:r w:rsidRPr="006766A4">
        <w:rPr>
          <w:rFonts w:ascii="Figtree" w:hAnsi="Figtree" w:eastAsia="Calibri" w:cs="Calibri"/>
          <w:color w:val="1A1A1A"/>
          <w:sz w:val="13"/>
          <w:szCs w:val="13"/>
        </w:rPr>
        <w:t>Rate observable behavior, decisions, and outcomes, not title, visibility, tenure, confidence, or personal style. Rate the level shown repeatedly in relevant work: one strong example does not establish a higher level, and no one should be rated above a level where a material gap would prevent them from performing at that scope. Use at least two substantive work examples before finalizing a rating.</w:t>
      </w:r>
    </w:p>
    <w:tbl>
      <w:tblPr>
        <w:tblW w:w="15360" w:type="dxa"/>
        <w:tblBorders>
          <w:top w:val="single" w:color="B9C4D4" w:sz="4" w:space="0"/>
          <w:left w:val="single" w:color="B9C4D4" w:sz="4" w:space="0"/>
          <w:bottom w:val="single" w:color="B9C4D4" w:sz="4" w:space="0"/>
          <w:right w:val="single" w:color="B9C4D4" w:sz="4" w:space="0"/>
          <w:insideH w:val="single" w:color="B9C4D4" w:sz="4" w:space="0"/>
          <w:insideV w:val="single" w:color="B9C4D4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200"/>
        <w:gridCol w:w="5400"/>
        <w:gridCol w:w="4260"/>
      </w:tblGrid>
      <w:tr w:rsidRPr="006766A4" w:rsidR="009D6A88" w14:paraId="413DD5E4" w14:textId="77777777">
        <w:trPr>
          <w:tblHeader/>
        </w:trPr>
        <w:tc>
          <w:tcPr>
            <w:tcW w:w="1500" w:type="dxa"/>
            <w:shd w:val="clear" w:color="auto" w:fill="5B4B7A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795F7162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b/>
                <w:bCs/>
                <w:color w:val="FFFFFF"/>
                <w:sz w:val="11"/>
                <w:szCs w:val="11"/>
              </w:rPr>
              <w:t>Level</w:t>
            </w:r>
          </w:p>
        </w:tc>
        <w:tc>
          <w:tcPr>
            <w:tcW w:w="4200" w:type="dxa"/>
            <w:shd w:val="clear" w:color="auto" w:fill="5B4B7A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5D8DA8F2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b/>
                <w:bCs/>
                <w:color w:val="FFFFFF"/>
                <w:sz w:val="11"/>
                <w:szCs w:val="11"/>
              </w:rPr>
              <w:t>Evidence to review</w:t>
            </w:r>
          </w:p>
        </w:tc>
        <w:tc>
          <w:tcPr>
            <w:tcW w:w="5400" w:type="dxa"/>
            <w:shd w:val="clear" w:color="auto" w:fill="5B4B7A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1E973EC8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b/>
                <w:bCs/>
                <w:color w:val="FFFFFF"/>
                <w:sz w:val="11"/>
                <w:szCs w:val="11"/>
              </w:rPr>
              <w:t>Calibration prompt to ask</w:t>
            </w:r>
          </w:p>
        </w:tc>
        <w:tc>
          <w:tcPr>
            <w:tcW w:w="4260" w:type="dxa"/>
            <w:shd w:val="clear" w:color="auto" w:fill="5B4B7A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2B504398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b/>
                <w:bCs/>
                <w:color w:val="FFFFFF"/>
                <w:sz w:val="11"/>
                <w:szCs w:val="11"/>
              </w:rPr>
              <w:t>Calibration standard for this band</w:t>
            </w:r>
          </w:p>
        </w:tc>
      </w:tr>
      <w:tr w:rsidRPr="006766A4" w:rsidR="009D6A88" w14:paraId="4063C582" w14:textId="77777777">
        <w:tc>
          <w:tcPr>
            <w:tcW w:w="15360" w:type="dxa"/>
            <w:gridSpan w:val="4"/>
            <w:shd w:val="clear" w:color="auto" w:fill="EAE0F0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7C436417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b/>
                <w:bCs/>
                <w:color w:val="1F3864"/>
                <w:sz w:val="15"/>
                <w:szCs w:val="15"/>
              </w:rPr>
              <w:t>DESIGN</w:t>
            </w:r>
          </w:p>
        </w:tc>
      </w:tr>
      <w:tr w:rsidRPr="006766A4" w:rsidR="009D6A88" w14:paraId="14C9D9F2" w14:textId="77777777">
        <w:tc>
          <w:tcPr>
            <w:tcW w:w="1500" w:type="dxa"/>
            <w:shd w:val="clear" w:color="auto" w:fill="F4F7FB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4E9CEF82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b/>
                <w:bCs/>
                <w:color w:val="1A1A1A"/>
                <w:sz w:val="11"/>
                <w:szCs w:val="11"/>
              </w:rPr>
              <w:t>IC1 Associate UX Designer</w:t>
            </w:r>
          </w:p>
        </w:tc>
        <w:tc>
          <w:tcPr>
            <w:tcW w:w="4200" w:type="dxa"/>
            <w:shd w:val="clear" w:color="auto" w:fill="F4F7FB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759D1B8D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A guided task or feature, with mentor or PDM input visible in the process.</w:t>
            </w:r>
          </w:p>
        </w:tc>
        <w:tc>
          <w:tcPr>
            <w:tcW w:w="5400" w:type="dxa"/>
            <w:shd w:val="clear" w:color="auto" w:fill="F4F7FB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2736DB72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Ask them to walk through a recent task: what decisions were theirs, and where did they check with someone first?</w:t>
            </w:r>
          </w:p>
        </w:tc>
        <w:tc>
          <w:tcPr>
            <w:tcW w:w="4260" w:type="dxa"/>
            <w:shd w:val="clear" w:color="auto" w:fill="F4F7FB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7E8D7B8D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Legitimate development stage. One guided example is expected here, not a track record.</w:t>
            </w:r>
          </w:p>
        </w:tc>
      </w:tr>
      <w:tr w:rsidRPr="006766A4" w:rsidR="009D6A88" w14:paraId="131606FB" w14:textId="77777777">
        <w:tc>
          <w:tcPr>
            <w:tcW w:w="1500" w:type="dxa"/>
            <w:shd w:val="clear" w:color="auto" w:fill="F4F7FB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1EBAC6D9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b/>
                <w:bCs/>
                <w:color w:val="1A1A1A"/>
                <w:sz w:val="11"/>
                <w:szCs w:val="11"/>
              </w:rPr>
              <w:t>IC2 UX Designer</w:t>
            </w:r>
          </w:p>
        </w:tc>
        <w:tc>
          <w:tcPr>
            <w:tcW w:w="4200" w:type="dxa"/>
            <w:shd w:val="clear" w:color="auto" w:fill="F4F7FB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7E6B3391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An independently completed feature set or workflow, with evidence of self-direction.</w:t>
            </w:r>
          </w:p>
        </w:tc>
        <w:tc>
          <w:tcPr>
            <w:tcW w:w="5400" w:type="dxa"/>
            <w:shd w:val="clear" w:color="auto" w:fill="F4F7FB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71A63F7A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Ask what they escalated this period and why, versus what they resolved on their own.</w:t>
            </w:r>
          </w:p>
        </w:tc>
        <w:tc>
          <w:tcPr>
            <w:tcW w:w="4260" w:type="dxa"/>
            <w:shd w:val="clear" w:color="auto" w:fill="F4F7FB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11DE2AA0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Reliable execution. Look for repeatable independent work, not a single success.</w:t>
            </w:r>
          </w:p>
        </w:tc>
      </w:tr>
      <w:tr w:rsidRPr="006766A4" w:rsidR="009D6A88" w14:paraId="55ED6962" w14:textId="77777777">
        <w:tc>
          <w:tcPr>
            <w:tcW w:w="1500" w:type="dxa"/>
            <w:shd w:val="clear" w:color="auto" w:fill="F4F7FB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4F169044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b/>
                <w:bCs/>
                <w:color w:val="1A1A1A"/>
                <w:sz w:val="11"/>
                <w:szCs w:val="11"/>
              </w:rPr>
              <w:t>IC3 Sr. UX Designer</w:t>
            </w:r>
          </w:p>
        </w:tc>
        <w:tc>
          <w:tcPr>
            <w:tcW w:w="4200" w:type="dxa"/>
            <w:shd w:val="clear" w:color="auto" w:fill="F4F7FB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2FA96CAD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Implemented work across a full domain: prototypes, design rationale, and accessibility or system decisions that were theirs to make.</w:t>
            </w:r>
          </w:p>
        </w:tc>
        <w:tc>
          <w:tcPr>
            <w:tcW w:w="5400" w:type="dxa"/>
            <w:shd w:val="clear" w:color="auto" w:fill="F4F7FB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11BAF8E0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Review a complex workflow and ask how alternatives, risks, and implementation quality were handled.</w:t>
            </w:r>
          </w:p>
        </w:tc>
        <w:tc>
          <w:tcPr>
            <w:tcW w:w="4260" w:type="dxa"/>
            <w:shd w:val="clear" w:color="auto" w:fill="F4F7FB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4CEA5C8D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Sustained ownership. Confirm end-to-end examples across more than one project, not one strong domain.</w:t>
            </w:r>
          </w:p>
        </w:tc>
      </w:tr>
      <w:tr w:rsidRPr="006766A4" w:rsidR="009D6A88" w14:paraId="231638EB" w14:textId="77777777">
        <w:tc>
          <w:tcPr>
            <w:tcW w:w="1500" w:type="dxa"/>
            <w:shd w:val="clear" w:color="auto" w:fill="FCF6E3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0FF0BE7A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b/>
                <w:bCs/>
                <w:color w:val="1A1A1A"/>
                <w:sz w:val="11"/>
                <w:szCs w:val="11"/>
              </w:rPr>
              <w:t>IC4 Principal UX Analyst</w:t>
            </w:r>
          </w:p>
        </w:tc>
        <w:tc>
          <w:tcPr>
            <w:tcW w:w="4200" w:type="dxa"/>
            <w:shd w:val="clear" w:color="auto" w:fill="FCF6E3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21C81B0D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Evidence of moving across domains: an action plan, original ideas contributed, and a team oriented around it.</w:t>
            </w:r>
          </w:p>
        </w:tc>
        <w:tc>
          <w:tcPr>
            <w:tcW w:w="5400" w:type="dxa"/>
            <w:shd w:val="clear" w:color="auto" w:fill="FCF6E3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14C27534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Provide an ambiguous solution request and ask for the problem, outcome, risks, and next decision.</w:t>
            </w:r>
          </w:p>
        </w:tc>
        <w:tc>
          <w:tcPr>
            <w:tcW w:w="4260" w:type="dxa"/>
            <w:shd w:val="clear" w:color="auto" w:fill="FCF6E3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0316F734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Sustained strategic influence. Require repeated cross-team evidence, not a single successful pivot.</w:t>
            </w:r>
          </w:p>
        </w:tc>
      </w:tr>
      <w:tr w:rsidRPr="006766A4" w:rsidR="009D6A88" w14:paraId="4912B5D7" w14:textId="77777777">
        <w:tc>
          <w:tcPr>
            <w:tcW w:w="1500" w:type="dxa"/>
            <w:shd w:val="clear" w:color="auto" w:fill="FCF6E3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26925D9A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b/>
                <w:bCs/>
                <w:color w:val="1A1A1A"/>
                <w:sz w:val="11"/>
                <w:szCs w:val="11"/>
              </w:rPr>
              <w:t>IC5 Sr. Principal UX Analyst</w:t>
            </w:r>
          </w:p>
        </w:tc>
        <w:tc>
          <w:tcPr>
            <w:tcW w:w="4200" w:type="dxa"/>
            <w:shd w:val="clear" w:color="auto" w:fill="FCF6E3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581D9956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A defined approach others followed, plus evidence of mentoring or educating the org on process.</w:t>
            </w:r>
          </w:p>
        </w:tc>
        <w:tc>
          <w:tcPr>
            <w:tcW w:w="5400" w:type="dxa"/>
            <w:shd w:val="clear" w:color="auto" w:fill="FCF6E3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02906185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Ask for the leanest credible plan they used to resolve a not-well-understood problem, and who adopted it.</w:t>
            </w:r>
          </w:p>
        </w:tc>
        <w:tc>
          <w:tcPr>
            <w:tcW w:w="4260" w:type="dxa"/>
            <w:shd w:val="clear" w:color="auto" w:fill="FCF6E3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77F9E6A8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Sustained strategic influence. One well-received approach is not enough; look for it being adopted more than once.</w:t>
            </w:r>
          </w:p>
        </w:tc>
      </w:tr>
      <w:tr w:rsidRPr="006766A4" w:rsidR="009D6A88" w14:paraId="5A1AD091" w14:textId="77777777">
        <w:tc>
          <w:tcPr>
            <w:tcW w:w="1500" w:type="dxa"/>
            <w:shd w:val="clear" w:color="auto" w:fill="F6EEF9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6DD6DEC8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b/>
                <w:bCs/>
                <w:color w:val="1A1A1A"/>
                <w:sz w:val="11"/>
                <w:szCs w:val="11"/>
              </w:rPr>
              <w:t>IC6 Advisory UX Analyst</w:t>
            </w:r>
          </w:p>
        </w:tc>
        <w:tc>
          <w:tcPr>
            <w:tcW w:w="4200" w:type="dxa"/>
            <w:shd w:val="clear" w:color="auto" w:fill="F6EEF9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672D8B26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A practice, standard, or measurement approach adopted by teams beyond their own.</w:t>
            </w:r>
          </w:p>
        </w:tc>
        <w:tc>
          <w:tcPr>
            <w:tcW w:w="5400" w:type="dxa"/>
            <w:shd w:val="clear" w:color="auto" w:fill="F6EEF9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5940319B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Ask what changed in how another function applies design process, and how they know.</w:t>
            </w:r>
          </w:p>
        </w:tc>
        <w:tc>
          <w:tcPr>
            <w:tcW w:w="4260" w:type="dxa"/>
            <w:shd w:val="clear" w:color="auto" w:fill="F6EEF9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0EBBEA5E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Rare, explicit, durable evidence. One portfolio-level example is not enough on its own.</w:t>
            </w:r>
          </w:p>
        </w:tc>
      </w:tr>
      <w:tr w:rsidRPr="006766A4" w:rsidR="009D6A88" w14:paraId="26D137F5" w14:textId="77777777">
        <w:tc>
          <w:tcPr>
            <w:tcW w:w="1500" w:type="dxa"/>
            <w:shd w:val="clear" w:color="auto" w:fill="F6EEF9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51C04243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b/>
                <w:bCs/>
                <w:color w:val="1A1A1A"/>
                <w:sz w:val="11"/>
                <w:szCs w:val="11"/>
              </w:rPr>
              <w:t>IC7 Principal Advisory UX Analyst</w:t>
            </w:r>
          </w:p>
        </w:tc>
        <w:tc>
          <w:tcPr>
            <w:tcW w:w="4200" w:type="dxa"/>
            <w:shd w:val="clear" w:color="auto" w:fill="F6EEF9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57BADA48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A business or prioritization decision that changed because of their input, not just a design recommendation.</w:t>
            </w:r>
          </w:p>
        </w:tc>
        <w:tc>
          <w:tcPr>
            <w:tcW w:w="5400" w:type="dxa"/>
            <w:shd w:val="clear" w:color="auto" w:fill="F6EEF9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3654E31C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Ask what decision changed at the business level, and what would have happened without their involvement.</w:t>
            </w:r>
          </w:p>
        </w:tc>
        <w:tc>
          <w:tcPr>
            <w:tcW w:w="4260" w:type="dxa"/>
            <w:shd w:val="clear" w:color="auto" w:fill="F6EEF9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719972AD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Rare, explicit, durable evidence. Require repeated impact across scope and time, not one enterprise moment.</w:t>
            </w:r>
          </w:p>
        </w:tc>
      </w:tr>
      <w:tr w:rsidRPr="006766A4" w:rsidR="009D6A88" w14:paraId="4D03D675" w14:textId="77777777">
        <w:tc>
          <w:tcPr>
            <w:tcW w:w="15360" w:type="dxa"/>
            <w:gridSpan w:val="4"/>
            <w:shd w:val="clear" w:color="auto" w:fill="EAE0F0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435C7511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b/>
                <w:bCs/>
                <w:color w:val="1F3864"/>
                <w:sz w:val="15"/>
                <w:szCs w:val="15"/>
              </w:rPr>
              <w:t>RESEARCH</w:t>
            </w:r>
          </w:p>
        </w:tc>
      </w:tr>
      <w:tr w:rsidRPr="006766A4" w:rsidR="009D6A88" w14:paraId="1012E142" w14:textId="77777777">
        <w:tc>
          <w:tcPr>
            <w:tcW w:w="1500" w:type="dxa"/>
            <w:shd w:val="clear" w:color="auto" w:fill="F4F7FB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274712B5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b/>
                <w:bCs/>
                <w:color w:val="1A1A1A"/>
                <w:sz w:val="11"/>
                <w:szCs w:val="11"/>
              </w:rPr>
              <w:t>IC1</w:t>
            </w:r>
          </w:p>
        </w:tc>
        <w:tc>
          <w:tcPr>
            <w:tcW w:w="4200" w:type="dxa"/>
            <w:shd w:val="clear" w:color="auto" w:fill="F4F7FB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6CA5792D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A guided research task within a study, with visible support in method or framing.</w:t>
            </w:r>
          </w:p>
        </w:tc>
        <w:tc>
          <w:tcPr>
            <w:tcW w:w="5400" w:type="dxa"/>
            <w:shd w:val="clear" w:color="auto" w:fill="F4F7FB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2326A1DE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Ask them to walk through a recent task: what decisions were theirs, and where did they check with someone first?</w:t>
            </w:r>
          </w:p>
        </w:tc>
        <w:tc>
          <w:tcPr>
            <w:tcW w:w="4260" w:type="dxa"/>
            <w:shd w:val="clear" w:color="auto" w:fill="F4F7FB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1C1C987E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Legitimate development stage. One guided example is expected here, not a track record.</w:t>
            </w:r>
          </w:p>
        </w:tc>
      </w:tr>
      <w:tr w:rsidRPr="006766A4" w:rsidR="009D6A88" w14:paraId="51A6C146" w14:textId="77777777">
        <w:tc>
          <w:tcPr>
            <w:tcW w:w="1500" w:type="dxa"/>
            <w:shd w:val="clear" w:color="auto" w:fill="F4F7FB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3F585F64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b/>
                <w:bCs/>
                <w:color w:val="1A1A1A"/>
                <w:sz w:val="11"/>
                <w:szCs w:val="11"/>
              </w:rPr>
              <w:t>IC2</w:t>
            </w:r>
          </w:p>
        </w:tc>
        <w:tc>
          <w:tcPr>
            <w:tcW w:w="4200" w:type="dxa"/>
            <w:shd w:val="clear" w:color="auto" w:fill="F4F7FB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P="00FD111E" w:rsidRDefault="00FD111E" w14:paraId="3C5064EE" w14:textId="33BE84B3">
            <w:pPr>
              <w:rPr>
                <w:rFonts w:ascii="Figtree" w:hAnsi="Figtree" w:eastAsia="Calibri" w:cs="Calibri"/>
                <w:color w:val="1A1A1A"/>
                <w:sz w:val="11"/>
                <w:szCs w:val="11"/>
              </w:rPr>
            </w:pPr>
            <w:r w:rsidRPr="006766A4">
              <w:rPr>
                <w:rFonts w:ascii="Figtree" w:hAnsi="Figtree" w:cs="Calibri"/>
                <w:color w:val="1A1A1A"/>
                <w:sz w:val="11"/>
                <w:szCs w:val="11"/>
              </w:rPr>
              <w:t>An independently run study, including study planning, method selection, execution, and synthesis with limited guidance.</w:t>
            </w:r>
          </w:p>
        </w:tc>
        <w:tc>
          <w:tcPr>
            <w:tcW w:w="5400" w:type="dxa"/>
            <w:shd w:val="clear" w:color="auto" w:fill="F4F7FB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733CE3FC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Ask what they escalated this period and why, versus what they resolved on their own.</w:t>
            </w:r>
          </w:p>
        </w:tc>
        <w:tc>
          <w:tcPr>
            <w:tcW w:w="4260" w:type="dxa"/>
            <w:shd w:val="clear" w:color="auto" w:fill="F4F7FB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02033F79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Reliable execution. Look for repeatable independent work, not a single success.</w:t>
            </w:r>
          </w:p>
        </w:tc>
      </w:tr>
      <w:tr w:rsidRPr="006766A4" w:rsidR="009D6A88" w14:paraId="423F3CFA" w14:textId="77777777">
        <w:tc>
          <w:tcPr>
            <w:tcW w:w="1500" w:type="dxa"/>
            <w:shd w:val="clear" w:color="auto" w:fill="F4F7FB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4EB7BE68" w14:paraId="05517CBE" w14:textId="53384DC8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b/>
                <w:bCs/>
                <w:color w:val="1A1A1A"/>
                <w:sz w:val="11"/>
                <w:szCs w:val="11"/>
              </w:rPr>
              <w:t>IC3</w:t>
            </w:r>
            <w:r w:rsidRPr="006766A4" w:rsidR="00407E02">
              <w:rPr>
                <w:rFonts w:ascii="Figtree" w:hAnsi="Figtree"/>
                <w:sz w:val="18"/>
                <w:szCs w:val="18"/>
              </w:rPr>
              <w:br/>
            </w:r>
            <w:r w:rsidRPr="006766A4" w:rsidR="6FF7A25C">
              <w:rPr>
                <w:rFonts w:ascii="Figtree" w:hAnsi="Figtree" w:eastAsia="Calibri" w:cs="Calibri"/>
                <w:i/>
                <w:iCs/>
                <w:color w:val="1A1A1A"/>
                <w:sz w:val="11"/>
                <w:szCs w:val="11"/>
              </w:rPr>
              <w:t>Researcher owns important research decisions within a domain.</w:t>
            </w:r>
          </w:p>
        </w:tc>
        <w:tc>
          <w:tcPr>
            <w:tcW w:w="4200" w:type="dxa"/>
            <w:shd w:val="clear" w:color="auto" w:fill="F4F7FB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P="001B3512" w:rsidRDefault="001B3512" w14:paraId="222B3521" w14:textId="25EAA7CF">
            <w:pPr>
              <w:rPr>
                <w:rFonts w:ascii="Figtree" w:hAnsi="Figtree" w:eastAsia="Calibri" w:cs="Calibri"/>
                <w:color w:val="1A1A1A"/>
                <w:sz w:val="11"/>
                <w:szCs w:val="11"/>
              </w:rPr>
            </w:pPr>
            <w:r w:rsidRPr="006766A4">
              <w:rPr>
                <w:rFonts w:ascii="Figtree" w:hAnsi="Figtree" w:cs="Calibri"/>
                <w:color w:val="1A1A1A"/>
                <w:sz w:val="11"/>
                <w:szCs w:val="11"/>
              </w:rPr>
              <w:t>Multiple studies within a defined product domain, with evidence that the researcher independently planned, executed, synthesized, and influenced product decisions.</w:t>
            </w:r>
          </w:p>
        </w:tc>
        <w:tc>
          <w:tcPr>
            <w:tcW w:w="5400" w:type="dxa"/>
            <w:shd w:val="clear" w:color="auto" w:fill="F4F7FB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6EA1FDFD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Ask the researcher to defend method choice, limitations, confidence, and conflicting evidence for a recent study.</w:t>
            </w:r>
          </w:p>
        </w:tc>
        <w:tc>
          <w:tcPr>
            <w:tcW w:w="4260" w:type="dxa"/>
            <w:shd w:val="clear" w:color="auto" w:fill="F4F7FB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P="003C0773" w:rsidRDefault="00000000" w14:paraId="5799CC4B" w14:textId="507B94BA">
            <w:pPr>
              <w:rPr>
                <w:rFonts w:ascii="Figtree" w:hAnsi="Figtree" w:eastAsia="Calibri" w:cs="Calibri"/>
                <w:color w:val="1A1A1A"/>
                <w:sz w:val="11"/>
                <w:szCs w:val="11"/>
              </w:rPr>
            </w:pPr>
            <w:r w:rsidRPr="006766A4">
              <w:rPr>
                <w:rFonts w:ascii="Figtree" w:hAnsi="Figtree" w:cs="Calibri"/>
                <w:color w:val="1A1A1A"/>
                <w:sz w:val="11"/>
                <w:szCs w:val="11"/>
              </w:rPr>
              <w:t xml:space="preserve">Sustained </w:t>
            </w:r>
            <w:r w:rsidRPr="006766A4" w:rsidR="003C0773">
              <w:rPr>
                <w:rFonts w:ascii="Figtree" w:hAnsi="Figtree" w:cs="Calibri"/>
                <w:color w:val="1A1A1A"/>
                <w:sz w:val="11"/>
                <w:szCs w:val="11"/>
              </w:rPr>
              <w:t xml:space="preserve">domain </w:t>
            </w:r>
            <w:r w:rsidRPr="006766A4">
              <w:rPr>
                <w:rFonts w:ascii="Figtree" w:hAnsi="Figtree" w:cs="Calibri"/>
                <w:color w:val="1A1A1A"/>
                <w:sz w:val="11"/>
                <w:szCs w:val="11"/>
              </w:rPr>
              <w:t xml:space="preserve">ownership. Confirm end-to-end examples across </w:t>
            </w:r>
            <w:r w:rsidRPr="006766A4" w:rsidR="003C0773">
              <w:rPr>
                <w:rFonts w:ascii="Figtree" w:hAnsi="Figtree" w:cs="Calibri"/>
                <w:color w:val="1A1A1A"/>
                <w:sz w:val="11"/>
                <w:szCs w:val="11"/>
              </w:rPr>
              <w:t>multiple studies and decisions</w:t>
            </w:r>
            <w:r w:rsidRPr="006766A4">
              <w:rPr>
                <w:rFonts w:ascii="Figtree" w:hAnsi="Figtree" w:cs="Calibri"/>
                <w:color w:val="1A1A1A"/>
                <w:sz w:val="11"/>
                <w:szCs w:val="11"/>
              </w:rPr>
              <w:t xml:space="preserve">, not one </w:t>
            </w:r>
            <w:r w:rsidRPr="006766A4" w:rsidR="003C0773">
              <w:rPr>
                <w:rFonts w:ascii="Figtree" w:hAnsi="Figtree" w:cs="Calibri"/>
                <w:color w:val="1A1A1A"/>
                <w:sz w:val="11"/>
                <w:szCs w:val="11"/>
              </w:rPr>
              <w:t>successful project</w:t>
            </w:r>
            <w:r w:rsidRPr="006766A4">
              <w:rPr>
                <w:rFonts w:ascii="Figtree" w:hAnsi="Figtree" w:cs="Calibri"/>
                <w:color w:val="1A1A1A"/>
                <w:sz w:val="11"/>
                <w:szCs w:val="11"/>
              </w:rPr>
              <w:t>.</w:t>
            </w:r>
          </w:p>
        </w:tc>
      </w:tr>
      <w:tr w:rsidRPr="006766A4" w:rsidR="009D6A88" w14:paraId="3F10E806" w14:textId="77777777">
        <w:tc>
          <w:tcPr>
            <w:tcW w:w="1500" w:type="dxa"/>
            <w:shd w:val="clear" w:color="auto" w:fill="FCF6E3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4EB7BE68" w14:paraId="0F131399" w14:textId="4D3EC5A5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b/>
                <w:bCs/>
                <w:color w:val="1A1A1A"/>
                <w:sz w:val="11"/>
                <w:szCs w:val="11"/>
              </w:rPr>
              <w:t>IC4</w:t>
            </w:r>
            <w:r w:rsidRPr="006766A4" w:rsidR="00407E02">
              <w:rPr>
                <w:rFonts w:ascii="Figtree" w:hAnsi="Figtree"/>
                <w:sz w:val="18"/>
                <w:szCs w:val="18"/>
              </w:rPr>
              <w:br/>
            </w:r>
            <w:r w:rsidRPr="006766A4" w:rsidR="65F0559C">
              <w:rPr>
                <w:rFonts w:ascii="Figtree" w:hAnsi="Figtree" w:eastAsia="Calibri" w:cs="Calibri"/>
                <w:i/>
                <w:iCs/>
                <w:color w:val="1A1A1A"/>
                <w:sz w:val="11"/>
                <w:szCs w:val="11"/>
              </w:rPr>
              <w:t>Researcher defines how research is conducted across teams, programs, or domains.</w:t>
            </w:r>
          </w:p>
        </w:tc>
        <w:tc>
          <w:tcPr>
            <w:tcW w:w="4200" w:type="dxa"/>
            <w:shd w:val="clear" w:color="auto" w:fill="FCF6E3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P="001F0697" w:rsidRDefault="001F0697" w14:paraId="69E380B6" w14:textId="07D7CB5F">
            <w:pPr>
              <w:rPr>
                <w:rFonts w:ascii="Figtree" w:hAnsi="Figtree" w:eastAsia="Calibri" w:cs="Calibri"/>
                <w:color w:val="1A1A1A"/>
                <w:sz w:val="11"/>
                <w:szCs w:val="11"/>
              </w:rPr>
            </w:pPr>
            <w:r w:rsidRPr="006766A4">
              <w:rPr>
                <w:rFonts w:ascii="Figtree" w:hAnsi="Figtree" w:cs="Calibri"/>
                <w:color w:val="1A1A1A"/>
                <w:sz w:val="11"/>
                <w:szCs w:val="11"/>
              </w:rPr>
              <w:t>Evidence of creating a research framework, program, capability, or continuous-learning approach that multiple teams relied upon.</w:t>
            </w:r>
          </w:p>
        </w:tc>
        <w:tc>
          <w:tcPr>
            <w:tcW w:w="5400" w:type="dxa"/>
            <w:shd w:val="clear" w:color="auto" w:fill="FCF6E3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P="00D7421C" w:rsidRDefault="00D7421C" w14:paraId="57CDC5CB" w14:textId="11279859">
            <w:pPr>
              <w:rPr>
                <w:rFonts w:ascii="Figtree" w:hAnsi="Figtree" w:eastAsia="Calibri" w:cs="Calibri"/>
                <w:color w:val="1A1A1A"/>
                <w:sz w:val="11"/>
                <w:szCs w:val="11"/>
              </w:rPr>
            </w:pPr>
            <w:r w:rsidRPr="006766A4">
              <w:rPr>
                <w:rFonts w:ascii="Figtree" w:hAnsi="Figtree" w:cs="Calibri"/>
                <w:color w:val="1A1A1A"/>
                <w:sz w:val="11"/>
                <w:szCs w:val="11"/>
              </w:rPr>
              <w:t>Ask how they determined what evidence was needed, what framework they created, and how multiple teams used it to make decisions.</w:t>
            </w:r>
          </w:p>
        </w:tc>
        <w:tc>
          <w:tcPr>
            <w:tcW w:w="4260" w:type="dxa"/>
            <w:shd w:val="clear" w:color="auto" w:fill="FCF6E3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0C29EA5F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Sustained strategic influence. Require repeated cross-team evidence, not a single successful study.</w:t>
            </w:r>
          </w:p>
        </w:tc>
      </w:tr>
      <w:tr w:rsidRPr="006766A4" w:rsidR="009D6A88" w14:paraId="4B9705AC" w14:textId="77777777">
        <w:tc>
          <w:tcPr>
            <w:tcW w:w="1500" w:type="dxa"/>
            <w:shd w:val="clear" w:color="auto" w:fill="FCF6E3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06A1F9C9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b/>
                <w:bCs/>
                <w:color w:val="1A1A1A"/>
                <w:sz w:val="11"/>
                <w:szCs w:val="11"/>
              </w:rPr>
              <w:t>IC5</w:t>
            </w:r>
          </w:p>
        </w:tc>
        <w:tc>
          <w:tcPr>
            <w:tcW w:w="4200" w:type="dxa"/>
            <w:shd w:val="clear" w:color="auto" w:fill="FCF6E3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P="003B5653" w:rsidRDefault="00000000" w14:paraId="0EF85210" w14:textId="612223B6">
            <w:pPr>
              <w:rPr>
                <w:rFonts w:ascii="Figtree" w:hAnsi="Figtree" w:eastAsia="Calibri" w:cs="Calibri"/>
                <w:color w:val="1A1A1A"/>
                <w:sz w:val="11"/>
                <w:szCs w:val="11"/>
              </w:rPr>
            </w:pPr>
            <w:r w:rsidRPr="006766A4">
              <w:rPr>
                <w:rFonts w:ascii="Figtree" w:hAnsi="Figtree" w:cs="Calibri"/>
                <w:color w:val="1A1A1A"/>
                <w:sz w:val="11"/>
                <w:szCs w:val="11"/>
              </w:rPr>
              <w:t>A defined research approach</w:t>
            </w:r>
            <w:r w:rsidRPr="006766A4" w:rsidR="003B5653">
              <w:rPr>
                <w:rFonts w:ascii="Figtree" w:hAnsi="Figtree" w:cs="Calibri"/>
                <w:color w:val="1A1A1A"/>
                <w:sz w:val="11"/>
                <w:szCs w:val="11"/>
              </w:rPr>
              <w:t>, framework, or operating model</w:t>
            </w:r>
            <w:r w:rsidRPr="006766A4">
              <w:rPr>
                <w:rFonts w:ascii="Figtree" w:hAnsi="Figtree" w:cs="Calibri"/>
                <w:color w:val="1A1A1A"/>
                <w:sz w:val="11"/>
                <w:szCs w:val="11"/>
              </w:rPr>
              <w:t xml:space="preserve"> others </w:t>
            </w:r>
            <w:r w:rsidRPr="006766A4" w:rsidR="003B5653">
              <w:rPr>
                <w:rFonts w:ascii="Figtree" w:hAnsi="Figtree" w:cs="Calibri"/>
                <w:color w:val="1A1A1A"/>
                <w:sz w:val="11"/>
                <w:szCs w:val="11"/>
              </w:rPr>
              <w:t xml:space="preserve">repeatedly </w:t>
            </w:r>
            <w:r w:rsidRPr="006766A4">
              <w:rPr>
                <w:rFonts w:ascii="Figtree" w:hAnsi="Figtree" w:cs="Calibri"/>
                <w:color w:val="1A1A1A"/>
                <w:sz w:val="11"/>
                <w:szCs w:val="11"/>
              </w:rPr>
              <w:t>followed, plus evidence of mentoring researchers</w:t>
            </w:r>
            <w:r w:rsidRPr="006766A4" w:rsidR="003B5653">
              <w:rPr>
                <w:rFonts w:ascii="Figtree" w:hAnsi="Figtree" w:cs="Calibri"/>
                <w:color w:val="1A1A1A"/>
                <w:sz w:val="11"/>
                <w:szCs w:val="11"/>
              </w:rPr>
              <w:t xml:space="preserve"> or raising research practice</w:t>
            </w:r>
            <w:r w:rsidRPr="006766A4">
              <w:rPr>
                <w:rFonts w:ascii="Figtree" w:hAnsi="Figtree" w:cs="Calibri"/>
                <w:color w:val="1A1A1A"/>
                <w:sz w:val="11"/>
                <w:szCs w:val="11"/>
              </w:rPr>
              <w:t>.</w:t>
            </w:r>
          </w:p>
        </w:tc>
        <w:tc>
          <w:tcPr>
            <w:tcW w:w="5400" w:type="dxa"/>
            <w:shd w:val="clear" w:color="auto" w:fill="FCF6E3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6770F292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Ask for the leanest credible evidence plan they used for a consequential decision, and who acted on it.</w:t>
            </w:r>
          </w:p>
        </w:tc>
        <w:tc>
          <w:tcPr>
            <w:tcW w:w="4260" w:type="dxa"/>
            <w:shd w:val="clear" w:color="auto" w:fill="FCF6E3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7316C52B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Sustained strategic influence. One well-received approach is not enough; look for it being adopted more than once.</w:t>
            </w:r>
          </w:p>
        </w:tc>
      </w:tr>
      <w:tr w:rsidRPr="006766A4" w:rsidR="009D6A88" w14:paraId="02754C2A" w14:textId="77777777">
        <w:tc>
          <w:tcPr>
            <w:tcW w:w="1500" w:type="dxa"/>
            <w:shd w:val="clear" w:color="auto" w:fill="F6EEF9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7BC1657B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b/>
                <w:bCs/>
                <w:color w:val="1A1A1A"/>
                <w:sz w:val="11"/>
                <w:szCs w:val="11"/>
              </w:rPr>
              <w:t>IC6</w:t>
            </w:r>
          </w:p>
        </w:tc>
        <w:tc>
          <w:tcPr>
            <w:tcW w:w="4200" w:type="dxa"/>
            <w:shd w:val="clear" w:color="auto" w:fill="F6EEF9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455F2342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A practice, standard, or evidence system adopted by teams beyond their own.</w:t>
            </w:r>
          </w:p>
        </w:tc>
        <w:tc>
          <w:tcPr>
            <w:tcW w:w="5400" w:type="dxa"/>
            <w:shd w:val="clear" w:color="auto" w:fill="F6EEF9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6DD87351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Ask what changed in how another function gathers or applies evidence, and how they know.</w:t>
            </w:r>
          </w:p>
        </w:tc>
        <w:tc>
          <w:tcPr>
            <w:tcW w:w="4260" w:type="dxa"/>
            <w:shd w:val="clear" w:color="auto" w:fill="F6EEF9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23CCCA30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Rare, explicit, durable evidence. One portfolio-level example is not enough on its own.</w:t>
            </w:r>
          </w:p>
        </w:tc>
      </w:tr>
      <w:tr w:rsidRPr="006766A4" w:rsidR="009D6A88" w14:paraId="6B789B64" w14:textId="77777777">
        <w:tc>
          <w:tcPr>
            <w:tcW w:w="1500" w:type="dxa"/>
            <w:shd w:val="clear" w:color="auto" w:fill="F6EEF9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68F787A0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b/>
                <w:bCs/>
                <w:color w:val="1A1A1A"/>
                <w:sz w:val="11"/>
                <w:szCs w:val="11"/>
              </w:rPr>
              <w:t>IC7</w:t>
            </w:r>
          </w:p>
        </w:tc>
        <w:tc>
          <w:tcPr>
            <w:tcW w:w="4200" w:type="dxa"/>
            <w:shd w:val="clear" w:color="auto" w:fill="F6EEF9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7B1AF0F2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A business or prioritization decision that changed because of their evidence, not just a research recommendation.</w:t>
            </w:r>
          </w:p>
        </w:tc>
        <w:tc>
          <w:tcPr>
            <w:tcW w:w="5400" w:type="dxa"/>
            <w:shd w:val="clear" w:color="auto" w:fill="F6EEF9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P="00D563D2" w:rsidRDefault="00000000" w14:paraId="539A735E" w14:textId="6559476F">
            <w:pPr>
              <w:rPr>
                <w:rFonts w:ascii="Figtree" w:hAnsi="Figtree" w:eastAsia="Calibri" w:cs="Calibri"/>
                <w:color w:val="1A1A1A"/>
                <w:sz w:val="11"/>
                <w:szCs w:val="11"/>
              </w:rPr>
            </w:pPr>
            <w:r w:rsidRPr="006766A4">
              <w:rPr>
                <w:rFonts w:ascii="Figtree" w:hAnsi="Figtree" w:cs="Calibri"/>
                <w:color w:val="1A1A1A"/>
                <w:sz w:val="11"/>
                <w:szCs w:val="11"/>
              </w:rPr>
              <w:t xml:space="preserve">Ask what </w:t>
            </w:r>
            <w:r w:rsidRPr="006766A4" w:rsidR="00D563D2">
              <w:rPr>
                <w:rFonts w:ascii="Figtree" w:hAnsi="Figtree" w:cs="Calibri"/>
                <w:color w:val="1A1A1A"/>
                <w:sz w:val="11"/>
                <w:szCs w:val="11"/>
              </w:rPr>
              <w:t xml:space="preserve">business </w:t>
            </w:r>
            <w:r w:rsidRPr="006766A4">
              <w:rPr>
                <w:rFonts w:ascii="Figtree" w:hAnsi="Figtree" w:cs="Calibri"/>
                <w:color w:val="1A1A1A"/>
                <w:sz w:val="11"/>
                <w:szCs w:val="11"/>
              </w:rPr>
              <w:t>decision changed</w:t>
            </w:r>
            <w:r w:rsidRPr="006766A4" w:rsidR="00D563D2">
              <w:rPr>
                <w:rFonts w:ascii="Figtree" w:hAnsi="Figtree" w:cs="Calibri"/>
                <w:color w:val="1A1A1A"/>
                <w:sz w:val="11"/>
                <w:szCs w:val="11"/>
              </w:rPr>
              <w:t>, what evidence altered</w:t>
            </w:r>
            <w:r w:rsidRPr="006766A4">
              <w:rPr>
                <w:rFonts w:ascii="Figtree" w:hAnsi="Figtree" w:cs="Calibri"/>
                <w:color w:val="1A1A1A"/>
                <w:sz w:val="11"/>
                <w:szCs w:val="11"/>
              </w:rPr>
              <w:t xml:space="preserve"> the </w:t>
            </w:r>
            <w:r w:rsidRPr="006766A4" w:rsidR="00D563D2">
              <w:rPr>
                <w:rFonts w:ascii="Figtree" w:hAnsi="Figtree" w:cs="Calibri"/>
                <w:color w:val="1A1A1A"/>
                <w:sz w:val="11"/>
                <w:szCs w:val="11"/>
              </w:rPr>
              <w:t>decision</w:t>
            </w:r>
            <w:r w:rsidRPr="006766A4">
              <w:rPr>
                <w:rFonts w:ascii="Figtree" w:hAnsi="Figtree" w:cs="Calibri"/>
                <w:color w:val="1A1A1A"/>
                <w:sz w:val="11"/>
                <w:szCs w:val="11"/>
              </w:rPr>
              <w:t xml:space="preserve">, and </w:t>
            </w:r>
            <w:r w:rsidRPr="006766A4" w:rsidR="00D563D2">
              <w:rPr>
                <w:rFonts w:ascii="Figtree" w:hAnsi="Figtree" w:cs="Calibri"/>
                <w:color w:val="1A1A1A"/>
                <w:sz w:val="11"/>
                <w:szCs w:val="11"/>
              </w:rPr>
              <w:t>how they know</w:t>
            </w:r>
            <w:r w:rsidRPr="006766A4">
              <w:rPr>
                <w:rFonts w:ascii="Figtree" w:hAnsi="Figtree" w:cs="Calibri"/>
                <w:color w:val="1A1A1A"/>
                <w:sz w:val="11"/>
                <w:szCs w:val="11"/>
              </w:rPr>
              <w:t xml:space="preserve"> their involvement</w:t>
            </w:r>
            <w:r w:rsidRPr="006766A4" w:rsidR="00D563D2">
              <w:rPr>
                <w:rFonts w:ascii="Figtree" w:hAnsi="Figtree" w:cs="Calibri"/>
                <w:color w:val="1A1A1A"/>
                <w:sz w:val="11"/>
                <w:szCs w:val="11"/>
              </w:rPr>
              <w:t xml:space="preserve"> mattered</w:t>
            </w:r>
            <w:r w:rsidRPr="006766A4">
              <w:rPr>
                <w:rFonts w:ascii="Figtree" w:hAnsi="Figtree" w:cs="Calibri"/>
                <w:color w:val="1A1A1A"/>
                <w:sz w:val="11"/>
                <w:szCs w:val="11"/>
              </w:rPr>
              <w:t>.</w:t>
            </w:r>
          </w:p>
        </w:tc>
        <w:tc>
          <w:tcPr>
            <w:tcW w:w="4260" w:type="dxa"/>
            <w:shd w:val="clear" w:color="auto" w:fill="F6EEF9"/>
            <w:tcMar>
              <w:top w:w="8" w:type="dxa"/>
              <w:left w:w="50" w:type="dxa"/>
              <w:bottom w:w="8" w:type="dxa"/>
              <w:right w:w="50" w:type="dxa"/>
            </w:tcMar>
            <w:vAlign w:val="center"/>
          </w:tcPr>
          <w:p w:rsidRPr="006766A4" w:rsidR="009D6A88" w:rsidRDefault="00407E02" w14:paraId="6748B5F0" w14:textId="77777777">
            <w:pPr>
              <w:rPr>
                <w:rFonts w:ascii="Figtree" w:hAnsi="Figtree"/>
                <w:sz w:val="18"/>
                <w:szCs w:val="18"/>
              </w:rPr>
            </w:pPr>
            <w:r w:rsidRPr="006766A4">
              <w:rPr>
                <w:rFonts w:ascii="Figtree" w:hAnsi="Figtree" w:eastAsia="Calibri" w:cs="Calibri"/>
                <w:color w:val="1A1A1A"/>
                <w:sz w:val="11"/>
                <w:szCs w:val="11"/>
              </w:rPr>
              <w:t>Rare, explicit, durable evidence. Require repeated impact across scope and time, not one enterprise moment.</w:t>
            </w:r>
          </w:p>
        </w:tc>
      </w:tr>
    </w:tbl>
    <w:p w:rsidRPr="006766A4" w:rsidR="00407E02" w:rsidRDefault="00407E02" w14:paraId="0CEE380D" w14:textId="77777777">
      <w:pPr>
        <w:rPr>
          <w:rFonts w:ascii="Figtree" w:hAnsi="Figtree"/>
          <w:sz w:val="18"/>
          <w:szCs w:val="18"/>
        </w:rPr>
      </w:pPr>
    </w:p>
    <w:sectPr w:rsidRPr="006766A4" w:rsidR="00407E02">
      <w:pgSz w:w="15840" w:h="12240" w:orient="landscape"/>
      <w:pgMar w:top="220" w:right="220" w:bottom="220" w:left="2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igtree">
    <w:altName w:val="Cambria"/>
    <w:panose1 w:val="020B0604020202020204"/>
    <w:charset w:val="00"/>
    <w:family w:val="auto"/>
    <w:pitch w:val="variable"/>
    <w:sig w:usb0="A000006F" w:usb1="0000007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F610636"/>
    <w:multiLevelType w:val="hybridMultilevel"/>
    <w:tmpl w:val="E83AA2EE"/>
    <w:lvl w:ilvl="0" w:tplc="245C4632">
      <w:start w:val="1"/>
      <w:numFmt w:val="bullet"/>
      <w:lvlText w:val="●"/>
      <w:lvlJc w:val="left"/>
      <w:pPr>
        <w:ind w:left="720" w:hanging="360"/>
      </w:pPr>
    </w:lvl>
    <w:lvl w:ilvl="1" w:tplc="72628006">
      <w:start w:val="1"/>
      <w:numFmt w:val="bullet"/>
      <w:lvlText w:val="○"/>
      <w:lvlJc w:val="left"/>
      <w:pPr>
        <w:ind w:left="1440" w:hanging="360"/>
      </w:pPr>
    </w:lvl>
    <w:lvl w:ilvl="2" w:tplc="F7DC6758">
      <w:start w:val="1"/>
      <w:numFmt w:val="bullet"/>
      <w:lvlText w:val="■"/>
      <w:lvlJc w:val="left"/>
      <w:pPr>
        <w:ind w:left="2160" w:hanging="360"/>
      </w:pPr>
    </w:lvl>
    <w:lvl w:ilvl="3" w:tplc="299A8594">
      <w:start w:val="1"/>
      <w:numFmt w:val="bullet"/>
      <w:lvlText w:val="●"/>
      <w:lvlJc w:val="left"/>
      <w:pPr>
        <w:ind w:left="2880" w:hanging="360"/>
      </w:pPr>
    </w:lvl>
    <w:lvl w:ilvl="4" w:tplc="FCC4A744">
      <w:start w:val="1"/>
      <w:numFmt w:val="bullet"/>
      <w:lvlText w:val="○"/>
      <w:lvlJc w:val="left"/>
      <w:pPr>
        <w:ind w:left="3600" w:hanging="360"/>
      </w:pPr>
    </w:lvl>
    <w:lvl w:ilvl="5" w:tplc="72CC9EB4">
      <w:start w:val="1"/>
      <w:numFmt w:val="bullet"/>
      <w:lvlText w:val="■"/>
      <w:lvlJc w:val="left"/>
      <w:pPr>
        <w:ind w:left="4320" w:hanging="360"/>
      </w:pPr>
    </w:lvl>
    <w:lvl w:ilvl="6" w:tplc="CA743F3E">
      <w:start w:val="1"/>
      <w:numFmt w:val="bullet"/>
      <w:lvlText w:val="●"/>
      <w:lvlJc w:val="left"/>
      <w:pPr>
        <w:ind w:left="5040" w:hanging="360"/>
      </w:pPr>
    </w:lvl>
    <w:lvl w:ilvl="7" w:tplc="B348508A">
      <w:start w:val="1"/>
      <w:numFmt w:val="bullet"/>
      <w:lvlText w:val="●"/>
      <w:lvlJc w:val="left"/>
      <w:pPr>
        <w:ind w:left="5760" w:hanging="360"/>
      </w:pPr>
    </w:lvl>
    <w:lvl w:ilvl="8" w:tplc="3E58379A">
      <w:start w:val="1"/>
      <w:numFmt w:val="bullet"/>
      <w:lvlText w:val="●"/>
      <w:lvlJc w:val="left"/>
      <w:pPr>
        <w:ind w:left="6480" w:hanging="360"/>
      </w:pPr>
    </w:lvl>
  </w:abstractNum>
  <w:num w:numId="1" w16cid:durableId="20473704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doNotDisplayPageBoundarie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A88"/>
    <w:rsid w:val="000406E6"/>
    <w:rsid w:val="000C10D2"/>
    <w:rsid w:val="000D4E36"/>
    <w:rsid w:val="00105201"/>
    <w:rsid w:val="001056D3"/>
    <w:rsid w:val="0011110D"/>
    <w:rsid w:val="0012389B"/>
    <w:rsid w:val="00153B87"/>
    <w:rsid w:val="001A2F62"/>
    <w:rsid w:val="001B3512"/>
    <w:rsid w:val="001D3E91"/>
    <w:rsid w:val="001F0697"/>
    <w:rsid w:val="00232F64"/>
    <w:rsid w:val="0023690A"/>
    <w:rsid w:val="0025395B"/>
    <w:rsid w:val="00262318"/>
    <w:rsid w:val="00266464"/>
    <w:rsid w:val="002D0C93"/>
    <w:rsid w:val="002D1E27"/>
    <w:rsid w:val="002E6029"/>
    <w:rsid w:val="002E6E5C"/>
    <w:rsid w:val="002F1E58"/>
    <w:rsid w:val="003252AC"/>
    <w:rsid w:val="00336C22"/>
    <w:rsid w:val="003561B9"/>
    <w:rsid w:val="003817EB"/>
    <w:rsid w:val="003B5653"/>
    <w:rsid w:val="003C0773"/>
    <w:rsid w:val="003E2BAC"/>
    <w:rsid w:val="00407318"/>
    <w:rsid w:val="00407E02"/>
    <w:rsid w:val="004A7932"/>
    <w:rsid w:val="00503D9E"/>
    <w:rsid w:val="0053505C"/>
    <w:rsid w:val="00584503"/>
    <w:rsid w:val="005F7298"/>
    <w:rsid w:val="006110AE"/>
    <w:rsid w:val="006766A4"/>
    <w:rsid w:val="00694D04"/>
    <w:rsid w:val="0069752B"/>
    <w:rsid w:val="006B167C"/>
    <w:rsid w:val="006D57CB"/>
    <w:rsid w:val="006F2579"/>
    <w:rsid w:val="00717A90"/>
    <w:rsid w:val="00721BC8"/>
    <w:rsid w:val="00747A73"/>
    <w:rsid w:val="007649E3"/>
    <w:rsid w:val="007B1735"/>
    <w:rsid w:val="007B3444"/>
    <w:rsid w:val="007E2733"/>
    <w:rsid w:val="008775BA"/>
    <w:rsid w:val="008B47D4"/>
    <w:rsid w:val="008E618E"/>
    <w:rsid w:val="00934B20"/>
    <w:rsid w:val="00950851"/>
    <w:rsid w:val="00990B26"/>
    <w:rsid w:val="009D6A88"/>
    <w:rsid w:val="009E00A5"/>
    <w:rsid w:val="00A05FE3"/>
    <w:rsid w:val="00A208E2"/>
    <w:rsid w:val="00A36A59"/>
    <w:rsid w:val="00A84BA8"/>
    <w:rsid w:val="00AA54CB"/>
    <w:rsid w:val="00B707CB"/>
    <w:rsid w:val="00B75B86"/>
    <w:rsid w:val="00C32D97"/>
    <w:rsid w:val="00C34ED5"/>
    <w:rsid w:val="00C5090A"/>
    <w:rsid w:val="00C66A35"/>
    <w:rsid w:val="00C93DD6"/>
    <w:rsid w:val="00CA4AD7"/>
    <w:rsid w:val="00D14507"/>
    <w:rsid w:val="00D258CE"/>
    <w:rsid w:val="00D26911"/>
    <w:rsid w:val="00D546A9"/>
    <w:rsid w:val="00D563D2"/>
    <w:rsid w:val="00D7421C"/>
    <w:rsid w:val="00DD0A1B"/>
    <w:rsid w:val="00DE10AC"/>
    <w:rsid w:val="00DF5131"/>
    <w:rsid w:val="00E45DD1"/>
    <w:rsid w:val="00E60B1D"/>
    <w:rsid w:val="00E61F6C"/>
    <w:rsid w:val="00E70413"/>
    <w:rsid w:val="00E745AF"/>
    <w:rsid w:val="00EA404B"/>
    <w:rsid w:val="00ED39DA"/>
    <w:rsid w:val="00ED50D6"/>
    <w:rsid w:val="00F05ECB"/>
    <w:rsid w:val="00F51979"/>
    <w:rsid w:val="00FB26CF"/>
    <w:rsid w:val="00FD111E"/>
    <w:rsid w:val="00FD4D1A"/>
    <w:rsid w:val="00FF4D88"/>
    <w:rsid w:val="028D32BC"/>
    <w:rsid w:val="03910A3A"/>
    <w:rsid w:val="0656353B"/>
    <w:rsid w:val="0806F9FB"/>
    <w:rsid w:val="0E464391"/>
    <w:rsid w:val="10F3932D"/>
    <w:rsid w:val="114754A3"/>
    <w:rsid w:val="12527F06"/>
    <w:rsid w:val="15B080D9"/>
    <w:rsid w:val="15C20EE5"/>
    <w:rsid w:val="16EC6450"/>
    <w:rsid w:val="1B148962"/>
    <w:rsid w:val="1D943DC5"/>
    <w:rsid w:val="1F856903"/>
    <w:rsid w:val="23F9B3E7"/>
    <w:rsid w:val="24D0D745"/>
    <w:rsid w:val="284A5206"/>
    <w:rsid w:val="2A0907CD"/>
    <w:rsid w:val="2C2EC98B"/>
    <w:rsid w:val="2EA80255"/>
    <w:rsid w:val="2EEB0DA5"/>
    <w:rsid w:val="34070ED2"/>
    <w:rsid w:val="35A72612"/>
    <w:rsid w:val="39455298"/>
    <w:rsid w:val="39FBF8D6"/>
    <w:rsid w:val="3BE794E2"/>
    <w:rsid w:val="3CDAFECB"/>
    <w:rsid w:val="3DA0C1F5"/>
    <w:rsid w:val="3E077F44"/>
    <w:rsid w:val="3E38CFFD"/>
    <w:rsid w:val="3F756E47"/>
    <w:rsid w:val="41161E97"/>
    <w:rsid w:val="4711A6C9"/>
    <w:rsid w:val="4E5241BA"/>
    <w:rsid w:val="4EB7BE68"/>
    <w:rsid w:val="51214DED"/>
    <w:rsid w:val="5146393D"/>
    <w:rsid w:val="539C6DB0"/>
    <w:rsid w:val="563FEE3A"/>
    <w:rsid w:val="56C7A4A8"/>
    <w:rsid w:val="575584AA"/>
    <w:rsid w:val="586F0A9A"/>
    <w:rsid w:val="594D9A13"/>
    <w:rsid w:val="6387193B"/>
    <w:rsid w:val="6442F5B8"/>
    <w:rsid w:val="65F0559C"/>
    <w:rsid w:val="694DBDFE"/>
    <w:rsid w:val="6B7F6B30"/>
    <w:rsid w:val="6EC94240"/>
    <w:rsid w:val="6FF7A25C"/>
    <w:rsid w:val="7077ED88"/>
    <w:rsid w:val="71A45096"/>
    <w:rsid w:val="71F8B361"/>
    <w:rsid w:val="72246ECA"/>
    <w:rsid w:val="7484A8C6"/>
    <w:rsid w:val="756F50C5"/>
    <w:rsid w:val="772A3E8B"/>
    <w:rsid w:val="77835AA7"/>
    <w:rsid w:val="77B49495"/>
    <w:rsid w:val="79D7813E"/>
    <w:rsid w:val="7D5C3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BB4D09"/>
  <w15:docId w15:val="{69CABAD6-AED4-47FC-9E9A-A3CAD263F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464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464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464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406E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406E6"/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0406E6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06E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0406E6"/>
    <w:rPr>
      <w:b/>
      <w:bCs/>
    </w:rPr>
  </w:style>
  <w:style w:type="character" w:styleId="BookTitle">
    <w:name w:val="Book Title"/>
    <w:basedOn w:val="DefaultParagraphFont"/>
    <w:uiPriority w:val="33"/>
    <w:qFormat/>
    <w:rsid w:val="00266464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66464"/>
    <w:pPr>
      <w:spacing w:after="200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266464"/>
    <w:rPr>
      <w:i/>
      <w:iCs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66464"/>
    <w:rPr>
      <w:rFonts w:asciiTheme="majorHAnsi" w:hAnsiTheme="majorHAnsi" w:eastAsiaTheme="majorEastAsia" w:cstheme="majorBidi"/>
      <w:i/>
      <w:iCs/>
      <w:color w:val="0A2F40" w:themeColor="accent1" w:themeShade="7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66464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66464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IntenseEmphasis">
    <w:name w:val="Intense Emphasis"/>
    <w:basedOn w:val="DefaultParagraphFont"/>
    <w:uiPriority w:val="21"/>
    <w:qFormat/>
    <w:rsid w:val="00266464"/>
    <w:rPr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464"/>
    <w:pPr>
      <w:pBdr>
        <w:top w:val="single" w:color="156082" w:themeColor="accent1" w:sz="4" w:space="10"/>
        <w:bottom w:val="single" w:color="156082" w:themeColor="accent1" w:sz="4" w:space="10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66464"/>
    <w:rPr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266464"/>
    <w:rPr>
      <w:b/>
      <w:bCs/>
      <w:smallCaps/>
      <w:color w:val="156082" w:themeColor="accent1"/>
      <w:spacing w:val="5"/>
    </w:rPr>
  </w:style>
  <w:style w:type="paragraph" w:styleId="NoSpacing">
    <w:name w:val="No Spacing"/>
    <w:uiPriority w:val="1"/>
    <w:qFormat/>
    <w:rsid w:val="00266464"/>
  </w:style>
  <w:style w:type="paragraph" w:styleId="Quote">
    <w:name w:val="Quote"/>
    <w:basedOn w:val="Normal"/>
    <w:next w:val="Normal"/>
    <w:link w:val="QuoteChar"/>
    <w:uiPriority w:val="29"/>
    <w:qFormat/>
    <w:rsid w:val="00266464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66464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266464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464"/>
    <w:pPr>
      <w:numPr>
        <w:ilvl w:val="1"/>
      </w:numPr>
      <w:spacing w:after="160"/>
    </w:pPr>
    <w:rPr>
      <w:rFonts w:asciiTheme="minorHAnsi" w:hAnsiTheme="minorHAnsi" w:eastAsiaTheme="minorEastAsia" w:cstheme="minorBidi"/>
      <w:color w:val="5A5A5A" w:themeColor="text1" w:themeTint="A5"/>
      <w:spacing w:val="15"/>
      <w:sz w:val="22"/>
      <w:szCs w:val="22"/>
    </w:rPr>
  </w:style>
  <w:style w:type="character" w:styleId="SubtitleChar" w:customStyle="1">
    <w:name w:val="Subtitle Char"/>
    <w:basedOn w:val="DefaultParagraphFont"/>
    <w:link w:val="Subtitle"/>
    <w:uiPriority w:val="11"/>
    <w:rsid w:val="00266464"/>
    <w:rPr>
      <w:rFonts w:asciiTheme="minorHAnsi" w:hAnsiTheme="minorHAnsi" w:eastAsiaTheme="minorEastAsia" w:cstheme="minorBidi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266464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266464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66464"/>
    <w:pPr>
      <w:keepNext/>
      <w:keepLines/>
      <w:spacing w:before="240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4954C7FB7E6B4AA03F719316186868" ma:contentTypeVersion="9" ma:contentTypeDescription="Create a new document." ma:contentTypeScope="" ma:versionID="cdae3c17f6d8b7d8d2367ad5245e139e">
  <xsd:schema xmlns:xsd="http://www.w3.org/2001/XMLSchema" xmlns:xs="http://www.w3.org/2001/XMLSchema" xmlns:p="http://schemas.microsoft.com/office/2006/metadata/properties" xmlns:ns2="2b7b2095-cdae-428c-8f83-1564f06f09aa" xmlns:ns3="d81e0c54-506a-4c19-a474-6c6856aeb547" targetNamespace="http://schemas.microsoft.com/office/2006/metadata/properties" ma:root="true" ma:fieldsID="04db0818c05a20dba72f2bba93384388" ns2:_="" ns3:_="">
    <xsd:import namespace="2b7b2095-cdae-428c-8f83-1564f06f09aa"/>
    <xsd:import namespace="d81e0c54-506a-4c19-a474-6c6856aeb5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7b2095-cdae-428c-8f83-1564f06f09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1e0c54-506a-4c19-a474-6c6856aeb54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146DFC5-DDBF-4BA6-B576-2C4B1F1CBF9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51D1793-A0DA-4C39-9C40-440E2EA85A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C8E2230-ADCA-4D38-8CD0-01A6F25745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7b2095-cdae-428c-8f83-1564f06f09aa"/>
    <ds:schemaRef ds:uri="d81e0c54-506a-4c19-a474-6c6856aeb5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Un-named</dc:creator>
  <keywords/>
  <lastModifiedBy>Lisa Rabideau</lastModifiedBy>
  <revision>48</revision>
  <dcterms:created xsi:type="dcterms:W3CDTF">2026-09-30T20:14:00.0000000Z</dcterms:created>
  <dcterms:modified xsi:type="dcterms:W3CDTF">2026-10-16T11:44:03.8824065Z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0x010100854954C7FB7E6B4AA03F719316186868</vt:lpwstr>
  </property>
  <property fmtid="{D5CDD505-2E9C-101B-9397-08002B2CF9AE}" pid="4" name="docLang">
    <vt:lpwstr>en</vt:lpwstr>
  </property>
</Properties>
</file>