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8"/>
        </w:rPr>
        <w:t>机器学习实验报告</w:t>
      </w:r>
      <w:r>
        <w:rPr>
          <w:rFonts w:hint="eastAsia"/>
          <w:b/>
          <w:bCs/>
          <w:sz w:val="44"/>
          <w:szCs w:val="48"/>
          <w:lang w:val="en-US" w:eastAsia="zh-CN"/>
        </w:rPr>
        <w:t>二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实验内容：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使用神经网络</w:t>
      </w:r>
      <w:r>
        <w:rPr>
          <w:rFonts w:hint="eastAsia" w:ascii="宋体" w:hAnsi="宋体" w:eastAsia="宋体"/>
          <w:b/>
          <w:bCs/>
          <w:sz w:val="24"/>
          <w:szCs w:val="24"/>
        </w:rPr>
        <w:t>对fashion</w:t>
      </w:r>
      <w:r>
        <w:rPr>
          <w:rFonts w:ascii="宋体" w:hAnsi="宋体" w:eastAsia="宋体"/>
          <w:b/>
          <w:bCs/>
          <w:sz w:val="24"/>
          <w:szCs w:val="24"/>
        </w:rPr>
        <w:t xml:space="preserve">-mnist </w:t>
      </w:r>
      <w:r>
        <w:rPr>
          <w:rFonts w:hint="eastAsia" w:ascii="宋体" w:hAnsi="宋体" w:eastAsia="宋体"/>
          <w:b/>
          <w:bCs/>
          <w:sz w:val="24"/>
          <w:szCs w:val="24"/>
        </w:rPr>
        <w:t>数据进行分类.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具体要求如下：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使用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sklearn.neural_network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中的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instrText xml:space="preserve"> HYPERLINK "https://scikit-learn.org/stable/modules/generated/sklearn.neural_network.MLPClassifier.html" \l "sklearn.neural_network.MLPClassifier" \o "sklearn.neural_network.MLPClassifier" </w:instrTex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MLPClassifier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设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计一个全连接神经网络模型，并描述该模型的结构（最好有示意图）.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使用fashion</w:t>
      </w:r>
      <w:r>
        <w:rPr>
          <w:rFonts w:ascii="宋体" w:hAnsi="宋体" w:eastAsia="宋体"/>
          <w:b/>
          <w:bCs/>
          <w:sz w:val="24"/>
          <w:szCs w:val="24"/>
        </w:rPr>
        <w:t>-mnist_</w:t>
      </w:r>
      <w:r>
        <w:rPr>
          <w:rFonts w:hint="eastAsia" w:ascii="宋体" w:hAnsi="宋体" w:eastAsia="宋体"/>
          <w:b/>
          <w:bCs/>
          <w:sz w:val="24"/>
          <w:szCs w:val="24"/>
        </w:rPr>
        <w:t>train</w:t>
      </w:r>
      <w:r>
        <w:rPr>
          <w:rFonts w:ascii="宋体" w:hAnsi="宋体" w:eastAsia="宋体"/>
          <w:b/>
          <w:bCs/>
          <w:sz w:val="24"/>
          <w:szCs w:val="24"/>
        </w:rPr>
        <w:t xml:space="preserve">.csv </w:t>
      </w:r>
      <w:r>
        <w:rPr>
          <w:rFonts w:hint="eastAsia" w:ascii="宋体" w:hAnsi="宋体" w:eastAsia="宋体"/>
          <w:b/>
          <w:bCs/>
          <w:sz w:val="24"/>
          <w:szCs w:val="24"/>
        </w:rPr>
        <w:t>训练</w:t>
      </w:r>
      <w:r>
        <w:rPr>
          <w:rFonts w:hint="eastAsia"/>
          <w:b/>
          <w:bCs/>
          <w:sz w:val="24"/>
          <w:szCs w:val="24"/>
          <w:lang w:val="en-US" w:eastAsia="zh-CN"/>
        </w:rPr>
        <w:t>设计好的全连接神经网络模型</w:t>
      </w:r>
      <w:r>
        <w:rPr>
          <w:rFonts w:hint="eastAsia" w:ascii="宋体" w:hAnsi="宋体" w:eastAsia="宋体"/>
          <w:b/>
          <w:bCs/>
          <w:sz w:val="24"/>
          <w:szCs w:val="24"/>
        </w:rPr>
        <w:t>.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/>
          <w:b/>
          <w:bCs/>
          <w:sz w:val="24"/>
          <w:szCs w:val="24"/>
        </w:rPr>
        <w:t>使用fashion</w:t>
      </w:r>
      <w:r>
        <w:rPr>
          <w:rFonts w:ascii="宋体" w:hAnsi="宋体" w:eastAsia="宋体"/>
          <w:b/>
          <w:bCs/>
          <w:sz w:val="24"/>
          <w:szCs w:val="24"/>
        </w:rPr>
        <w:t xml:space="preserve">-mnist_test.csv </w:t>
      </w:r>
      <w:r>
        <w:rPr>
          <w:rFonts w:hint="eastAsia" w:ascii="宋体" w:hAnsi="宋体" w:eastAsia="宋体"/>
          <w:b/>
          <w:bCs/>
          <w:sz w:val="24"/>
          <w:szCs w:val="24"/>
        </w:rPr>
        <w:t>对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训练好的神经网络进行</w:t>
      </w:r>
      <w:r>
        <w:rPr>
          <w:rFonts w:hint="eastAsia" w:ascii="宋体" w:hAnsi="宋体" w:eastAsia="宋体"/>
          <w:b/>
          <w:bCs/>
          <w:sz w:val="24"/>
          <w:szCs w:val="24"/>
        </w:rPr>
        <w:t>测试，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输出分类准确率</w:t>
      </w:r>
      <w:r>
        <w:rPr>
          <w:rFonts w:hint="eastAsia" w:ascii="宋体" w:hAnsi="宋体" w:eastAsia="宋体"/>
          <w:b/>
          <w:bCs/>
          <w:sz w:val="24"/>
          <w:szCs w:val="24"/>
        </w:rPr>
        <w:t>.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4、</w:t>
      </w:r>
      <w:r>
        <w:rPr>
          <w:rFonts w:hint="eastAsia" w:ascii="宋体" w:hAnsi="宋体" w:eastAsia="宋体"/>
          <w:b/>
          <w:bCs/>
          <w:sz w:val="24"/>
          <w:szCs w:val="24"/>
        </w:rPr>
        <w:t>请提供相应的代码以及必要的过程说明和结果分析.</w:t>
      </w:r>
    </w:p>
    <w:p>
      <w:pPr>
        <w:pStyle w:val="6"/>
        <w:spacing w:line="360" w:lineRule="auto"/>
        <w:ind w:left="720" w:firstLine="0" w:firstLineChars="0"/>
        <w:rPr>
          <w:rFonts w:ascii="宋体" w:hAnsi="宋体" w:eastAsia="宋体"/>
          <w:b/>
          <w:bCs/>
          <w:sz w:val="24"/>
          <w:szCs w:val="24"/>
        </w:rPr>
      </w:pPr>
    </w:p>
    <w:p>
      <w:pPr>
        <w:pStyle w:val="6"/>
        <w:spacing w:line="360" w:lineRule="auto"/>
        <w:ind w:left="720" w:firstLine="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请将实验报告电子版提交到邮箱:</w:t>
      </w:r>
      <w:r>
        <w:rPr>
          <w:rFonts w:ascii="宋体" w:hAnsi="宋体" w:eastAsia="宋体"/>
          <w:b/>
          <w:bCs/>
          <w:sz w:val="24"/>
          <w:szCs w:val="24"/>
        </w:rPr>
        <w:t xml:space="preserve"> fengxiaoyi112021@163.com</w:t>
      </w:r>
    </w:p>
    <w:p>
      <w:pPr>
        <w:pStyle w:val="2"/>
        <w:ind w:firstLine="482"/>
        <w:rPr>
          <w:b/>
          <w:bCs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40D98"/>
    <w:multiLevelType w:val="singleLevel"/>
    <w:tmpl w:val="24340D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iZmUwYzk4MmY4ZGI4ZmNhNDhlYzFjMTAxNzE3ZDYifQ=="/>
  </w:docVars>
  <w:rsids>
    <w:rsidRoot w:val="00625CEC"/>
    <w:rsid w:val="001D569E"/>
    <w:rsid w:val="00221CE2"/>
    <w:rsid w:val="00551C1C"/>
    <w:rsid w:val="005F0989"/>
    <w:rsid w:val="00625CEC"/>
    <w:rsid w:val="007124DA"/>
    <w:rsid w:val="007E07CB"/>
    <w:rsid w:val="00CD6294"/>
    <w:rsid w:val="00D536B2"/>
    <w:rsid w:val="00DA048D"/>
    <w:rsid w:val="18BF2E8B"/>
    <w:rsid w:val="190017F4"/>
    <w:rsid w:val="1FBA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n"/>
    <w:basedOn w:val="4"/>
    <w:qFormat/>
    <w:uiPriority w:val="0"/>
  </w:style>
  <w:style w:type="character" w:customStyle="1" w:styleId="9">
    <w:name w:val="o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273</Characters>
  <Lines>2</Lines>
  <Paragraphs>1</Paragraphs>
  <TotalTime>49</TotalTime>
  <ScaleCrop>false</ScaleCrop>
  <LinksUpToDate>false</LinksUpToDate>
  <CharactersWithSpaces>277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2023-03-21T15:21:00Z</dcterms:created>
  <dc:creator>胡 三丰</dc:creator>
  <cp:lastModifiedBy>DELL</cp:lastModifiedBy>
  <dcterms:modified xsi:type="dcterms:W3CDTF">2023-04-12T02:22:18Z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6e624f96f540807c307937a21277a3f951cdee9d790abb9d9c0b915c4b177c39</vt:lpwstr>
  </property>
  <property fmtid="{D5CDD505-2E9C-101B-9397-08002B2CF9AE}" pid="3" name="KSOProductBuildVer">
    <vt:lpwstr>2052-11.1.0.14036</vt:lpwstr>
  </property>
  <property fmtid="{D5CDD505-2E9C-101B-9397-08002B2CF9AE}" pid="4" name="ICV">
    <vt:lpwstr>BA3F1B3F36D24FDEB94E14A28F7FAEEB_12</vt:lpwstr>
  </property>
</Properties>
</file>