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1.xml" ContentType="application/vnd.ms-office.chartstyle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5145823" cy="3668923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Forward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 w="28575" cap="rnd">
              <a:solidFill>
                <a:schemeClr val="accent1"/>
              </a:solidFill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 w="9525">
                <a:solidFill>
                  <a:schemeClr val="accent1"/>
                </a:solidFill>
              </a:ln>
            </c:spPr>
          </c:marker>
          <c:cat>
            <c:strRef>
              <c:f>Sheet1!$A$2:$A$26</c:f>
              <c:strCache>
                <c:ptCount val="25"/>
                <c:pt idx="0">
                  <c:v xml:space="preserve">1 Kib</c:v>
                </c:pt>
                <c:pt idx="1">
                  <c:v xml:space="preserve">2 Kib</c:v>
                </c:pt>
                <c:pt idx="2">
                  <c:v xml:space="preserve">3 Kib</c:v>
                </c:pt>
                <c:pt idx="3">
                  <c:v xml:space="preserve">5 Kib</c:v>
                </c:pt>
                <c:pt idx="4">
                  <c:v>7Kib</c:v>
                </c:pt>
                <c:pt idx="5">
                  <c:v xml:space="preserve">11 Kib</c:v>
                </c:pt>
                <c:pt idx="6">
                  <c:v xml:space="preserve">17 Kib</c:v>
                </c:pt>
                <c:pt idx="7">
                  <c:v xml:space="preserve">25 Kib</c:v>
                </c:pt>
                <c:pt idx="8">
                  <c:v xml:space="preserve">38 Kib</c:v>
                </c:pt>
                <c:pt idx="9">
                  <c:v xml:space="preserve">57 Kib</c:v>
                </c:pt>
                <c:pt idx="10">
                  <c:v xml:space="preserve">86 Kib</c:v>
                </c:pt>
                <c:pt idx="11">
                  <c:v xml:space="preserve">129 Kib</c:v>
                </c:pt>
                <c:pt idx="12">
                  <c:v xml:space="preserve">194 Kib</c:v>
                </c:pt>
                <c:pt idx="13">
                  <c:v xml:space="preserve">291 Kib</c:v>
                </c:pt>
                <c:pt idx="14">
                  <c:v xml:space="preserve">437 Kib</c:v>
                </c:pt>
                <c:pt idx="15">
                  <c:v>656Kib</c:v>
                </c:pt>
                <c:pt idx="16">
                  <c:v>985Kib</c:v>
                </c:pt>
                <c:pt idx="17">
                  <c:v>1477Kib</c:v>
                </c:pt>
                <c:pt idx="18">
                  <c:v>2216Kib</c:v>
                </c:pt>
                <c:pt idx="19">
                  <c:v>3324Kib</c:v>
                </c:pt>
                <c:pt idx="20">
                  <c:v>4987Kib</c:v>
                </c:pt>
                <c:pt idx="21">
                  <c:v>7480Kib</c:v>
                </c:pt>
                <c:pt idx="22">
                  <c:v>11221Kib</c:v>
                </c:pt>
                <c:pt idx="23">
                  <c:v>16831Kib</c:v>
                </c:pt>
                <c:pt idx="24">
                  <c:v>25247Kib</c:v>
                </c:pt>
              </c:strCache>
            </c:str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Reverse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 w="28575" cap="rnd">
              <a:solidFill>
                <a:schemeClr val="accent2"/>
              </a:solidFill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2"/>
              </a:solidFill>
              <a:ln w="9525">
                <a:solidFill>
                  <a:schemeClr val="accent2"/>
                </a:solidFill>
              </a:ln>
            </c:spPr>
          </c:marker>
          <c:cat>
            <c:strRef>
              <c:f>Sheet1!$A$2:$A$26</c:f>
              <c:strCache>
                <c:ptCount val="25"/>
                <c:pt idx="0">
                  <c:v xml:space="preserve">1 Kib</c:v>
                </c:pt>
                <c:pt idx="1">
                  <c:v xml:space="preserve">2 Kib</c:v>
                </c:pt>
                <c:pt idx="2">
                  <c:v xml:space="preserve">3 Kib</c:v>
                </c:pt>
                <c:pt idx="3">
                  <c:v xml:space="preserve">5 Kib</c:v>
                </c:pt>
                <c:pt idx="4">
                  <c:v>7Kib</c:v>
                </c:pt>
                <c:pt idx="5">
                  <c:v xml:space="preserve">11 Kib</c:v>
                </c:pt>
                <c:pt idx="6">
                  <c:v xml:space="preserve">17 Kib</c:v>
                </c:pt>
                <c:pt idx="7">
                  <c:v xml:space="preserve">25 Kib</c:v>
                </c:pt>
                <c:pt idx="8">
                  <c:v xml:space="preserve">38 Kib</c:v>
                </c:pt>
                <c:pt idx="9">
                  <c:v xml:space="preserve">57 Kib</c:v>
                </c:pt>
                <c:pt idx="10">
                  <c:v xml:space="preserve">86 Kib</c:v>
                </c:pt>
                <c:pt idx="11">
                  <c:v xml:space="preserve">129 Kib</c:v>
                </c:pt>
                <c:pt idx="12">
                  <c:v xml:space="preserve">194 Kib</c:v>
                </c:pt>
                <c:pt idx="13">
                  <c:v xml:space="preserve">291 Kib</c:v>
                </c:pt>
                <c:pt idx="14">
                  <c:v xml:space="preserve">437 Kib</c:v>
                </c:pt>
                <c:pt idx="15">
                  <c:v>656Kib</c:v>
                </c:pt>
                <c:pt idx="16">
                  <c:v>985Kib</c:v>
                </c:pt>
                <c:pt idx="17">
                  <c:v>1477Kib</c:v>
                </c:pt>
                <c:pt idx="18">
                  <c:v>2216Kib</c:v>
                </c:pt>
                <c:pt idx="19">
                  <c:v>3324Kib</c:v>
                </c:pt>
                <c:pt idx="20">
                  <c:v>4987Kib</c:v>
                </c:pt>
                <c:pt idx="21">
                  <c:v>7480Kib</c:v>
                </c:pt>
                <c:pt idx="22">
                  <c:v>11221Kib</c:v>
                </c:pt>
                <c:pt idx="23">
                  <c:v>16831Kib</c:v>
                </c:pt>
                <c:pt idx="24">
                  <c:v>25247Kib</c:v>
                </c:pt>
              </c:strCache>
            </c:str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9</c:v>
                </c:pt>
                <c:pt idx="21">
                  <c:v>9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Random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 w="28575" cap="rnd">
              <a:solidFill>
                <a:schemeClr val="accent3"/>
              </a:solidFill>
              <a:round/>
            </a:ln>
          </c:spPr>
          <c:marker>
            <c:symbol val="none"/>
            <c:size val="5"/>
            <c:spPr bwMode="auto">
              <a:prstGeom prst="rect">
                <a:avLst/>
              </a:prstGeom>
              <a:solidFill>
                <a:schemeClr val="accent3"/>
              </a:solidFill>
              <a:ln w="9525">
                <a:solidFill>
                  <a:schemeClr val="accent3"/>
                </a:solidFill>
              </a:ln>
            </c:spPr>
          </c:marker>
          <c:cat>
            <c:strRef>
              <c:f>Sheet1!$A$2:$A$26</c:f>
              <c:strCache>
                <c:ptCount val="25"/>
                <c:pt idx="0">
                  <c:v xml:space="preserve">1 Kib</c:v>
                </c:pt>
                <c:pt idx="1">
                  <c:v xml:space="preserve">2 Kib</c:v>
                </c:pt>
                <c:pt idx="2">
                  <c:v xml:space="preserve">3 Kib</c:v>
                </c:pt>
                <c:pt idx="3">
                  <c:v xml:space="preserve">5 Kib</c:v>
                </c:pt>
                <c:pt idx="4">
                  <c:v>7Kib</c:v>
                </c:pt>
                <c:pt idx="5">
                  <c:v xml:space="preserve">11 Kib</c:v>
                </c:pt>
                <c:pt idx="6">
                  <c:v xml:space="preserve">17 Kib</c:v>
                </c:pt>
                <c:pt idx="7">
                  <c:v xml:space="preserve">25 Kib</c:v>
                </c:pt>
                <c:pt idx="8">
                  <c:v xml:space="preserve">38 Kib</c:v>
                </c:pt>
                <c:pt idx="9">
                  <c:v xml:space="preserve">57 Kib</c:v>
                </c:pt>
                <c:pt idx="10">
                  <c:v xml:space="preserve">86 Kib</c:v>
                </c:pt>
                <c:pt idx="11">
                  <c:v xml:space="preserve">129 Kib</c:v>
                </c:pt>
                <c:pt idx="12">
                  <c:v xml:space="preserve">194 Kib</c:v>
                </c:pt>
                <c:pt idx="13">
                  <c:v xml:space="preserve">291 Kib</c:v>
                </c:pt>
                <c:pt idx="14">
                  <c:v xml:space="preserve">437 Kib</c:v>
                </c:pt>
                <c:pt idx="15">
                  <c:v>656Kib</c:v>
                </c:pt>
                <c:pt idx="16">
                  <c:v>985Kib</c:v>
                </c:pt>
                <c:pt idx="17">
                  <c:v>1477Kib</c:v>
                </c:pt>
                <c:pt idx="18">
                  <c:v>2216Kib</c:v>
                </c:pt>
                <c:pt idx="19">
                  <c:v>3324Kib</c:v>
                </c:pt>
                <c:pt idx="20">
                  <c:v>4987Kib</c:v>
                </c:pt>
                <c:pt idx="21">
                  <c:v>7480Kib</c:v>
                </c:pt>
                <c:pt idx="22">
                  <c:v>11221Kib</c:v>
                </c:pt>
                <c:pt idx="23">
                  <c:v>16831Kib</c:v>
                </c:pt>
                <c:pt idx="24">
                  <c:v>25247Kib</c:v>
                </c:pt>
              </c:strCache>
            </c:strRef>
          </c:cat>
          <c:val>
            <c:numRef>
              <c:f>Sheet1!$D$2:$D$26</c:f>
              <c:numCache>
                <c:formatCode>General</c:formatCode>
                <c:ptCount val="2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14</c:v>
                </c:pt>
                <c:pt idx="14">
                  <c:v>19</c:v>
                </c:pt>
                <c:pt idx="15">
                  <c:v>24</c:v>
                </c:pt>
                <c:pt idx="16">
                  <c:v>26</c:v>
                </c:pt>
                <c:pt idx="17">
                  <c:v>28</c:v>
                </c:pt>
                <c:pt idx="18">
                  <c:v>30</c:v>
                </c:pt>
                <c:pt idx="19">
                  <c:v>31</c:v>
                </c:pt>
                <c:pt idx="20">
                  <c:v>34</c:v>
                </c:pt>
                <c:pt idx="21">
                  <c:v>56</c:v>
                </c:pt>
                <c:pt idx="22">
                  <c:v>78</c:v>
                </c:pt>
                <c:pt idx="23">
                  <c:v>132</c:v>
                </c:pt>
                <c:pt idx="24">
                  <c:v>150</c:v>
                </c:pt>
              </c:numCache>
            </c:numRef>
          </c:val>
          <c:smooth val="1"/>
        </c:ser>
        <c:dLbls>
          <c:showBubbleSize val="0"/>
          <c:showCatName val="0"/>
          <c:showLegendKey val="0"/>
          <c:showPercent val="0"/>
          <c:showSerName val="0"/>
          <c:showVal val="0"/>
        </c:dLbls>
        <c:marker val="0"/>
        <c:smooth val="1"/>
        <c:axId val="1629102181"/>
        <c:axId val="1629102182"/>
      </c:lineChart>
      <c:catAx>
        <c:axId val="1629102181"/>
        <c:scaling>
          <c:orientation val="minMax"/>
        </c:scaling>
        <c:delete val="0"/>
        <c:axPos val="b"/>
        <c:numFmt formatCode="General" sourceLinked="1"/>
        <c:majorTickMark val="none"/>
        <c:minorTickMark val="out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629102182"/>
        <c:crosses val="autoZero"/>
        <c:auto val="1"/>
        <c:lblAlgn val="ctr"/>
        <c:lblOffset val="100"/>
        <c:tickMarkSkip val="1"/>
        <c:noMultiLvlLbl val="0"/>
      </c:catAx>
      <c:valAx>
        <c:axId val="162910218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/>
          </a:p>
        </c:txPr>
        <c:crossAx val="162910218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 bwMode="auto">
    <a:xfrm>
      <a:off x="0" y="0"/>
      <a:ext cx="5145822" cy="3668922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solidFill>
        <a:schemeClr val="phClr"/>
      </a:solidFill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2022-12-13T06:38:12Z</dcterms:modified>
</cp:coreProperties>
</file>