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fsnu1uh71ek" w:id="0"/>
      <w:bookmarkEnd w:id="0"/>
      <w:r w:rsidDel="00000000" w:rsidR="00000000" w:rsidRPr="00000000">
        <w:rPr>
          <w:rtl w:val="0"/>
        </w:rPr>
        <w:t xml:space="preserve">Programare pe dispozitive mobile </w:t>
      </w:r>
    </w:p>
    <w:p w:rsidR="00000000" w:rsidDel="00000000" w:rsidP="00000000" w:rsidRDefault="00000000" w:rsidRPr="00000000" w14:paraId="00000002">
      <w:pPr>
        <w:pStyle w:val="Subtitle"/>
        <w:pageBreakBefore w:val="0"/>
        <w:rPr>
          <w:b w:val="1"/>
        </w:rPr>
      </w:pPr>
      <w:bookmarkStart w:colFirst="0" w:colLast="0" w:name="_z5eg785yros3" w:id="1"/>
      <w:bookmarkEnd w:id="1"/>
      <w:r w:rsidDel="00000000" w:rsidR="00000000" w:rsidRPr="00000000">
        <w:rPr>
          <w:rtl w:val="0"/>
        </w:rPr>
        <w:t xml:space="preserve">Barem proiect - Unity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1 punct din oficiu</w:t>
      </w:r>
    </w:p>
    <w:p w:rsidR="00000000" w:rsidDel="00000000" w:rsidP="00000000" w:rsidRDefault="00000000" w:rsidRPr="00000000" w14:paraId="00000004">
      <w:pPr>
        <w:pageBreakBefore w:val="0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2.0 puncte: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Implementare Canvas cu opțiunea de navigare între doua scene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Crearea unui prefab, instanțierea/distrugerea lui apasand pe un buton de pe canvas, mișcarea lui folosind Horizontal si Vertical Input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Implementare doua animatii + Tranziție între animatii (activare tranziție din cod)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Implementare collider (afișare nume obiecte ce au intrat în coliziune)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Folosire GPS și afișarea coordonatelor pe Canvas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Implementare Audio (background, proximitate și în momentul producerii unei acțiuni ex. Distrugerea unui obiect) + mute button 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Implementare particle effects (ex. la distrugerea unui obiect)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i w:val="1"/>
        </w:rPr>
      </w:pPr>
      <w:r w:rsidDel="00000000" w:rsidR="00000000" w:rsidRPr="00000000">
        <w:rPr>
          <w:rtl w:val="0"/>
        </w:rPr>
        <w:t xml:space="preserve">Persistentă datelor folosind Playerprefs (ex. Salvarea state sunet 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Spor la treaba!</w:t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rtl w:val="0"/>
        </w:rPr>
        <w:t xml:space="preserve">Stay safe!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