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23"/>
        <w:suppressAutoHyphens w:val="true"/>
        <w:overflowPunct w:val="false"/>
        <w:bidi w:val="0"/>
        <w:spacing w:lineRule="auto" w:line="360" w:before="0" w:after="0"/>
        <w:ind w:left="0" w:right="0" w:firstLine="709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23"/>
        <w:suppressAutoHyphens w:val="true"/>
        <w:overflowPunct w:val="false"/>
        <w:bidi w:val="0"/>
        <w:spacing w:lineRule="auto" w:line="360" w:before="0" w:after="0"/>
        <w:ind w:left="0" w:right="0" w:firstLine="709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Geekbrains</w:t>
      </w:r>
    </w:p>
    <w:p>
      <w:pPr>
        <w:pStyle w:val="Style23"/>
        <w:suppressAutoHyphens w:val="true"/>
        <w:overflowPunct w:val="false"/>
        <w:bidi w:val="0"/>
        <w:spacing w:lineRule="auto" w:line="360" w:before="0" w:after="0"/>
        <w:ind w:left="0" w:right="0" w:firstLine="709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23"/>
        <w:suppressAutoHyphens w:val="true"/>
        <w:overflowPunct w:val="false"/>
        <w:bidi w:val="0"/>
        <w:spacing w:lineRule="auto" w:line="360" w:before="0" w:after="0"/>
        <w:ind w:left="0" w:right="0" w:firstLine="709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23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 функциональности веб-приложений: проверка работы основных функций приложения через</w:t>
      </w:r>
      <w:r>
        <w:rPr>
          <w:rFonts w:ascii="Times New Roman" w:hAnsi="Times New Roman"/>
          <w:sz w:val="28"/>
          <w:szCs w:val="28"/>
          <w:lang w:val="en-US"/>
        </w:rPr>
        <w:t xml:space="preserve"> UI</w:t>
      </w:r>
      <w:r>
        <w:rPr>
          <w:rFonts w:ascii="Times New Roman" w:hAnsi="Times New Roman"/>
          <w:sz w:val="28"/>
          <w:szCs w:val="28"/>
          <w:lang w:val="ru-RU"/>
        </w:rPr>
        <w:t xml:space="preserve"> интерфейс </w:t>
      </w:r>
      <w:r>
        <w:rPr>
          <w:rFonts w:ascii="Times New Roman" w:hAnsi="Times New Roman"/>
          <w:sz w:val="28"/>
          <w:szCs w:val="28"/>
        </w:rPr>
        <w:t>на примере работы с сообществами сайта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VK.com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lang w:val="en-US"/>
        </w:rPr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lang w:val="en-US"/>
        </w:rPr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lang w:val="en-US"/>
        </w:rPr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lang w:val="en-US"/>
        </w:rPr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lang w:val="en-US"/>
        </w:rPr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 xml:space="preserve">    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 xml:space="preserve">IT-специалист: 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jc w:val="right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Ручное тестирование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Дридзо Л.А.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jc w:val="right"/>
        <w:rPr>
          <w:rFonts w:ascii="Times New Roman" w:hAnsi="Times New Roman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jc w:val="right"/>
        <w:rPr>
          <w:rFonts w:ascii="Times New Roman" w:hAnsi="Times New Roman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jc w:val="right"/>
        <w:rPr>
          <w:rFonts w:ascii="Times New Roman" w:hAnsi="Times New Roman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jc w:val="right"/>
        <w:rPr>
          <w:rFonts w:ascii="Times New Roman" w:hAnsi="Times New Roman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LO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O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O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O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O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O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O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Санкт-Петербург</w:t>
      </w:r>
    </w:p>
    <w:p>
      <w:pPr>
        <w:pStyle w:val="LO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color w:val="000000"/>
          <w:spacing w:val="0"/>
          <w:sz w:val="28"/>
          <w:szCs w:val="28"/>
        </w:rPr>
        <w:t>2022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2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r>
            <w:fldChar w:fldCharType="begin"/>
          </w:r>
          <w:r>
            <w:rPr>
              <w:rStyle w:val="Style14"/>
            </w:rPr>
            <w:instrText xml:space="preserve"> TOC \f \o "1-9" \h</w:instrText>
          </w:r>
          <w:r>
            <w:rPr>
              <w:rStyle w:val="Style14"/>
            </w:rPr>
            <w:fldChar w:fldCharType="separate"/>
          </w:r>
          <w:hyperlink w:anchor="__RefHeading___Toc691_1467740200">
            <w:r>
              <w:rPr>
                <w:rStyle w:val="Style14"/>
              </w:rPr>
              <w:t>Введение</w:t>
              <w:tab/>
              <w:t>3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693_1467740200">
            <w:r>
              <w:rPr>
                <w:rStyle w:val="Style14"/>
              </w:rPr>
              <w:t>Цель</w:t>
              <w:tab/>
              <w:t>4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697_1467740200">
            <w:r>
              <w:rPr>
                <w:rStyle w:val="Style14"/>
              </w:rPr>
              <w:t>Задачи</w:t>
              <w:tab/>
              <w:t>4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699_1467740200">
            <w:r>
              <w:rPr>
                <w:rStyle w:val="Style14"/>
              </w:rPr>
              <w:t>Инструменты</w:t>
              <w:tab/>
              <w:t>4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701_1467740200">
            <w:r>
              <w:rPr>
                <w:rStyle w:val="Style14"/>
              </w:rPr>
              <w:t>Глава 1. Основы ручного тестирования веб-приложений</w:t>
              <w:tab/>
              <w:t>5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703_1467740200">
            <w:r>
              <w:rPr>
                <w:rStyle w:val="Style14"/>
              </w:rPr>
              <w:t>1.1 Что такое тестирование, кто такой тестировщик. Зачем нужно тестирование и когда оно начинается</w:t>
              <w:tab/>
              <w:t>5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705_1467740200">
            <w:r>
              <w:rPr>
                <w:rStyle w:val="Style14"/>
              </w:rPr>
              <w:t>1.2 Что такое веб-приложение, его особенности</w:t>
              <w:tab/>
              <w:t>8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707_1467740200">
            <w:r>
              <w:rPr>
                <w:rStyle w:val="Style14"/>
              </w:rPr>
              <w:t>1.3 Этапы ручного тестирования веб-приложений</w:t>
              <w:tab/>
              <w:t>9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711_1467740200">
            <w:r>
              <w:rPr>
                <w:rStyle w:val="Style14"/>
              </w:rPr>
              <w:t>1.4 Источники требований: что такое техническое задание и как проводить ручное тестирование</w:t>
              <w:tab/>
              <w:t>11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727_1467740200">
            <w:r>
              <w:rPr>
                <w:rStyle w:val="Style14"/>
                <w:i w:val="false"/>
              </w:rPr>
              <w:t>Глава 2. Методология тестирования</w:t>
            </w:r>
            <w:r>
              <w:rPr>
                <w:rStyle w:val="Style14"/>
              </w:rPr>
              <w:tab/>
              <w:t>13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741_14677402001">
            <w:r>
              <w:rPr>
                <w:rStyle w:val="Style14"/>
              </w:rPr>
              <w:t xml:space="preserve"> </w:t>
            </w:r>
            <w:r>
              <w:rPr>
                <w:rStyle w:val="Style14"/>
              </w:rPr>
              <w:t xml:space="preserve">2.1 </w:t>
            </w:r>
            <w:r>
              <w:rPr>
                <w:rStyle w:val="Style14"/>
                <w:i w:val="false"/>
                <w:iCs w:val="false"/>
              </w:rPr>
              <w:t>М</w:t>
            </w:r>
            <w:r>
              <w:rPr>
                <w:rStyle w:val="Style14"/>
                <w:i w:val="false"/>
                <w:iCs w:val="false"/>
              </w:rPr>
              <w:t>етодология тестирования</w:t>
            </w:r>
            <w:r>
              <w:rPr>
                <w:rStyle w:val="Style14"/>
              </w:rPr>
              <w:tab/>
              <w:t>13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741_14677402002">
            <w:r>
              <w:rPr>
                <w:rStyle w:val="Style14"/>
                <w:i w:val="false"/>
              </w:rPr>
              <w:t xml:space="preserve">2.2 </w:t>
            </w:r>
            <w:r>
              <w:rPr>
                <w:rStyle w:val="Style14"/>
                <w:i w:val="false"/>
                <w:iCs w:val="false"/>
              </w:rPr>
              <w:t>Создание методологии тестирования</w:t>
            </w:r>
            <w:r>
              <w:rPr>
                <w:rStyle w:val="Style14"/>
              </w:rPr>
              <w:tab/>
              <w:t>14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741_1467740200">
            <w:r>
              <w:rPr>
                <w:rStyle w:val="Style14"/>
                <w:i w:val="false"/>
              </w:rPr>
              <w:t>2.3 Описание методологии тестирования</w:t>
            </w:r>
            <w:r>
              <w:rPr>
                <w:rStyle w:val="Style14"/>
              </w:rPr>
              <w:tab/>
              <w:t>15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2883_2299553386">
            <w:r>
              <w:rPr>
                <w:rStyle w:val="Style14"/>
              </w:rPr>
              <w:t>2.4 Выбор подходов к тестированию</w:t>
              <w:tab/>
              <w:t>15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2885_2299553386">
            <w:r>
              <w:rPr>
                <w:rStyle w:val="Style14"/>
                <w:i w:val="false"/>
              </w:rPr>
              <w:t>Глава 3. Подготовка к ручному тестированию веб-приложения</w:t>
            </w:r>
            <w:r>
              <w:rPr>
                <w:rStyle w:val="Style14"/>
              </w:rPr>
              <w:tab/>
              <w:t>16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2887_2299553386">
            <w:r>
              <w:rPr>
                <w:rStyle w:val="Style14"/>
              </w:rPr>
              <w:t>3.1 Разработка тест-плана</w:t>
              <w:tab/>
              <w:t>16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715_1467740200">
            <w:r>
              <w:rPr>
                <w:rStyle w:val="Style14"/>
              </w:rPr>
              <w:t>3.2 Анализ функциональных требований</w:t>
              <w:tab/>
              <w:t>17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717_1467740200">
            <w:r>
              <w:rPr>
                <w:rStyle w:val="Style14"/>
              </w:rPr>
              <w:t>3.3 Составление чек-листов</w:t>
              <w:tab/>
              <w:t>22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719_1467740200">
            <w:r>
              <w:rPr>
                <w:rStyle w:val="Style14"/>
              </w:rPr>
              <w:t>3.4 Составление тест-кейсов</w:t>
              <w:tab/>
              <w:t>23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723_1467740200">
            <w:r>
              <w:rPr>
                <w:rStyle w:val="Style14"/>
              </w:rPr>
              <w:t>3.5 Тест-дизайн и тест-аналитика</w:t>
              <w:tab/>
              <w:t>25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725_1467740200">
            <w:r>
              <w:rPr>
                <w:rStyle w:val="Style14"/>
              </w:rPr>
              <w:t>3.6 Баг-репорты и баг-трекинговая система</w:t>
              <w:tab/>
              <w:t>29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729_1467740200">
            <w:r>
              <w:rPr>
                <w:rStyle w:val="Style14"/>
                <w:i w:val="false"/>
              </w:rPr>
              <w:t>Глава 4. Реализация тестовых сценариев</w:t>
            </w:r>
            <w:r>
              <w:rPr>
                <w:rStyle w:val="Style14"/>
              </w:rPr>
              <w:tab/>
              <w:t>32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729_4218790941">
            <w:r>
              <w:rPr>
                <w:rStyle w:val="Style14"/>
              </w:rPr>
              <w:t xml:space="preserve"> </w:t>
            </w:r>
            <w:r>
              <w:rPr>
                <w:rStyle w:val="Style14"/>
              </w:rPr>
              <w:t>4.1</w:t>
            </w:r>
            <w:r>
              <w:rPr>
                <w:rStyle w:val="Style14"/>
                <w:i w:val="false"/>
              </w:rPr>
              <w:t xml:space="preserve"> Тестовые сценарии</w:t>
            </w:r>
            <w:r>
              <w:rPr>
                <w:rStyle w:val="Style14"/>
              </w:rPr>
              <w:tab/>
              <w:t>33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731_4218790941">
            <w:r>
              <w:rPr>
                <w:rStyle w:val="Style14"/>
              </w:rPr>
              <w:t>4.2</w:t>
            </w:r>
            <w:r>
              <w:rPr>
                <w:rStyle w:val="Style14"/>
                <w:i w:val="false"/>
              </w:rPr>
              <w:t xml:space="preserve"> </w:t>
            </w:r>
            <w:r>
              <w:rPr>
                <w:rStyle w:val="Style14"/>
                <w:i w:val="false"/>
              </w:rPr>
              <w:t>Рекоме</w:t>
            </w:r>
            <w:r>
              <w:rPr>
                <w:rStyle w:val="Style14"/>
                <w:i w:val="false"/>
              </w:rPr>
              <w:t xml:space="preserve">ндации </w:t>
            </w:r>
            <w:r>
              <w:rPr>
                <w:rStyle w:val="Style14"/>
                <w:i w:val="false"/>
              </w:rPr>
              <w:t>тестеровщикам для проведения тестов</w:t>
            </w:r>
            <w:r>
              <w:rPr>
                <w:rStyle w:val="Style14"/>
              </w:rPr>
              <w:tab/>
              <w:t>35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11871_1619727602">
            <w:r>
              <w:rPr>
                <w:rStyle w:val="Style14"/>
              </w:rPr>
              <w:t>4.3</w:t>
            </w:r>
            <w:r>
              <w:rPr>
                <w:rStyle w:val="Style14"/>
                <w:i w:val="false"/>
              </w:rPr>
              <w:t xml:space="preserve"> Ожидаемые результаты и ожидаемые ошибки</w:t>
            </w:r>
            <w:r>
              <w:rPr>
                <w:rStyle w:val="Style14"/>
              </w:rPr>
              <w:tab/>
              <w:t>36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731_1467740200">
            <w:r>
              <w:rPr>
                <w:rStyle w:val="Style14"/>
              </w:rPr>
              <w:t>Глава 5. Выполнение тестирования</w:t>
              <w:tab/>
              <w:t>38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733_1467740200">
            <w:r>
              <w:rPr>
                <w:rStyle w:val="Style14"/>
              </w:rPr>
              <w:t>Глава 6. Анализ и оценка результатов тестирования</w:t>
              <w:tab/>
              <w:t>39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11873_1619727602">
            <w:r>
              <w:rPr>
                <w:rStyle w:val="Style14"/>
              </w:rPr>
              <w:t>6.1 Результаты тестирования</w:t>
              <w:tab/>
              <w:t>39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11875_1619727602">
            <w:r>
              <w:rPr>
                <w:rStyle w:val="Style14"/>
              </w:rPr>
              <w:t>6.2</w:t>
            </w:r>
            <w:r>
              <w:rPr>
                <w:rStyle w:val="Style14"/>
                <w:i w:val="false"/>
              </w:rPr>
              <w:t xml:space="preserve"> Отчет о тестировании</w:t>
            </w:r>
            <w:r>
              <w:rPr>
                <w:rStyle w:val="Style14"/>
              </w:rPr>
              <w:tab/>
              <w:t>40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737_1467740200">
            <w:r>
              <w:rPr>
                <w:rStyle w:val="Style14"/>
                <w:i w:val="false"/>
              </w:rPr>
              <w:t xml:space="preserve">Глава </w:t>
            </w:r>
            <w:r>
              <w:rPr>
                <w:rStyle w:val="Style14"/>
                <w:i w:val="false"/>
              </w:rPr>
              <w:t>7</w:t>
            </w:r>
            <w:r>
              <w:rPr>
                <w:rStyle w:val="Style14"/>
                <w:i w:val="false"/>
              </w:rPr>
              <w:t>. Выводы</w:t>
            </w:r>
            <w:r>
              <w:rPr>
                <w:rStyle w:val="Style14"/>
              </w:rPr>
              <w:tab/>
              <w:t>43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1877_1619727602">
            <w:r>
              <w:rPr>
                <w:rStyle w:val="Style14"/>
                <w:i w:val="false"/>
              </w:rPr>
              <w:t xml:space="preserve">Глава </w:t>
            </w:r>
            <w:r>
              <w:rPr>
                <w:rStyle w:val="Style14"/>
                <w:i w:val="false"/>
              </w:rPr>
              <w:t>8</w:t>
            </w:r>
            <w:r>
              <w:rPr>
                <w:rStyle w:val="Style14"/>
                <w:i w:val="false"/>
              </w:rPr>
              <w:t>. Список использованной литературы</w:t>
            </w:r>
            <w:r>
              <w:rPr>
                <w:rStyle w:val="Style14"/>
              </w:rPr>
              <w:tab/>
              <w:t>45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735_4218790941">
            <w:r>
              <w:rPr>
                <w:rStyle w:val="Style14"/>
                <w:i w:val="false"/>
              </w:rPr>
              <w:t xml:space="preserve">Глава 9 </w:t>
            </w:r>
            <w:r>
              <w:rPr>
                <w:rStyle w:val="Style14"/>
              </w:rPr>
              <w:t>Приложения</w:t>
              <w:tab/>
              <w:t>46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2889_2299553386">
            <w:r>
              <w:rPr>
                <w:rStyle w:val="Style14"/>
              </w:rPr>
              <w:t>9.1 Тест-план</w:t>
              <w:tab/>
              <w:t>46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2891_2299553386">
            <w:r>
              <w:rPr>
                <w:rStyle w:val="Style14"/>
              </w:rPr>
              <w:t>9.2 Чек-лист</w:t>
              <w:tab/>
              <w:t>48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2893_2299553386">
            <w:r>
              <w:rPr>
                <w:rStyle w:val="Style14"/>
              </w:rPr>
              <w:t xml:space="preserve"> </w:t>
            </w:r>
            <w:r>
              <w:rPr>
                <w:rStyle w:val="Style14"/>
              </w:rPr>
              <w:t>9.3 Тест-кейсы</w:t>
              <w:tab/>
              <w:t>53</w:t>
            </w:r>
          </w:hyperlink>
        </w:p>
        <w:p>
          <w:pPr>
            <w:pStyle w:val="31"/>
            <w:tabs>
              <w:tab w:val="clear" w:pos="9071"/>
              <w:tab w:val="right" w:pos="9638" w:leader="dot"/>
            </w:tabs>
            <w:rPr/>
          </w:pPr>
          <w:hyperlink w:anchor="__RefHeading___Toc2895_2299553386">
            <w:r>
              <w:rPr>
                <w:rStyle w:val="Style14"/>
              </w:rPr>
              <w:t xml:space="preserve"> </w:t>
            </w:r>
            <w:r>
              <w:rPr>
                <w:rStyle w:val="Style14"/>
              </w:rPr>
              <w:t>9.4 Баг-репорт</w:t>
              <w:tab/>
              <w:t>55</w:t>
            </w:r>
          </w:hyperlink>
          <w:r>
            <w:rPr>
              <w:rStyle w:val="Style14"/>
            </w:rPr>
            <w:fldChar w:fldCharType="end"/>
          </w:r>
        </w:p>
      </w:sdtContent>
    </w:sdt>
    <w:p>
      <w:pPr>
        <w:pStyle w:val="Normal"/>
        <w:rPr/>
      </w:pPr>
      <w:r>
        <w:rPr/>
      </w:r>
      <w:r>
        <w:br w:type="page"/>
      </w:r>
    </w:p>
    <w:p>
      <w:pPr>
        <w:pStyle w:val="2"/>
        <w:numPr>
          <w:ilvl w:val="3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bookmarkStart w:id="0" w:name="__RefHeading___Toc691_1467740200"/>
      <w:bookmarkEnd w:id="0"/>
      <w:r>
        <w:rPr>
          <w:rFonts w:ascii="Times New Roman" w:hAnsi="Times New Roman"/>
          <w:sz w:val="28"/>
          <w:szCs w:val="28"/>
        </w:rPr>
        <w:t>Введение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         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Современное веб-приложение являет собой сложную систему, интегрирующую разнообразные функциональности и компоненты. Обеспечение корректной работы всех этих функциональных элементов имеет решающее значение для удовлетворения потребностей пользователей и поддержания высокого уровня пользовательского опыта. Тестирование функциональности веб-приложений играет важную роль в обеспечении стабильной и надежной работы приложений, что, в свою очередь, способствует успешному функционированию бизнеса и удовлетворению клиентов.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Выбор VK.com в качестве объекта исследования обусловлен его популярностью как одной из ведущих социальных платформ в мире. Сайт VK.com объединяет миллионы пользователей, предоставляя им возможность взаимодействовать, обмениваться контентом и создавать сообщества. Важность надежной работы данной платформы высока, так как любые сбои или неполадки могут привести к утрате доверия пользователей и ухудшению репутации платформы.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i/>
          <w:i/>
          <w:iCs/>
        </w:rPr>
      </w:pPr>
      <w:r>
        <w:rPr>
          <w:rFonts w:ascii="Times New Roman" w:hAnsi="Times New Roman"/>
          <w:b w:val="false"/>
          <w:i/>
          <w:iCs/>
          <w:caps w:val="false"/>
          <w:smallCaps w:val="false"/>
          <w:color w:val="000000"/>
          <w:spacing w:val="0"/>
          <w:sz w:val="28"/>
          <w:szCs w:val="28"/>
          <w:lang w:val="ru-RU"/>
        </w:rPr>
        <w:t>Основные аргументы для выбора темы: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Пользовательский опыт: Сообщества являются одной из ключевых функциональных составляющих VK.com. Неполадки в работе этой функциональности могут серьезно повлиять на пользовательский опыт, что может привести к потере активности пользователей и даже к их уходу на конкурирующие платформы.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Комплексность системы: VK.com - это комплексное веб-приложение с множеством функциональных компонентов, включая веб-интерфейс (UI) и программный интерфейс (API). Тестирование различных аспектов данной системы позволит оценить не только её работу в целом, но и взаимодействие между различными частями.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Повышение доверия: Регулярное тестирование и обеспечение бесперебойной работы платформы способствуют повышению доверия со стороны пользователей и партнеров.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Исследование и практическое тестирование функциональности VK.com через UI интерфейс поможет выявить возможные проблемы, улучшить качество приложения, повысить уровень удовлетворенности пользователей и способствовать успешной эксплуатации платформы на долгий срок.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3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</w:rPr>
      </w:pPr>
      <w:bookmarkStart w:id="1" w:name="__RefHeading___Toc693_1467740200"/>
      <w:bookmarkEnd w:id="1"/>
      <w:r>
        <w:rPr>
          <w:rFonts w:ascii="Times New Roman" w:hAnsi="Times New Roman"/>
        </w:rPr>
        <w:t>Цель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Освоение современных методов ручного тестирования, технологий оценки и проверки работы основных функций приложения на примере работы с сообществами на портале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vk.com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r>
    </w:p>
    <w:p>
      <w:pPr>
        <w:pStyle w:val="3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</w:rPr>
      </w:pPr>
      <w:bookmarkStart w:id="2" w:name="__RefHeading___Toc697_1467740200"/>
      <w:bookmarkEnd w:id="2"/>
      <w:r>
        <w:rPr>
          <w:rFonts w:ascii="Times New Roman" w:hAnsi="Times New Roman"/>
        </w:rPr>
        <w:t>Задачи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1. Изучить литературу, касающуюся темы исследования;</w:t>
      </w:r>
    </w:p>
    <w:p>
      <w:pPr>
        <w:pStyle w:val="Normal"/>
        <w:widowControl w:val="false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2. Рассмотреть основные виды, типы и методы ручного тестирования веб-приложений для оценки качества веб-приложений;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3. Использовать современные инструменты для оценки качества веб-приложений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4. Ознакомиться с основными принципами составления такой тестовой документации как чек-листы, тест-кейсы, тест-планы, баг-репорты;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5. Составить план ручного тестирования веб-приложения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VK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с использованием техник тест-дизайна;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6. Выполнить ручное тестирование веб-приложения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VK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3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</w:rPr>
      </w:pPr>
      <w:bookmarkStart w:id="3" w:name="__RefHeading___Toc699_1467740200"/>
      <w:bookmarkEnd w:id="3"/>
      <w:r>
        <w:rPr>
          <w:rFonts w:ascii="Times New Roman" w:hAnsi="Times New Roman"/>
        </w:rPr>
        <w:t>Инструменты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Qase.io,  DevTools, Git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2"/>
        <w:numPr>
          <w:ilvl w:val="1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/>
      </w:pPr>
      <w:bookmarkStart w:id="4" w:name="__RefHeading___Toc701_1467740200"/>
      <w:bookmarkEnd w:id="4"/>
      <w:r>
        <w:rPr>
          <w:rStyle w:val="Strong"/>
          <w:rFonts w:ascii="Times New Roman" w:hAnsi="Times New Roman"/>
          <w:b/>
          <w:sz w:val="28"/>
          <w:szCs w:val="28"/>
        </w:rPr>
        <w:t>Глава 1. Основы ручного тестирования веб-приложений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Style w:val="Strong"/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3"/>
        <w:numPr>
          <w:ilvl w:val="0"/>
          <w:numId w:val="0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bookmarkStart w:id="5" w:name="__RefHeading___Toc703_1467740200"/>
      <w:bookmarkEnd w:id="5"/>
      <w:r>
        <w:rPr>
          <w:rFonts w:ascii="Times New Roman" w:hAnsi="Times New Roman"/>
          <w:sz w:val="28"/>
          <w:szCs w:val="28"/>
        </w:rPr>
        <w:t xml:space="preserve">1.1 Что такое тестирование, кто такой тестировщик. Зачем нужно тестирование и когда оно </w:t>
      </w:r>
      <w:r>
        <w:rPr>
          <w:rFonts w:ascii="Times New Roman" w:hAnsi="Times New Roman"/>
          <w:sz w:val="28"/>
          <w:szCs w:val="28"/>
          <w:lang w:val="en-US"/>
        </w:rPr>
        <w:t>начинается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1F2328"/>
          <w:spacing w:val="0"/>
          <w:sz w:val="28"/>
          <w:szCs w:val="28"/>
        </w:rPr>
        <w:t>Тестирование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 — это процесс исследования программы с целью определить, что программа работает в соответствии с заявленными требованиями с помощью заранее подготовленных проверок.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1F2328"/>
          <w:spacing w:val="0"/>
          <w:sz w:val="28"/>
          <w:szCs w:val="28"/>
        </w:rPr>
        <w:t>Тестировщик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 (Испытатель) — специалист, принимающий участие в тестировании компонента или системы. В его обязанность входит поиск вероятных ошибок и сбоев в функционировании объекта тестирования (продукта, программы). Тестировщик моделирует различные ситуации, которые могут возникнуть в процессе использования предмета тестирования, чтобы разработчики смогли исправить обнаруженные ошибки.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Тестирование веб-приложений имеет ключевое значение в процессе разработки, внедрения и сопровождения программного продукта. Его основная цель - обнаружение ошибок, дефектов и недостатков в программе, а также проверка соответствия программного продукта требованиям и ожиданиям пользователей.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1F2328"/>
          <w:spacing w:val="0"/>
          <w:sz w:val="28"/>
          <w:szCs w:val="28"/>
        </w:rPr>
        <w:t>Основные задачи, которые стоят перед тестированием веб-приложений: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1F2328"/>
          <w:spacing w:val="0"/>
          <w:sz w:val="28"/>
          <w:szCs w:val="28"/>
        </w:rPr>
        <w:t>Обнаружение ошибок и дефектов: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 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Основная задача тестирования - нахождение ошибок и дефектов в продукте. Тестирование позволяет выявить проблемы и недостатки, которые могут привести к неправильной работе или нежелательным последствиям.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1F2328"/>
          <w:spacing w:val="0"/>
          <w:sz w:val="28"/>
          <w:szCs w:val="28"/>
        </w:rPr>
        <w:t>Проверка соответствия требованиям: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 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Тестирование выполняет проверку продукта на соответствие требованиям, определенным заказчиком или пользователями. Это включает проверку функциональности, производительности, безопасности и других аспектов программы.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b w:val="false"/>
          <w:b w:val="false"/>
          <w:bCs w:val="false"/>
          <w:i/>
          <w:i/>
          <w:iCs/>
          <w:caps w:val="false"/>
          <w:smallCaps w:val="false"/>
          <w:color w:val="1F2328"/>
          <w:spacing w:val="0"/>
        </w:rPr>
      </w:pPr>
      <w:r>
        <w:rPr>
          <w:b w:val="false"/>
          <w:bCs w:val="false"/>
          <w:i/>
          <w:iCs/>
          <w:caps w:val="false"/>
          <w:smallCaps w:val="false"/>
          <w:color w:val="1F2328"/>
          <w:spacing w:val="0"/>
        </w:rPr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b w:val="false"/>
          <w:b w:val="false"/>
          <w:bCs w:val="false"/>
          <w:i/>
          <w:i/>
          <w:iCs/>
          <w:caps w:val="false"/>
          <w:smallCaps w:val="false"/>
          <w:color w:val="1F2328"/>
          <w:spacing w:val="0"/>
        </w:rPr>
      </w:pPr>
      <w:r>
        <w:rPr>
          <w:b w:val="false"/>
          <w:bCs w:val="false"/>
          <w:i/>
          <w:iCs/>
          <w:caps w:val="false"/>
          <w:smallCaps w:val="false"/>
          <w:color w:val="1F2328"/>
          <w:spacing w:val="0"/>
        </w:rPr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1F2328"/>
          <w:spacing w:val="0"/>
          <w:sz w:val="28"/>
          <w:szCs w:val="28"/>
        </w:rPr>
        <w:t>Улучшение качества программного продукта: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 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Тестирование помогает повысить качество продукта путем выявления и устранения ошибок и дефектов. Раннее обнаружение проблем позволяет устранить их на ранних этапах разработки и снизить риски для конечных пользователей.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/>
          <w:iCs/>
          <w:caps w:val="false"/>
          <w:smallCaps w:val="false"/>
          <w:color w:val="1F2328"/>
          <w:spacing w:val="0"/>
          <w:sz w:val="28"/>
          <w:szCs w:val="28"/>
        </w:rPr>
        <w:t>Проверка работоспособности и стабильности: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 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Тестирование выполняет проверку работоспособности и стабильности программного продукта в реальных условиях использования. Оно помогает убедиться, что программа выполняет свои функции корректно и надежно.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/>
          <w:iCs/>
          <w:caps w:val="false"/>
          <w:smallCaps w:val="false"/>
          <w:color w:val="1F2328"/>
          <w:spacing w:val="0"/>
          <w:sz w:val="28"/>
          <w:szCs w:val="28"/>
        </w:rPr>
        <w:t>Установление доверия и уверенности: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 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Тестирование способствует установлению доверия и уверенности в качестве выпускаемого продукта. После успешного прохождения тестов пользователи и заказчики могут быть уверены в работоспособности и надежности программы.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Тестирование начинается с самого начала жизненного цикла разработки веб-приложения и продолжается на протяжении всего процесса. Оно выполняется параллельно с другими этапами разработки и может быть интегрировано в различные методологии разработки, такие как водопадная модель, спиральная модель, Agile или DevOps. Тестирование не является единоразовой задачей и может продолжаться даже после выпуска программного продукта в эксплуатацию.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После внедрения веб-приложения тестирование может продолжаться в виде регулярных циклов регрессионного тестирования, чтобы убедиться, что внесенные изменения или исправления не привели к новым ошибкам или дефектам.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Окончательное завершение тестирования может быть связано с достижением заранее определенных целей и критериев качества, таких как прохождение определенного набора тестов, устранение основных проблем или достижение уровня стабильности и надежности, удовлетворяющего требованиям.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Однако важно отметить, что тестирование программного обеспечения является итеративным и непрерывным процессом. В ходе эксплуатации программы могут возникать новые требования, ошибки или изменения, которые могут потребовать повторного тестирования и внесения корректировок.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Таким образом, тестирование программного продукта начинается на ранних этапах разработки и продолжается на протяжении всего жизненного цикла программы, обеспечивая его высокое качество и надежность.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1F2328"/>
          <w:spacing w:val="0"/>
          <w:sz w:val="28"/>
          <w:szCs w:val="28"/>
        </w:rPr>
      </w:r>
      <w:r>
        <w:br w:type="page"/>
      </w:r>
    </w:p>
    <w:p>
      <w:pPr>
        <w:pStyle w:val="3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bookmarkStart w:id="6" w:name="__RefHeading___Toc705_1467740200"/>
      <w:bookmarkEnd w:id="6"/>
      <w:r>
        <w:rPr>
          <w:rFonts w:ascii="Times New Roman" w:hAnsi="Times New Roman"/>
          <w:sz w:val="28"/>
          <w:szCs w:val="28"/>
        </w:rPr>
        <w:t xml:space="preserve">1.2 </w:t>
      </w:r>
      <w:r>
        <w:rPr>
          <w:rFonts w:ascii="Times New Roman" w:hAnsi="Times New Roman"/>
          <w:sz w:val="28"/>
          <w:szCs w:val="28"/>
          <w:lang w:val="en-US"/>
        </w:rPr>
        <w:t>Что</w:t>
      </w:r>
      <w:r>
        <w:rPr>
          <w:rFonts w:ascii="Times New Roman" w:hAnsi="Times New Roman"/>
          <w:sz w:val="28"/>
          <w:szCs w:val="28"/>
        </w:rPr>
        <w:t xml:space="preserve"> такое веб-приложение, его особенности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Веб-приложение — это программное обеспечение, которое запускается в веб-браузере. В отличие от стандартных приложений, речь идет о программах, которые способны работать полноценно даже без установки на устройство. Смартфон, планшет или компьютер получает онлайн-доступ к данным, а пользователю не нужно проводить установку в постоянную память — это и есть главная отличительная черта веб-приложений.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Эту разновидность инструментов нельзя путать с сайтами. Веб-приложения интерактивны, пользователи могут совершать в них различные действия: заказать товар или услугу, забронировать билет, оставить комментарий или отзыв, редактировать контент и так далее. Примерами веб-приложений могут быть в том числе полноценные онлайн-редакторы, какие как «Документы» от Google, система управления контентом сайта (CMS) «Tilda»  или российская социальная сеть «Вконтакте» (международное название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  <w:lang w:val="en-US"/>
        </w:rPr>
        <w:t>VK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).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1F2328"/>
          <w:spacing w:val="0"/>
          <w:sz w:val="28"/>
          <w:szCs w:val="28"/>
        </w:rPr>
      </w:r>
      <w:r>
        <w:br w:type="page"/>
      </w:r>
    </w:p>
    <w:p>
      <w:pPr>
        <w:pStyle w:val="3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bookmarkStart w:id="7" w:name="__RefHeading___Toc707_1467740200"/>
      <w:bookmarkEnd w:id="7"/>
      <w:r>
        <w:rPr>
          <w:rFonts w:ascii="Times New Roman" w:hAnsi="Times New Roman"/>
          <w:sz w:val="28"/>
          <w:szCs w:val="28"/>
        </w:rPr>
        <w:t>1.3 Этапы ручного тестирования веб-приложений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Стандартный этапы тестирования: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1F2328"/>
          <w:spacing w:val="0"/>
          <w:sz w:val="28"/>
          <w:szCs w:val="28"/>
        </w:rPr>
        <w:t>Планирование тестирования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. В этом этапе определяются цели и объем тестирования, разрабатывается тестовый план, определяются ресурсы, расписывается расписание и составляется список требований для тестирования.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1F2328"/>
          <w:spacing w:val="0"/>
          <w:sz w:val="28"/>
          <w:szCs w:val="28"/>
        </w:rPr>
        <w:t>Анализ требований и создание тестовых случаев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. На этом этапе производится анализ требований к программному обеспечению и разрабатываются тестовые случаи. Тестовые случаи описывают шаги, которые необходимо выполнить для проверки функционального и нефункционального соответствия требованиям.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1F2328"/>
          <w:spacing w:val="0"/>
          <w:sz w:val="28"/>
          <w:szCs w:val="28"/>
        </w:rPr>
        <w:t>Подготовка тестового окружения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. Здесь создаются необходимые условия для проведения тестирования, включая установку программного обеспечения, настройку тестовых данных, настройку тестовых средств и инструментов.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1F2328"/>
          <w:spacing w:val="0"/>
          <w:sz w:val="28"/>
          <w:szCs w:val="28"/>
        </w:rPr>
        <w:t>Выполнение тестов: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 </w:t>
      </w:r>
    </w:p>
    <w:p>
      <w:pPr>
        <w:pStyle w:val="Style17"/>
        <w:widowControl/>
        <w:numPr>
          <w:ilvl w:val="0"/>
          <w:numId w:val="2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Тестирование функциональности: проверка основных функций приложения, включая ввод и вывод данных, обработку ошибок, навигацию и т.д.</w:t>
      </w:r>
    </w:p>
    <w:p>
      <w:pPr>
        <w:pStyle w:val="Style17"/>
        <w:widowControl/>
        <w:numPr>
          <w:ilvl w:val="0"/>
          <w:numId w:val="2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Тестирование совместимости: проверка, как приложение работает на различных браузерах, операционных системах и устройствах.</w:t>
      </w:r>
    </w:p>
    <w:p>
      <w:pPr>
        <w:pStyle w:val="Style17"/>
        <w:widowControl/>
        <w:numPr>
          <w:ilvl w:val="0"/>
          <w:numId w:val="2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Тестирование безопасности: проверка на уязвимости, анализ защиты от атак, работа с авторизацией и правами доступа.</w:t>
      </w:r>
    </w:p>
    <w:p>
      <w:pPr>
        <w:pStyle w:val="Style17"/>
        <w:widowControl/>
        <w:numPr>
          <w:ilvl w:val="0"/>
          <w:numId w:val="2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Тестирование производительности: проверка скорости и отзывчивости приложения при различных нагрузках.</w:t>
      </w:r>
    </w:p>
    <w:p>
      <w:pPr>
        <w:pStyle w:val="Style17"/>
        <w:widowControl/>
        <w:numPr>
          <w:ilvl w:val="0"/>
          <w:numId w:val="2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Тестирование использования ресурсов: проверка, как приложение использует память, процессор и другие ресурсы системы.</w:t>
      </w:r>
    </w:p>
    <w:p>
      <w:pPr>
        <w:pStyle w:val="Style17"/>
        <w:widowControl/>
        <w:numPr>
          <w:ilvl w:val="0"/>
          <w:numId w:val="2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Тестирование интерфейса: проверка удобства и понятности пользовательского интерфейса, соответствия дизайну и т.д.</w:t>
      </w:r>
    </w:p>
    <w:p>
      <w:pPr>
        <w:pStyle w:val="Style17"/>
        <w:widowControl/>
        <w:numPr>
          <w:ilvl w:val="0"/>
          <w:numId w:val="2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Тестирование на разных разрешениях экрана и устройствах: проверка, как приложение адаптируется под различные размеры экранов и устройств.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1F2328"/>
          <w:spacing w:val="0"/>
          <w:sz w:val="28"/>
          <w:szCs w:val="28"/>
        </w:rPr>
        <w:t>Регистрация и отслеживание дефектов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. Если в процессе тестирования обнаруживаются ошибка, она регистрируется в виде баг-репортов. В отчетах указывается описание проблемы, шаги для воспроизведения, приоритет и серьезность. Дефекты отслеживаются и передаются разработчикам для исправления.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1F2328"/>
          <w:spacing w:val="0"/>
          <w:sz w:val="28"/>
          <w:szCs w:val="28"/>
        </w:rPr>
        <w:t>Анализ результатов тестирования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. После завершения тестирования производится анализ результатов. Оцениваются выполнение требований, обнаруженные дефекты, покрытие тестами и эффективность тестирования.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1F2328"/>
          <w:spacing w:val="0"/>
          <w:sz w:val="28"/>
          <w:szCs w:val="28"/>
        </w:rPr>
        <w:t>Завершение и отчетность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. На последнем этапе составляется отчет о выполненном тестировании, включающий информацию о проведенных тестах, обнаруженных дефектах, выполнении требований и других важных аспектах. Отчет передается заинтересованным сторонам, таким как руководство проекта или заказчику.</w:t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Style17"/>
        <w:widowControl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1F2328"/>
          <w:spacing w:val="0"/>
          <w:sz w:val="28"/>
          <w:szCs w:val="28"/>
        </w:rPr>
      </w:r>
      <w:r>
        <w:br w:type="page"/>
      </w:r>
    </w:p>
    <w:p>
      <w:pPr>
        <w:pStyle w:val="3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bookmarkStart w:id="8" w:name="__RefHeading___Toc711_1467740200"/>
      <w:bookmarkEnd w:id="8"/>
      <w:r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  <w:lang w:val="en-US"/>
        </w:rPr>
        <w:t>4</w:t>
      </w:r>
      <w:r>
        <w:rPr>
          <w:rFonts w:ascii="Times New Roman" w:hAnsi="Times New Roman"/>
          <w:sz w:val="28"/>
          <w:szCs w:val="28"/>
        </w:rPr>
        <w:t xml:space="preserve"> Источники требований: что такое техническое задание и как проводить ручное тестирование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Техническое задание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(ТЗ) - это документ, который содержит описание требований к разрабатываемому продукту. В случае веб-приложений, ТЗ обычно включает в себя описание функциональности, дизайна, требований к производительности, безопасности и т.д.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Если техническое задание отсутствует, проведение ручного тестирования может быть более сложным, так как тестировщику может не быть полной информации о том, что должно быть протестировано. В таком случае можно применять следующие подходы: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1. Общение с командой разработчиков или заказчиком: постоянное общение и уточнение деталей проекта может помочь установить и понять требования и ожидания к приложению.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2. Изучение аналогичных приложений: проведите исследование и изучите аналогичные веб-приложения или конкурентов, чтобы определить базовый набор функциональности и ожидаемое поведение.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3. Heuristics и Best Practices: запускайте проверки, основанные на хорошей тестирующей практике и эвристических правилах, таких как проверка наличия обязательных полей, валидацию вводимых данных, корректность отображения информации и т.д.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4. Эксплораторное тестирование: проведение испытательного тестирования позволяет исследовать приложение, используя свою интуицию и знания о веб-технологиях, чтобы выявить потенциальные проблемы и дефекты.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5. Построение базового набора тестов: создайте минимальный набор тестовых случаев на основе предполагаемой функциональности приложения. Это поможет вам начать тестирование и пошагово расширять набор тестов по мере получения дополнительной информации.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Важно помнить, что в отсутствие технического задания, коммуникация с командой разработки и заказчиком является ключевым фактором для успешного выполнения ручного тестирования.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1F2328"/>
          <w:spacing w:val="0"/>
          <w:sz w:val="28"/>
          <w:szCs w:val="28"/>
        </w:rPr>
      </w:r>
      <w:r>
        <w:br w:type="page"/>
      </w:r>
    </w:p>
    <w:p>
      <w:pPr>
        <w:pStyle w:val="2"/>
        <w:numPr>
          <w:ilvl w:val="1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/>
      </w:pPr>
      <w:bookmarkStart w:id="9" w:name="__RefHeading___Toc727_1467740200"/>
      <w:bookmarkEnd w:id="9"/>
      <w:r>
        <w:rPr>
          <w:rStyle w:val="Strong"/>
          <w:rFonts w:eastAsia="Microsoft YaHei" w:cs="Arial" w:ascii="Times New Roman" w:hAnsi="Times New Roman"/>
          <w:b/>
          <w:i w:val="false"/>
          <w:caps w:val="false"/>
          <w:smallCaps w:val="false"/>
          <w:color w:val="1F2328"/>
          <w:spacing w:val="0"/>
          <w:sz w:val="28"/>
          <w:szCs w:val="28"/>
          <w:lang w:val="ru-RU" w:eastAsia="zh-CN" w:bidi="hi-IN"/>
        </w:rPr>
        <w:t>Глава 2. Методология тестирования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Style w:val="Strong"/>
          <w:rFonts w:ascii="Times New Roman" w:hAnsi="Times New Roman" w:eastAsia="Microsoft YaHei" w:cs="Arial"/>
          <w:b/>
          <w:b/>
          <w:i w:val="false"/>
          <w:i w:val="false"/>
          <w:caps w:val="false"/>
          <w:smallCaps w:val="false"/>
          <w:color w:val="1F2328"/>
          <w:spacing w:val="0"/>
          <w:sz w:val="28"/>
          <w:szCs w:val="28"/>
          <w:lang w:val="ru-RU" w:eastAsia="zh-CN" w:bidi="hi-IN"/>
        </w:rPr>
      </w:pPr>
      <w:r>
        <w:rPr>
          <w:rFonts w:eastAsia="Microsoft YaHei" w:cs="Arial" w:ascii="Times New Roman" w:hAnsi="Times New Roman"/>
          <w:b/>
          <w:i w:val="false"/>
          <w:caps w:val="false"/>
          <w:smallCaps w:val="false"/>
          <w:color w:val="1F2328"/>
          <w:spacing w:val="0"/>
          <w:sz w:val="28"/>
          <w:szCs w:val="28"/>
          <w:lang w:val="ru-RU" w:eastAsia="zh-CN" w:bidi="hi-IN"/>
        </w:rPr>
      </w:r>
    </w:p>
    <w:p>
      <w:pPr>
        <w:pStyle w:val="3"/>
        <w:numPr>
          <w:ilvl w:val="0"/>
          <w:numId w:val="0"/>
        </w:numPr>
        <w:suppressAutoHyphens w:val="true"/>
        <w:overflowPunct w:val="false"/>
        <w:bidi w:val="0"/>
        <w:spacing w:lineRule="auto" w:line="360" w:before="0" w:after="0"/>
        <w:ind w:left="0" w:right="0" w:hanging="0"/>
        <w:rPr>
          <w:rFonts w:ascii="Times New Roman" w:hAnsi="Times New Roman"/>
          <w:sz w:val="28"/>
          <w:szCs w:val="28"/>
        </w:rPr>
      </w:pPr>
      <w:bookmarkStart w:id="10" w:name="__RefHeading___Toc741_14677402001"/>
      <w:bookmarkEnd w:id="10"/>
      <w:r>
        <w:rPr>
          <w:rFonts w:eastAsia="NSimSun" w:ascii="Times New Roman" w:hAnsi="Times New Roman"/>
          <w:b/>
          <w:bCs/>
          <w:color w:val="000000"/>
          <w:kern w:val="0"/>
          <w:sz w:val="28"/>
          <w:szCs w:val="28"/>
        </w:rPr>
        <w:t xml:space="preserve">          </w:t>
      </w:r>
      <w:r>
        <w:rPr>
          <w:rFonts w:eastAsia="NSimSun" w:ascii="Times New Roman" w:hAnsi="Times New Roman"/>
          <w:b/>
          <w:bCs/>
          <w:color w:val="000000"/>
          <w:kern w:val="0"/>
          <w:sz w:val="28"/>
          <w:szCs w:val="28"/>
        </w:rPr>
        <w:t xml:space="preserve">2.1 </w:t>
      </w:r>
      <w:r>
        <w:rPr>
          <w:rFonts w:eastAsia="NSimSun" w:ascii="Times New Roman" w:hAnsi="Times New Roman"/>
          <w:b/>
          <w:bCs/>
          <w:i w:val="false"/>
          <w:iCs w:val="false"/>
          <w:color w:val="000000"/>
          <w:kern w:val="0"/>
          <w:sz w:val="28"/>
          <w:szCs w:val="28"/>
          <w:lang w:val="ru-RU"/>
        </w:rPr>
        <w:t>М</w:t>
      </w:r>
      <w:r>
        <w:rPr>
          <w:rFonts w:eastAsia="NSimSun" w:ascii="Times New Roman" w:hAnsi="Times New Roman"/>
          <w:b/>
          <w:bCs/>
          <w:i w:val="false"/>
          <w:iCs w:val="false"/>
          <w:color w:val="000000"/>
          <w:kern w:val="0"/>
          <w:sz w:val="28"/>
          <w:szCs w:val="28"/>
        </w:rPr>
        <w:t>етодология тестирования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eastAsia="NSimSun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</w:rPr>
        <w:t>Методология тестирования - это набор принципов, подходов и практик, определяющих как будет осуществляться тестирование в проекте. Она включает в себя решения о том, какие виды тестирования будут проведены, какие ресурсы (люди, инструменты, среды) будут использованы, как будет организован процесс тестирования, какие будут критерии приемки и т.д.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3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bookmarkStart w:id="11" w:name="__RefHeading___Toc741_14677402002"/>
      <w:bookmarkEnd w:id="11"/>
      <w:r>
        <w:rPr>
          <w:rFonts w:eastAsia="NSimSun" w:cs="Arial" w:ascii="Times New Roman" w:hAnsi="Times New Roman"/>
          <w:b/>
          <w:bCs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2.2 </w:t>
      </w:r>
      <w:r>
        <w:rPr>
          <w:rFonts w:eastAsia="NSimSun" w:cs="Arial"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kern w:val="0"/>
          <w:sz w:val="28"/>
          <w:szCs w:val="28"/>
          <w:u w:val="none"/>
          <w:lang w:val="ru-RU" w:eastAsia="zh-CN" w:bidi="hi-IN"/>
        </w:rPr>
        <w:t>Создание методологии тестирования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  <w:u w:val="none"/>
        </w:rPr>
        <w:t>Создание методологии тестирования включает в себя:</w:t>
      </w:r>
    </w:p>
    <w:p>
      <w:pPr>
        <w:pStyle w:val="Style17"/>
        <w:numPr>
          <w:ilvl w:val="0"/>
          <w:numId w:val="22"/>
        </w:numPr>
        <w:suppressAutoHyphens w:val="true"/>
        <w:overflowPunct w:val="false"/>
        <w:bidi w:val="0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Выбор видов тестирования: Определение, какие виды тестирования (функциональное, нагрузочное, совместимости и т.д.) будут проведены.</w:t>
      </w:r>
    </w:p>
    <w:p>
      <w:pPr>
        <w:pStyle w:val="Style17"/>
        <w:numPr>
          <w:ilvl w:val="0"/>
          <w:numId w:val="22"/>
        </w:numPr>
        <w:suppressAutoHyphens w:val="true"/>
        <w:overflowPunct w:val="false"/>
        <w:bidi w:val="0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Определение процесса: Как будет организован процесс тестирования? Какие шаги будут выполнены на каждом этапе разработки?</w:t>
      </w:r>
    </w:p>
    <w:p>
      <w:pPr>
        <w:pStyle w:val="Style17"/>
        <w:numPr>
          <w:ilvl w:val="0"/>
          <w:numId w:val="22"/>
        </w:numPr>
        <w:suppressAutoHyphens w:val="true"/>
        <w:overflowPunct w:val="false"/>
        <w:bidi w:val="0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Выбор инструментов: Выбор инструментов для автоматизации, отслеживания дефектов и других задач.</w:t>
      </w:r>
    </w:p>
    <w:p>
      <w:pPr>
        <w:pStyle w:val="Style17"/>
        <w:numPr>
          <w:ilvl w:val="0"/>
          <w:numId w:val="22"/>
        </w:numPr>
        <w:suppressAutoHyphens w:val="true"/>
        <w:overflowPunct w:val="false"/>
        <w:bidi w:val="0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Определение критериев успешности: Как будут определены успешные результаты тестирования? Какие критерии приемки будут установлены?</w:t>
      </w:r>
    </w:p>
    <w:p>
      <w:pPr>
        <w:pStyle w:val="Style17"/>
        <w:numPr>
          <w:ilvl w:val="0"/>
          <w:numId w:val="22"/>
        </w:numPr>
        <w:suppressAutoHyphens w:val="true"/>
        <w:overflowPunct w:val="false"/>
        <w:bidi w:val="0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Распределение ролей и обязанностей: Кто будет выполнять тестирование, кто будет отвечать за автоматизацию, кто будет анализировать результаты и т.д.</w:t>
      </w:r>
    </w:p>
    <w:p>
      <w:pPr>
        <w:pStyle w:val="Normal"/>
        <w:numPr>
          <w:ilvl w:val="1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eastAsia="NSimSun" w:cs="Arial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kern w:val="0"/>
          <w:u w:val="none"/>
          <w:lang w:val="ru-RU" w:eastAsia="zh-CN" w:bidi="hi-IN"/>
        </w:rPr>
      </w:pPr>
      <w:r>
        <w:rPr>
          <w:rFonts w:eastAsia="NSimSun" w:cs="Arial"/>
          <w:b/>
          <w:bCs/>
          <w:i w:val="false"/>
          <w:iCs w:val="false"/>
          <w:caps w:val="false"/>
          <w:smallCaps w:val="false"/>
          <w:color w:val="000000"/>
          <w:spacing w:val="0"/>
          <w:kern w:val="0"/>
          <w:u w:val="none"/>
          <w:lang w:val="ru-RU" w:eastAsia="zh-CN" w:bidi="hi-IN"/>
        </w:rPr>
      </w:r>
    </w:p>
    <w:p>
      <w:pPr>
        <w:pStyle w:val="Normal"/>
        <w:rPr/>
      </w:pPr>
      <w:r>
        <w:rPr/>
      </w:r>
      <w:r>
        <w:br w:type="page"/>
      </w:r>
    </w:p>
    <w:p>
      <w:pPr>
        <w:pStyle w:val="3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bookmarkStart w:id="12" w:name="__RefHeading___Toc741_1467740200"/>
      <w:bookmarkEnd w:id="12"/>
      <w:r>
        <w:rPr>
          <w:rFonts w:eastAsia="NSimSun" w:cs="Arial" w:ascii="Times New Roman" w:hAnsi="Times New Roman"/>
          <w:b/>
          <w:bCs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2.3 Описание методологии тестирования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i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</w:r>
    </w:p>
    <w:p>
      <w:pPr>
        <w:pStyle w:val="Normal"/>
        <w:numPr>
          <w:ilvl w:val="1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NSimSun" w:cs="Arial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8"/>
          <w:szCs w:val="28"/>
          <w:u w:val="none"/>
          <w:lang w:val="ru-RU" w:eastAsia="zh-CN" w:bidi="hi-IN"/>
        </w:rPr>
        <w:t>Проверить надежность, функциональность и пользовательский опыт работы сообществ в социальной сети через интерфейс пользователя (UI).</w:t>
      </w:r>
      <w:r>
        <w:rPr>
          <w:rFonts w:eastAsia="NSimSun" w:cs="Arial" w:ascii="Times New Roman" w:hAnsi="Times New Roman"/>
          <w:b/>
          <w:bCs/>
          <w:i w:val="false"/>
          <w:iCs w:val="false"/>
          <w:caps w:val="false"/>
          <w:smallCaps w:val="false"/>
          <w:color w:val="000000"/>
          <w:spacing w:val="0"/>
          <w:kern w:val="0"/>
          <w:sz w:val="28"/>
          <w:szCs w:val="28"/>
          <w:u w:val="none"/>
          <w:lang w:val="ru-RU" w:eastAsia="zh-CN" w:bidi="hi-IN"/>
        </w:rPr>
        <w:t xml:space="preserve"> 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1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br/>
      </w:r>
    </w:p>
    <w:p>
      <w:pPr>
        <w:pStyle w:val="3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bookmarkStart w:id="13" w:name="__RefHeading___Toc2883_2299553386"/>
      <w:bookmarkEnd w:id="13"/>
      <w:r>
        <w:rPr>
          <w:rFonts w:ascii="Times New Roman" w:hAnsi="Times New Roman"/>
          <w:sz w:val="28"/>
          <w:szCs w:val="28"/>
        </w:rPr>
        <w:t>2.4 Выбор подходов к тестированию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Определить функциональные возможности сообществ: создание, редактирование, удаление, поиск, управление участниками, публикации и комментарии.</w:t>
      </w:r>
    </w:p>
    <w:p>
      <w:pPr>
        <w:pStyle w:val="Normal"/>
        <w:numPr>
          <w:ilvl w:val="0"/>
          <w:numId w:val="0"/>
        </w:numPr>
        <w:suppressAutoHyphens w:val="true"/>
        <w:overflowPunct w:val="false"/>
        <w:bidi w:val="0"/>
        <w:spacing w:lineRule="auto" w:line="360" w:before="0" w:after="0"/>
        <w:ind w:left="0" w:right="0" w:hanging="0"/>
        <w:rPr>
          <w:rFonts w:eastAsia="Segoe UI" w:cs="Tahoma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kern w:val="0"/>
          <w:lang w:val="ru-RU" w:eastAsia="zh-CN" w:bidi="hi-IN"/>
        </w:rPr>
      </w:pPr>
      <w:r>
        <w:rPr>
          <w:rFonts w:eastAsia="Segoe UI" w:cs="Tahoma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lang w:val="ru-RU" w:eastAsia="zh-CN" w:bidi="hi-IN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Разработать чек-листы, тест-кейсы, тест-план, тест-дизайн на основе выявленных возможностей и требований.</w:t>
      </w:r>
    </w:p>
    <w:p>
      <w:pPr>
        <w:pStyle w:val="Normal"/>
        <w:numPr>
          <w:ilvl w:val="1"/>
          <w:numId w:val="1"/>
        </w:numPr>
        <w:rPr/>
      </w:pPr>
      <w:bookmarkStart w:id="14" w:name="__RefHeading___Toc713_1467740200"/>
      <w:bookmarkEnd w:id="14"/>
      <w:r>
        <w:rPr>
          <w:rStyle w:val="Strong"/>
        </w:rPr>
        <w:br/>
        <w:br/>
      </w:r>
      <w:r>
        <w:br w:type="page"/>
      </w:r>
    </w:p>
    <w:p>
      <w:pPr>
        <w:pStyle w:val="2"/>
        <w:numPr>
          <w:ilvl w:val="1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/>
      </w:pPr>
      <w:bookmarkStart w:id="15" w:name="__RefHeading___Toc2885_2299553386"/>
      <w:bookmarkEnd w:id="15"/>
      <w:r>
        <w:rPr>
          <w:rStyle w:val="Strong"/>
          <w:rFonts w:ascii="Times New Roman" w:hAnsi="Times New Roman"/>
          <w:b/>
          <w:bCs/>
          <w:i w:val="false"/>
          <w:caps w:val="false"/>
          <w:smallCaps w:val="false"/>
          <w:color w:val="1F2328"/>
          <w:spacing w:val="0"/>
          <w:sz w:val="28"/>
          <w:szCs w:val="28"/>
        </w:rPr>
        <w:t>Глава 3. Подготовка к ручному тестированию веб-приложения</w:t>
      </w:r>
      <w:r>
        <w:rPr>
          <w:rFonts w:ascii="Times New Roman" w:hAnsi="Times New Roman"/>
          <w:b/>
          <w:bCs/>
          <w:i w:val="false"/>
          <w:caps w:val="false"/>
          <w:smallCaps w:val="false"/>
          <w:spacing w:val="0"/>
          <w:sz w:val="28"/>
          <w:szCs w:val="28"/>
        </w:rPr>
        <w:t xml:space="preserve"> </w:t>
      </w:r>
    </w:p>
    <w:p>
      <w:pPr>
        <w:pStyle w:val="3"/>
        <w:keepNext w:val="true"/>
        <w:widowControl w:val="false"/>
        <w:numPr>
          <w:ilvl w:val="0"/>
          <w:numId w:val="0"/>
        </w:numPr>
        <w:suppressAutoHyphens w:val="true"/>
        <w:overflowPunct w:val="false"/>
        <w:bidi w:val="0"/>
        <w:spacing w:before="140" w:after="120"/>
        <w:ind w:left="737" w:right="0" w:hanging="0"/>
        <w:jc w:val="left"/>
        <w:rPr/>
      </w:pPr>
      <w:bookmarkStart w:id="16" w:name="__RefHeading___Toc2887_2299553386"/>
      <w:bookmarkEnd w:id="16"/>
      <w:r>
        <w:rPr>
          <w:rFonts w:ascii="Times New Roman" w:hAnsi="Times New Roman"/>
          <w:sz w:val="28"/>
          <w:szCs w:val="28"/>
        </w:rPr>
        <w:t>3.1 Разработка тест-плана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Тест план (Test Plan) - это документ, описывающий весь объем работ по тестированию, начиная с описания объекта, стратегии, расписания, критериев начала и окончания тестирования, до необходимого в процессе работы оборудования, специальных знаний, а также оценки рисков. 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/>
      </w:pPr>
      <w:r>
        <w:rPr>
          <w:rFonts w:ascii="Times New Roman" w:hAnsi="Times New Roman"/>
          <w:color w:val="000000"/>
          <w:sz w:val="28"/>
          <w:szCs w:val="28"/>
        </w:rPr>
        <w:t>Смотри приложение 9.1</w:t>
      </w:r>
      <w:r>
        <w:br w:type="page"/>
      </w:r>
    </w:p>
    <w:p>
      <w:pPr>
        <w:pStyle w:val="3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bookmarkStart w:id="17" w:name="__RefHeading___Toc715_1467740200"/>
      <w:bookmarkEnd w:id="17"/>
      <w:r>
        <w:rPr>
          <w:rFonts w:ascii="Times New Roman" w:hAnsi="Times New Roman"/>
          <w:sz w:val="28"/>
          <w:szCs w:val="28"/>
        </w:rPr>
        <w:t>3.2 Анализ функциональных требований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 как сайт </w:t>
      </w:r>
      <w:r>
        <w:rPr>
          <w:rFonts w:ascii="Times New Roman" w:hAnsi="Times New Roman"/>
          <w:sz w:val="28"/>
          <w:szCs w:val="28"/>
          <w:lang w:val="en-US"/>
        </w:rPr>
        <w:t xml:space="preserve">VK </w:t>
      </w:r>
      <w:r>
        <w:rPr>
          <w:rFonts w:ascii="Times New Roman" w:hAnsi="Times New Roman"/>
          <w:sz w:val="28"/>
          <w:szCs w:val="28"/>
          <w:lang w:val="ru-RU"/>
        </w:rPr>
        <w:t>очень популярен, широко используется повсеместно и регулярно выпускаются обновления сайта, над которыми работают весьма компетентные сотрудники, мало вероятно, что там возможно найти баги. Но мне необходимо потренироваться в их нахождении, а так же в оформлении отчетной документации — баг-репортов. По этой причине мной было принято решение взять несколько устаревшее Техническое задание (далее ТЗ), что приведет к неким не состыковкам ТЗ и реального исполнения функционала сайта.</w:t>
      </w:r>
    </w:p>
    <w:p>
      <w:pPr>
        <w:pStyle w:val="Normal"/>
        <w:rPr/>
      </w:pPr>
      <w:bookmarkStart w:id="18" w:name="__RefHeading___Toc695_14677402001"/>
      <w:bookmarkEnd w:id="18"/>
      <w:r>
        <w:rPr>
          <w:b/>
          <w:bCs/>
          <w:i w:val="false"/>
          <w:iCs w:val="false"/>
          <w:caps w:val="false"/>
          <w:smallCaps w:val="false"/>
          <w:spacing w:val="0"/>
          <w:sz w:val="28"/>
          <w:szCs w:val="28"/>
          <w:lang w:val="en-US"/>
        </w:rPr>
        <w:t xml:space="preserve">          </w:t>
      </w:r>
      <w:r>
        <w:rPr>
          <w:b w:val="false"/>
          <w:bCs w:val="false"/>
          <w:i/>
          <w:iCs/>
          <w:caps w:val="false"/>
          <w:smallCaps w:val="false"/>
          <w:spacing w:val="0"/>
          <w:sz w:val="28"/>
          <w:szCs w:val="28"/>
          <w:lang w:val="en-US"/>
        </w:rPr>
        <w:t xml:space="preserve">Обзор </w:t>
      </w:r>
      <w:r>
        <w:rPr>
          <w:b w:val="false"/>
          <w:bCs w:val="false"/>
          <w:i/>
          <w:iCs/>
          <w:caps w:val="false"/>
          <w:smallCaps w:val="false"/>
          <w:spacing w:val="0"/>
          <w:sz w:val="28"/>
          <w:szCs w:val="28"/>
          <w:lang w:val="ru-RU"/>
        </w:rPr>
        <w:t>с</w:t>
      </w:r>
      <w:r>
        <w:rPr>
          <w:b w:val="false"/>
          <w:bCs w:val="false"/>
          <w:i/>
          <w:iCs/>
          <w:caps w:val="false"/>
          <w:smallCaps w:val="false"/>
          <w:spacing w:val="0"/>
          <w:sz w:val="28"/>
          <w:szCs w:val="28"/>
          <w:lang w:val="en-US"/>
        </w:rPr>
        <w:t>ообществ “Вконтакте”(VK):</w:t>
      </w:r>
    </w:p>
    <w:p>
      <w:pPr>
        <w:pStyle w:val="Normal"/>
        <w:rPr>
          <w:b/>
          <w:b/>
          <w:bCs/>
          <w:i w:val="false"/>
          <w:i w:val="false"/>
          <w:iCs w:val="false"/>
          <w:caps w:val="false"/>
          <w:smallCaps w:val="false"/>
          <w:spacing w:val="0"/>
          <w:sz w:val="28"/>
          <w:szCs w:val="28"/>
          <w:lang w:val="en-US"/>
        </w:rPr>
      </w:pPr>
      <w:r>
        <w:rPr>
          <w:b/>
          <w:bCs/>
          <w:i w:val="false"/>
          <w:iCs w:val="false"/>
          <w:caps w:val="false"/>
          <w:smallCaps w:val="false"/>
          <w:spacing w:val="0"/>
          <w:sz w:val="28"/>
          <w:szCs w:val="28"/>
          <w:lang w:val="en-US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Создавая сообщество в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VK</w:t>
      </w:r>
      <w:r>
        <w:rPr>
          <w:rFonts w:ascii="Times New Roman" w:hAnsi="Times New Roman"/>
          <w:color w:val="000000"/>
          <w:sz w:val="28"/>
          <w:szCs w:val="28"/>
        </w:rPr>
        <w:t>, сервис сегодня предлагает 6 различных форматов: Мероприятие, Группа по интересам, Бизнес, Тематическое сообщество, Публичная страница, Бренд или Организация.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 факту же, с точки зрения оснащения и принципа работы вышеуказанных форматов, их можно разделить на три основных типа: Мероприятия, Сообщества/Группы и Публичные страницы.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4695" cy="324802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“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>Мероприятие”</w:t>
      </w:r>
      <w:r>
        <w:rPr>
          <w:rFonts w:ascii="Times New Roman" w:hAnsi="Times New Roman"/>
          <w:color w:val="000000"/>
          <w:sz w:val="28"/>
          <w:szCs w:val="28"/>
        </w:rPr>
        <w:t xml:space="preserve"> подразумевает собой информационное сообщество, приуроченное какому-либо событию.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Подобные сообщества бывают открытого и закрытого формата (в закрытом формате требуется одобрение на вступления со стороны руководства). Администрация сообщества такого типа может приглашать, а также удалять пользователей комьюнити.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О</w:t>
      </w:r>
      <w:r>
        <w:rPr>
          <w:rFonts w:ascii="Times New Roman" w:hAnsi="Times New Roman"/>
          <w:color w:val="000000"/>
          <w:sz w:val="28"/>
          <w:szCs w:val="28"/>
        </w:rPr>
        <w:t>сновными отличиями формата “Мероприятие” от прочих двух являются: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         </w:t>
      </w:r>
      <w:r>
        <w:rPr>
          <w:rFonts w:ascii="Times New Roman" w:hAnsi="Times New Roman"/>
          <w:color w:val="000000"/>
          <w:sz w:val="28"/>
          <w:szCs w:val="28"/>
        </w:rPr>
        <w:t>наличие организатора в виде отдельной персоны (с указанием личной страницы) или же в виде комьюнити (другая группа или публичная страница);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возможность установить дату и время события, таким образом, пользователи комьюнити своевременно получают уведомления-напоминания о предстоящем событии;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выборка опций при вступление в комьюнити, предоставленная пользователям:</w:t>
      </w:r>
    </w:p>
    <w:p>
      <w:pPr>
        <w:pStyle w:val="Normal"/>
        <w:numPr>
          <w:ilvl w:val="0"/>
          <w:numId w:val="3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“</w:t>
      </w:r>
      <w:r>
        <w:rPr>
          <w:rFonts w:ascii="Times New Roman" w:hAnsi="Times New Roman"/>
          <w:color w:val="000000"/>
          <w:sz w:val="28"/>
          <w:szCs w:val="28"/>
        </w:rPr>
        <w:t>точно пойду”</w:t>
      </w:r>
    </w:p>
    <w:p>
      <w:pPr>
        <w:pStyle w:val="Normal"/>
        <w:numPr>
          <w:ilvl w:val="0"/>
          <w:numId w:val="3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”</w:t>
      </w:r>
      <w:r>
        <w:rPr>
          <w:rFonts w:ascii="Times New Roman" w:hAnsi="Times New Roman"/>
          <w:color w:val="000000"/>
          <w:sz w:val="28"/>
          <w:szCs w:val="28"/>
        </w:rPr>
        <w:t>возможно, пойду”</w:t>
      </w:r>
    </w:p>
    <w:p>
      <w:pPr>
        <w:pStyle w:val="Normal"/>
        <w:numPr>
          <w:ilvl w:val="0"/>
          <w:numId w:val="3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”</w:t>
      </w:r>
      <w:r>
        <w:rPr>
          <w:rFonts w:ascii="Times New Roman" w:hAnsi="Times New Roman"/>
          <w:color w:val="000000"/>
          <w:sz w:val="28"/>
          <w:szCs w:val="28"/>
        </w:rPr>
        <w:t xml:space="preserve">не могу пойти”, 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что позволяет организаторам лучше планировать мероприятие с точки зрения количества потенциальных посетителей.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Это может быть сообщество посвященное концерту, соревнованию или же открытию какого-либо заведения. 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/>
      </w:r>
      <w:r>
        <w:rPr>
          <w:rFonts w:ascii="Times New Roman" w:hAnsi="Times New Roman"/>
          <w:b/>
          <w:bCs/>
          <w:color w:val="000000"/>
          <w:sz w:val="28"/>
          <w:szCs w:val="28"/>
        </w:rPr>
        <w:t>“Сообщество”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Подобный формат используется, как правило, как объединение людей со схожими интересами, предпочтениями, хобби. Сообщества могут быть ориентированы на сообщество людей, работающих или обучающихся в одной организации или же, в целом, на единомышленников по убеждениям и так далее.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Существует несколько подтипов. Сообщества бывают открытыми (свободными для вступления для всех пользователей), закрытыми (доступными только при получении одобрения со стороны администрации сообщества), а также частными (доступными для вступления только при наличии приглашения от администрации комьюнити). Менять формат доступности сообщества возможно в процессе ведения комьюнити.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Новостную стенку в сообществе можно оставить, как открытой, так и закрытой. В случае открытой стенки все пользователи могут свободно публиковать информацию, в сообществе с закрытой стеной — постинг публикаций доступен только для администрации комьюнити.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 точки зрения визуальной составляющей, все данные комьюнити (аудиозаписи, фото и видео) находятся в верхней части экрана. Администратор и все участники сообщества могут добавлять аудиозаписи, фото и видео. Также в формате “Сообщество” доступен блок с файлами-документами, которые возможно добавлять, редактировать, скачивать и удалять.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Поиск и фильтрации сообществ производится по различным параметрам, таким как тип, формат, организатор и др.</w:t>
        <w:br/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Публичные страницы</w:t>
      </w:r>
      <w:r>
        <w:rPr>
          <w:rFonts w:ascii="Times New Roman" w:hAnsi="Times New Roman"/>
          <w:color w:val="000000"/>
          <w:sz w:val="28"/>
          <w:szCs w:val="28"/>
        </w:rPr>
        <w:t xml:space="preserve"> или, как их еще часто называют, “паблики” — это информационно-новостные порталы, посвященные конкретной организации/бренду/известной личности. При помощи публичной страницы можно как раз-таки создать “мероприятие”, выступая организатором.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Публичные страницы могут быть исключительно открытыми для вступления всех пользователей. Однако право на публикацию основного новостного контента есть исключительно у администрации страницы (участники же могут “предложить новость” руководству при помощи специальной кнопки).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 точки зрения визуальной составляющей, все данные сообщества (аудиозаписи, фото и видео) находятся в правой части экрана. Публиковать новый контент может исключительно администратор публичной страницы.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отличие от “группового” формата, в формате публичных страниц пользователи не могут посылать друзьям приглашения на вступление в комьюнити (в группах же можно отправлять не более 40 приглашений в день); формат публичной страницы добавляет название/лого в личный профиль каждого участника — отражается оно в блоке “интересные страницы”.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 публичной странице в отличие от формата групп нет возможности сохранять файлы-документы.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“групповом” формате есть возможность создать отдельный блок с самыми свежими новостями. Подобный раздел отсутствует в версии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VK</w:t>
      </w:r>
      <w:r>
        <w:rPr>
          <w:rFonts w:ascii="Times New Roman" w:hAnsi="Times New Roman"/>
          <w:color w:val="000000"/>
          <w:sz w:val="28"/>
          <w:szCs w:val="28"/>
        </w:rPr>
        <w:t xml:space="preserve"> паблика.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Чтобы поменять тип сообщества из формата группы в паблик, нужно зайти в группу через веб-версию (с аккаунта администратора). На панели правого меню кликнуть “еще”, чтобы увидеть расширенный список функционала. Выбрать вариант “перевести в страницу”. Социальная сеть проинформирует обо всех изменениях при переводе группу в паблик, а также попросит уточнить тип будущей страницы: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numPr>
          <w:ilvl w:val="0"/>
          <w:numId w:val="4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место или небольшая компания</w:t>
      </w:r>
    </w:p>
    <w:p>
      <w:pPr>
        <w:pStyle w:val="Normal"/>
        <w:numPr>
          <w:ilvl w:val="0"/>
          <w:numId w:val="4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компания, организация или сайт</w:t>
      </w:r>
    </w:p>
    <w:p>
      <w:pPr>
        <w:pStyle w:val="Normal"/>
        <w:numPr>
          <w:ilvl w:val="0"/>
          <w:numId w:val="4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известная личность или коллектив</w:t>
      </w:r>
    </w:p>
    <w:p>
      <w:pPr>
        <w:pStyle w:val="Normal"/>
        <w:numPr>
          <w:ilvl w:val="0"/>
          <w:numId w:val="4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произведение или продукция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После выбора необходимо пройти процедуру подтверждения действия.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Чтобы поменять тип сообщества из паблика в формат группы, необходимо зайти в группу через веб-версию (с аккаунта администратора). На панели правого меню кликнуть “еще”, чтобы увидеть расширенный список функционала. Выбрать вариант “перевести в группу”. Социальная сеть проинформирует обо всех изменениях при переходе в другой тип сообщества, после чего необходимо подтвердить свои действия.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</w:r>
      <w:r>
        <w:br w:type="page"/>
      </w:r>
    </w:p>
    <w:p>
      <w:pPr>
        <w:pStyle w:val="3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bookmarkStart w:id="19" w:name="__RefHeading___Toc717_1467740200"/>
      <w:bookmarkEnd w:id="19"/>
      <w:r>
        <w:rPr>
          <w:rFonts w:ascii="Times New Roman" w:hAnsi="Times New Roman"/>
          <w:sz w:val="28"/>
          <w:szCs w:val="28"/>
        </w:rPr>
        <w:t>3.3 Составление чек-листов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При составлении чек-листа нужно руководствоваться следующими определениями и правилами: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Чек-лист (check list) — это не детализированный список проверок, который описывает что должно быть протестировано. Простейший чек-лист: Действие - Результат.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Правила составления чек-листа: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numPr>
          <w:ilvl w:val="0"/>
          <w:numId w:val="5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Один пункт – одна операция</w:t>
      </w:r>
    </w:p>
    <w:p>
      <w:pPr>
        <w:pStyle w:val="Normal"/>
        <w:numPr>
          <w:ilvl w:val="0"/>
          <w:numId w:val="5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Пункты всегда начинаются с существительного или глагола неопределенной формы </w:t>
      </w:r>
    </w:p>
    <w:p>
      <w:pPr>
        <w:pStyle w:val="Normal"/>
        <w:numPr>
          <w:ilvl w:val="0"/>
          <w:numId w:val="5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Соблюдать структуру</w:t>
      </w:r>
    </w:p>
    <w:p>
      <w:pPr>
        <w:pStyle w:val="Normal"/>
        <w:numPr>
          <w:ilvl w:val="0"/>
          <w:numId w:val="5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Опираться на требования</w:t>
      </w:r>
    </w:p>
    <w:p>
      <w:pPr>
        <w:pStyle w:val="Normal"/>
        <w:numPr>
          <w:ilvl w:val="0"/>
          <w:numId w:val="5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Давать пунктам чек-листа названия по форме, общей для всех членов команды</w:t>
      </w:r>
    </w:p>
    <w:p>
      <w:pPr>
        <w:pStyle w:val="Normal"/>
        <w:numPr>
          <w:ilvl w:val="0"/>
          <w:numId w:val="5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Формулировать пункт чек-листа следует в виде утверждения, ответом на которое будет “Да”/”Нет”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Правила выполнения чек-листов: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numPr>
          <w:ilvl w:val="0"/>
          <w:numId w:val="6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Не пропускать проверки.</w:t>
      </w:r>
    </w:p>
    <w:p>
      <w:pPr>
        <w:pStyle w:val="Normal"/>
        <w:numPr>
          <w:ilvl w:val="0"/>
          <w:numId w:val="6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Если указаны тестовые данные, то использовать именно их.</w:t>
      </w:r>
    </w:p>
    <w:p>
      <w:pPr>
        <w:pStyle w:val="Normal"/>
        <w:numPr>
          <w:ilvl w:val="0"/>
          <w:numId w:val="6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Указывать результат (passed, failed, blocked, skipped).</w:t>
      </w:r>
    </w:p>
    <w:p>
      <w:pPr>
        <w:pStyle w:val="Normal"/>
        <w:numPr>
          <w:ilvl w:val="0"/>
          <w:numId w:val="6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При возникновении ошибки указывать ссылку на дефект в комментарии.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соответствии с теорией выше был составлен чек-лист</w:t>
      </w:r>
      <w:r>
        <w:rPr>
          <w:rFonts w:ascii="Times New Roman" w:hAnsi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/>
          <w:sz w:val="28"/>
          <w:szCs w:val="28"/>
          <w:lang w:val="ru-RU"/>
        </w:rPr>
        <w:t>см приложение 9.2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Style w:val="Style10"/>
        </w:rPr>
      </w:pPr>
      <w:r>
        <w:fldChar w:fldCharType="begin"/>
      </w:r>
      <w:r>
        <w:rPr/>
        <w:instrText xml:space="preserve"> HYPERLINK "https://docs.google.com/spreadsheets/d/1aa57IHy5jOswEnvMVvvvOA6IsUZo5efhZZ9YKYADJH8/edit" \l "gid=0"</w:instrText>
      </w:r>
      <w:r>
        <w:rPr/>
        <w:fldChar w:fldCharType="separate"/>
      </w:r>
      <w:r>
        <w:rPr/>
      </w:r>
      <w:r>
        <w:rPr/>
        <w:fldChar w:fldCharType="end"/>
      </w:r>
    </w:p>
    <w:p>
      <w:pPr>
        <w:pStyle w:val="3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bookmarkStart w:id="20" w:name="__RefHeading___Toc719_1467740200"/>
      <w:bookmarkEnd w:id="20"/>
      <w:r>
        <w:rPr>
          <w:rFonts w:ascii="Times New Roman" w:hAnsi="Times New Roman"/>
          <w:sz w:val="28"/>
          <w:szCs w:val="28"/>
        </w:rPr>
        <w:t>3.4 Составление тест-кейсов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При составлении чек-листа нужно руководствоваться следующими определениями и правилами: 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Тест-кейс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 — это инструмент тестировщика, предназначенный для документирования и проверки одного или более ожидаемых результатов. У каждого шага должен быть ожидаемый результат.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Шаги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 — это часть тест-кейса, ведущая исполнителя тест-кейса к фактическому результату. Излишняя детализация может осложнить поддержку, а излишнее абстрагирование привести к непониманию того, как исполнить тест-кейс.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Исполнение тест-кейса, как правило, завершается либо положительным (passed), либо отрицательным (failed) результатом. Отрицательный результат означает, что мы нашли дефект, который необходимо занести в баг-трекинговую систему(п 3.6).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Тест-кейс должен быть независим от других тест-кейсов из того же или любого другого тест-комплекта.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Поддерживаемость тест-кейса — это легкость и удобство, с которыми он может быть изменен. Поддерживаемость тест-кейса — одна из основных формальных вещей при создании или модификации тест-кейса.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Создавая или модифицируя тест-кейсы, мы всегда должны помнить о коллеге, который будет их исполнять после нас.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Правила работы с тест-кейсами: </w:t>
      </w:r>
    </w:p>
    <w:p>
      <w:pPr>
        <w:pStyle w:val="Normal"/>
        <w:numPr>
          <w:ilvl w:val="0"/>
          <w:numId w:val="7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Один тест-кейс — одна проверка или один сценарий</w:t>
      </w:r>
    </w:p>
    <w:p>
      <w:pPr>
        <w:pStyle w:val="Normal"/>
        <w:numPr>
          <w:ilvl w:val="0"/>
          <w:numId w:val="7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Заголовок точно описывает суть тест-кейса</w:t>
      </w:r>
    </w:p>
    <w:p>
      <w:pPr>
        <w:pStyle w:val="Normal"/>
        <w:numPr>
          <w:ilvl w:val="0"/>
          <w:numId w:val="7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Точные названия для элементов приложения: кнопок, чек-боксов, элементов меню</w:t>
      </w:r>
    </w:p>
    <w:p>
      <w:pPr>
        <w:pStyle w:val="Normal"/>
        <w:numPr>
          <w:ilvl w:val="0"/>
          <w:numId w:val="7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Простой технический стиль без объяснений базовых понятий работы ПО</w:t>
      </w:r>
    </w:p>
    <w:p>
      <w:pPr>
        <w:pStyle w:val="Normal"/>
        <w:numPr>
          <w:ilvl w:val="0"/>
          <w:numId w:val="7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Нет пропущенных шагов: каждое действие вытекает из предыдущего</w:t>
      </w:r>
    </w:p>
    <w:p>
      <w:pPr>
        <w:pStyle w:val="Normal"/>
        <w:numPr>
          <w:ilvl w:val="0"/>
          <w:numId w:val="7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Нет описания очевидных действий</w:t>
      </w:r>
    </w:p>
    <w:p>
      <w:pPr>
        <w:pStyle w:val="Normal"/>
        <w:numPr>
          <w:ilvl w:val="0"/>
          <w:numId w:val="7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Нет зависимостей от других тест-кейсов (так как другие тест-кейсы могут быть удалены или в них могут измениться шаги)</w:t>
      </w:r>
    </w:p>
    <w:p>
      <w:pPr>
        <w:pStyle w:val="Normal"/>
        <w:numPr>
          <w:ilvl w:val="0"/>
          <w:numId w:val="7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Нет дублей с другими тест-кейсами</w:t>
      </w:r>
    </w:p>
    <w:p>
      <w:pPr>
        <w:pStyle w:val="Normal"/>
        <w:numPr>
          <w:ilvl w:val="0"/>
          <w:numId w:val="7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Обнаруженная ошибка становится очевидной</w:t>
      </w:r>
    </w:p>
    <w:p>
      <w:pPr>
        <w:pStyle w:val="Normal"/>
        <w:numPr>
          <w:ilvl w:val="0"/>
          <w:numId w:val="7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Гибкость для модификации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</w:r>
      <w:r>
        <w:br w:type="page"/>
      </w:r>
    </w:p>
    <w:p>
      <w:pPr>
        <w:pStyle w:val="3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bookmarkStart w:id="21" w:name="__RefHeading___Toc723_1467740200"/>
      <w:bookmarkEnd w:id="21"/>
      <w:r>
        <w:rPr>
          <w:rFonts w:ascii="Times New Roman" w:hAnsi="Times New Roman"/>
          <w:sz w:val="28"/>
          <w:szCs w:val="28"/>
        </w:rPr>
        <w:t>3.5 Тест-дизайн и тест-аналитика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Тест-дизайн и тест-аналитика играют важную роль в процессе тестирования сообществ на портале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vk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.com. Эти два аспекта позволяют разрабатывать эффективные тестовые сценарии, проверять функциональность и анализировать результаты тестирования. Ниже представлены основные аспекты тест-дизайна и тест-аналитики для тестирования сообществ на портале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vk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.com.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Тест-дизайн включает в себя следующие этапы: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1. Выявление основных функциональных требований сообществ: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- Изучение документации и спецификаций сообществ на портале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vk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.com для понимания основных функций и возможностей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- Составление списка основных требований и их приоритизация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2. Создание тест-кейсов: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- Определение различных сценариев использования сообществ и составление тест-кейсов для каждого сценария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- Указание шагов, ожидаемого результата и предусловий для каждого тест-кейса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3. Идентификация тестовых данных: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- Определение различных наборов тестовых данных, которые могут быть использованы для проверки функциональности сообществ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- Создание реалистичных и разнообразных данных для тестирования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4. Определение методов тестирования: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- Определение методов и средств, которые будут использованы для проведения тестирования (например, ручное тестирование, автоматизированное тестирование и т.д.)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- Разработка стратегии тестирования, определяющей последовательность и приоритет выполнения тестовых сценариев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5. Реализация тестовых сценариев: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- Выполнение тестовых кейсов в соответствии с заранее разработанными сценариями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- Фиксация результатов тестирования, включая качество и проблемы, возникшие в процессе тестирования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Тест-аналитика включает в себя следующие этапы: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1. Сбор и анализ данных о процессе тестирования: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- Запись данных о выполненных тест-кейсах, найденных ошибках и других аспектах тестирования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- Анализ данных для выявления трендов, процессов и особенностей в тестировании сообществ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2. Оценка покрытия тестирования: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- Анализ охвата тестирования для определения, насколько полно и эффективно были протестированы различные функциональности сообществ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- Оценка качества тестирования и идентификация пробелов в покрытии тестирования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3. Анализ результатов тестирования: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- Оценка результатов тестирования для выявления зависимостей, трендов и проблем в работе сообществ на портале 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vk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.com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- Подготовка отчетов с результатами тестирования и их представление заинтересованным сторонам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4. Планирование и тестирование релизов: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- Составление планов тестирования для новых версий сообществ на портале 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vk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.com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- Выполнение тестов и анализ результатов для каждого релиза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5. Улучшение процесса тестирования: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- Идентификация возможностей для улучшения процесса тестирования, включая автоматизацию, оптимизацию и повышение эффективности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- Внесение рекомендаций по улучшению качества и надежности сообществ на портале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vk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.com.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Тест-дизайн и тест-аналитика в совокупности обеспечивают эффективное и систематическое тестирование сообществ на портале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vk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.com. Они помогают в достижении высокой надежности и качественной работе сообществ, а также оптимизируют процесс тестирования и анализа данных.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</w:r>
      <w:r>
        <w:br w:type="page"/>
      </w:r>
    </w:p>
    <w:p>
      <w:pPr>
        <w:pStyle w:val="3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bookmarkStart w:id="22" w:name="__RefHeading___Toc725_1467740200"/>
      <w:bookmarkEnd w:id="22"/>
      <w:r>
        <w:rPr>
          <w:rFonts w:eastAsia="NSimSun" w:cs="Arial" w:ascii="Times New Roman" w:hAnsi="Times New Roman"/>
          <w:b/>
          <w:bCs/>
          <w:color w:val="000000"/>
          <w:sz w:val="28"/>
          <w:szCs w:val="28"/>
          <w:lang w:val="ru-RU" w:eastAsia="zh-CN" w:bidi="hi-IN"/>
        </w:rPr>
        <w:t>3.6 Баг-репорты и баг-трекинговая система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Баг-репорт (или дефект-репорт) - это документ, который содержит информацию о найденной ошибках или проблеме в программном обеспечении. Он создается исследователями (тестировщиками, пользователями или разработчиками) и представляет собой специфическую формулировку проблемы, включая описание, шаги для воспроизведения и ожидаемый результат.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баг-репорте обычно указываются следующие основные элементы: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1. Заголовок или название: короткое описание проблемы.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2. Описание: подробное описание проблемы, включая информацию о контексте, действиях, выполненных перед возникновением ошибки, и любых соответствующих деталях.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3. Шаги для воспроизведения: последовательность шагов, которые позволят другим испытателям повторить проблему.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4. Ожидаемый результат: описание того, как должна работать система или программное обеспечение, и что ожидается при выполнении определенных действий.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5. Фактический результат: описание того, что фактически происходит или что отображается при выполнении определенных действий, включая ошибки, сообщения и неожиданные результаты.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6. Приоритет и серьезность: оценка важности проблемы и ее влияние на функциональность или пользовательский опыт.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7. Окружение и версия ПО: информация о конфигурации системы, на которой возникла проблема, и версии программного обеспечения.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Баг-трекинговая система (или система управления ошибками) - это инструмент, предназначенный для отслеживания и управления баг-репортами и другими типами задач в процессе разработки программного обеспечения. Она обычно включает в себя следующие функции: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1. Регистрация и хранение баг-репортов: баг-трекинговая система позволяет разработчикам и тестировщикам создавать и регистрировать новые баг-репорты, добавлять детали и определять их статус (например, "открыт", "исправлен", "закрыт" и т.д.).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2. Отслеживание прогресса: система фиксирует изменения статуса баг-репортов, отслеживает ответственных за их исправление и выводит отчеты о прогрессе в устранении ошибок.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3. Приоритизация и назначение задач: баг-трекинговая система позволяет устанавливать приоритеты для баг-репортов и задавать ответственных за их исправление.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4. Комментарии и обратная связь: система предоставляет возможность разработчикам и тестировщикам обмениваться комментариями, задавать вопросы и обмениваться информацией о проблемах.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5. История изменений: баг-трекинговая система сохраняет историю изменений, включая внесенные исправления, добавленные комментарии и другие действия, связанные с баг-репортами.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6. Отчеты и статистика: система предоставляет отчеты и статистику о количестве и статусе открытых и закрытых баг-репортов, времени, затраченном на исправление, и др.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Баг-трекинговая система облегчает управление ошибками и обеспечивает более эффективное сотрудничество между разработчиками и тестировщиками. Она помогает отслеживать проблемы и обеспечивает прозрачность в процессе исправления ошибок и улучшения качества программного обеспечения.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2"/>
        <w:numPr>
          <w:ilvl w:val="1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bookmarkStart w:id="23" w:name="__RefHeading___Toc729_1467740200"/>
      <w:bookmarkEnd w:id="23"/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Глава 4. Реализация тестовых сценариев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Реализация тестовых сценариев - это процесс фактического выполнения заданных тест-кейсов и сценариев в ходе тестирования программного продукта. Этот этап включает в себя конкретное взаимодействие с приложением или системой с целью проверки функциональности, производительности, стабильности, безопасности и других характеристик, описанных в тест-кейсах.</w:t>
      </w:r>
    </w:p>
    <w:p>
      <w:pPr>
        <w:pStyle w:val="Style17"/>
        <w:numPr>
          <w:ilvl w:val="0"/>
          <w:numId w:val="8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Подготовка окружения: Перед началом тестирования необходимо подготовить окружение, в котором будут проводиться тесты. Это может включать в себя установку необходимого программного обеспечения, настройку базы данных, создание тестовых аккаунтов и другие подготовительные действия.</w:t>
      </w:r>
    </w:p>
    <w:p>
      <w:pPr>
        <w:pStyle w:val="Style17"/>
        <w:numPr>
          <w:ilvl w:val="0"/>
          <w:numId w:val="8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Запуск тестов: Тестировщик выполняет тест-кейсы и сценарии, описанные в тестовой документации. Это может включать в себя взаимодействие с пользовательским интерфейсом, ввод тестовых данных, нажатие на кнопки, взаимодействие с элементами страницы и так далее.</w:t>
      </w:r>
    </w:p>
    <w:p>
      <w:pPr>
        <w:pStyle w:val="Style17"/>
        <w:numPr>
          <w:ilvl w:val="0"/>
          <w:numId w:val="8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Запись результатов: В ходе выполнения каждого тест-кейса тестировщик записывает результаты теста. Это может быть как успешное выполнение теста, так и обнаружение дефектов или ошибок. Для каждого теста также может быть указано время выполнения, использованные данные и другая важная информация.</w:t>
      </w:r>
    </w:p>
    <w:p>
      <w:pPr>
        <w:pStyle w:val="Style17"/>
        <w:numPr>
          <w:ilvl w:val="0"/>
          <w:numId w:val="8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Документация: По завершении тестирования тестировщик составляет детальные отчеты о результатах выполнения тест-кейсов. В отчете указывается, какие тесты были успешно пройдены, какие ошибки обнаружены, какие шаги были выполнены, а также какие проблемы возникли в процессе тестирования.</w:t>
      </w:r>
    </w:p>
    <w:p>
      <w:pPr>
        <w:pStyle w:val="Style17"/>
        <w:numPr>
          <w:ilvl w:val="0"/>
          <w:numId w:val="8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Отладка и репортирование дефектов: Если в ходе реализации тестовых сценариев обнаруживаются дефекты или ошибки, тестировщик репортирует их разработчикам для последующего исправления. Для этого создаются баг-репорты с описанием проблемы, шагами для воспроизведения и другой необходимой информацией.</w:t>
      </w:r>
    </w:p>
    <w:p>
      <w:pPr>
        <w:pStyle w:val="Style17"/>
        <w:numPr>
          <w:ilvl w:val="0"/>
          <w:numId w:val="8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Повторное тестирование: После исправления дефектов разработчиками производится повторное тестирование для проверки, что проблемы были успешно устранены и функциональность работает корректно.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Реализация тестовых сценариев играет важную роль в процессе тестирования программного продукта, так как позволяет проверить его на соответствие требованиям, выявить ошибки и дефекты, а также убедиться в том, что продукт готов к выпуску на рынок.</w:t>
      </w:r>
    </w:p>
    <w:p>
      <w:pPr>
        <w:pStyle w:val="3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bookmarkStart w:id="24" w:name="__RefHeading___Toc729_4218790941"/>
      <w:bookmarkEnd w:id="24"/>
      <w:r>
        <w:rPr>
          <w:rFonts w:ascii="Times New Roman" w:hAnsi="Times New Roman"/>
          <w:color w:val="000000"/>
          <w:sz w:val="28"/>
          <w:szCs w:val="28"/>
        </w:rPr>
        <w:br/>
      </w:r>
      <w:r>
        <w:rPr>
          <w:rFonts w:ascii="Times New Roman" w:hAnsi="Times New Roman"/>
          <w:b/>
          <w:bCs/>
          <w:color w:val="000000"/>
          <w:sz w:val="28"/>
          <w:szCs w:val="28"/>
        </w:rPr>
        <w:t>4.1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Тестовые сценарии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На основе ТЗ, найденного на просторах интернета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далеко не последней версии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, кратко описывающего функционал сообществ социальной сети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VK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, были составлены тест-кейсы. Тест-кейсы были заведены через приложение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qase.io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(см приложение 9.3)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Style w:val="Style10"/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/>
      </w:pPr>
      <w:r>
        <w:rPr>
          <w:rStyle w:val="Style10"/>
          <w:rFonts w:ascii="Times New Roman" w:hAnsi="Times New Roman"/>
          <w:color w:val="000000"/>
          <w:sz w:val="28"/>
          <w:szCs w:val="28"/>
          <w:u w:val="none"/>
        </w:rPr>
        <w:t>Ниже представлен скрин тест-кейс</w:t>
      </w:r>
      <w:r>
        <w:rPr>
          <w:rStyle w:val="Style10"/>
          <w:rFonts w:ascii="Times New Roman" w:hAnsi="Times New Roman"/>
          <w:color w:val="000000"/>
          <w:sz w:val="28"/>
          <w:szCs w:val="28"/>
          <w:u w:val="none"/>
          <w:lang w:val="ru-RU"/>
        </w:rPr>
        <w:t>а как пример</w:t>
      </w:r>
      <w:r>
        <w:rPr>
          <w:rStyle w:val="Style10"/>
          <w:rFonts w:ascii="Times New Roman" w:hAnsi="Times New Roman"/>
          <w:color w:val="000000"/>
          <w:sz w:val="28"/>
          <w:szCs w:val="28"/>
          <w:u w:val="none"/>
        </w:rPr>
        <w:t>: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6895"/>
            <wp:effectExtent l="0" t="0" r="0" b="0"/>
            <wp:wrapSquare wrapText="largest"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  <w:u w:val="none"/>
        </w:rPr>
      </w:pPr>
      <w:r>
        <w:rPr>
          <w:rFonts w:ascii="Times New Roman" w:hAnsi="Times New Roman"/>
          <w:color w:val="000000"/>
          <w:sz w:val="28"/>
          <w:szCs w:val="28"/>
          <w:u w:val="none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71190"/>
            <wp:effectExtent l="0" t="0" r="0" b="0"/>
            <wp:wrapSquare wrapText="largest"/>
            <wp:docPr id="3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3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bookmarkStart w:id="25" w:name="__RefHeading___Toc731_4218790941"/>
      <w:bookmarkEnd w:id="25"/>
      <w:r>
        <w:rPr>
          <w:rFonts w:ascii="Times New Roman" w:hAnsi="Times New Roman"/>
          <w:b/>
          <w:bCs/>
          <w:color w:val="000000"/>
          <w:sz w:val="28"/>
          <w:szCs w:val="28"/>
        </w:rPr>
        <w:t>4.2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Рекоме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ндации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тестеровщикам для проведения тестов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yle17"/>
        <w:numPr>
          <w:ilvl w:val="0"/>
          <w:numId w:val="9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Изучить требования и документацию: Тщательно ознакомиться с требованиями к приложению и документацией перед началом тестирования. Это поможет  понять, какие функции должны быть реализованы, и как они должны работать.</w:t>
      </w:r>
    </w:p>
    <w:p>
      <w:pPr>
        <w:pStyle w:val="Style17"/>
        <w:numPr>
          <w:ilvl w:val="0"/>
          <w:numId w:val="9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Тестирование на разных браузерах и устройствах: Убедиться, что приложение работает корректно на различных браузерах (Chrome, Firefox, Safari, Edge и др.) и устройствах (десктоп, планшеты, смартфоны) с разными разрешениями экранов.</w:t>
      </w:r>
    </w:p>
    <w:p>
      <w:pPr>
        <w:pStyle w:val="Style17"/>
        <w:numPr>
          <w:ilvl w:val="0"/>
          <w:numId w:val="9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Проводить тестирование с реальными данными: Использовать реальные данные или данные, максимально близкие к реальным сценариям использования. Это поможет выявить потенциальные проблемы, которые могут возникнуть в реальных условиях.</w:t>
      </w:r>
    </w:p>
    <w:p>
      <w:pPr>
        <w:pStyle w:val="Style17"/>
        <w:numPr>
          <w:ilvl w:val="0"/>
          <w:numId w:val="9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Тестирование на разных уровнях: Проводить тестирование как на уровне интерфейса пользователя (UI), так и на более низких уровнях, включая проверку данных на бэкэнде и взаимодействие с базой данных.</w:t>
      </w:r>
    </w:p>
    <w:p>
      <w:pPr>
        <w:pStyle w:val="Style17"/>
        <w:numPr>
          <w:ilvl w:val="0"/>
          <w:numId w:val="9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Тестирование на ошибки и граничные случаи: Уделить внимание тестированию на ошибки, таким как некорректные данные, пустые поля, неожиданное поведение и так далее. Также проверить поведение приложения в крайних случаях.</w:t>
      </w:r>
    </w:p>
    <w:p>
      <w:pPr>
        <w:pStyle w:val="Style17"/>
        <w:numPr>
          <w:ilvl w:val="0"/>
          <w:numId w:val="9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Полный проход по функциональности: Убедиться, что протестированы все функциональные возможности приложения, включая редко используемые. Не ограничиваться только базовыми сценариями.</w:t>
      </w:r>
    </w:p>
    <w:p>
      <w:pPr>
        <w:pStyle w:val="Style17"/>
        <w:numPr>
          <w:ilvl w:val="0"/>
          <w:numId w:val="9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Автоматизация тестирования: Использовать автоматизированные тесты для повторяющихся и рутинных задач. Это может значительно ускорить процесс тестирования и уменьшить риск человеческих ошибок.</w:t>
      </w:r>
    </w:p>
    <w:p>
      <w:pPr>
        <w:pStyle w:val="Style17"/>
        <w:numPr>
          <w:ilvl w:val="0"/>
          <w:numId w:val="9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Тестирование производительности: Проводить тестирование производительности, чтобы убедиться, что приложение обрабатывает нагрузку без задержек. Это особенно важно для веб-приложений.</w:t>
      </w:r>
    </w:p>
    <w:p>
      <w:pPr>
        <w:pStyle w:val="Style17"/>
        <w:numPr>
          <w:ilvl w:val="0"/>
          <w:numId w:val="9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Систематизировать отчеты о багах: Создать детальные и информативные отчеты о багах. Включать описание проблемы, шаги для воспроизведения, ожидаемое и фактическое поведение, скриншоты и другую важную информацию.</w:t>
      </w:r>
    </w:p>
    <w:p>
      <w:pPr>
        <w:pStyle w:val="Style17"/>
        <w:numPr>
          <w:ilvl w:val="0"/>
          <w:numId w:val="9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Внимательно следить за изменениями: Если во время разработки приложения произошли изменения, убедиться, что перепроверены соответствующие части приложения, чтобы избежать появления новых проблем.</w:t>
      </w:r>
    </w:p>
    <w:p>
      <w:pPr>
        <w:pStyle w:val="Style17"/>
        <w:numPr>
          <w:ilvl w:val="0"/>
          <w:numId w:val="9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Обратная связь и коммуникация: Регулярно общаться с командой разработки. Если обнаружились баги или проблемы, дать разработчикам детальные инструкции для их воспроизведения и исправления.</w:t>
      </w:r>
    </w:p>
    <w:p>
      <w:pPr>
        <w:pStyle w:val="Style17"/>
        <w:numPr>
          <w:ilvl w:val="0"/>
          <w:numId w:val="9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Тестирование безопасности: Проверить приложение на наличие уязвимостей, таких как SQL-инъекции, XSS и CSRF атаки. Обратить внимание на защиту пользовательских данных.</w:t>
      </w:r>
    </w:p>
    <w:p>
      <w:pPr>
        <w:pStyle w:val="Style17"/>
        <w:numPr>
          <w:ilvl w:val="0"/>
          <w:numId w:val="9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Обратить внимание на пользовательский опыт: Тестирование не только функциональности, но и удобства использования. Проверить, что интерфейс интуитивен и удобен для пользователей.</w:t>
      </w:r>
    </w:p>
    <w:p>
      <w:pPr>
        <w:pStyle w:val="Style17"/>
        <w:numPr>
          <w:ilvl w:val="0"/>
          <w:numId w:val="9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Тестирование после изменений: После внесения изменений или исправления багов, не забыть проверить соответствующие части приложения на наличие новых проблем.</w:t>
      </w:r>
    </w:p>
    <w:p>
      <w:pPr>
        <w:pStyle w:val="Style17"/>
        <w:numPr>
          <w:ilvl w:val="0"/>
          <w:numId w:val="9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Оценить результаты: По окончанию тестирования, провести анализ результатов. Составить отчет о выполненной работе, обнаруженных багах и рекомендациях.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3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bookmarkStart w:id="26" w:name="__RefHeading___Toc11871_1619727602"/>
      <w:bookmarkEnd w:id="26"/>
      <w:r>
        <w:rPr>
          <w:rFonts w:ascii="Times New Roman" w:hAnsi="Times New Roman"/>
          <w:b/>
          <w:bCs/>
          <w:color w:val="000000"/>
          <w:sz w:val="28"/>
          <w:szCs w:val="28"/>
        </w:rPr>
        <w:t>4.3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Ожидаемые результаты и ожидаемые ошибки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При проведении тестирования веб-приложения, ожидаемые результаты представляют собой ожидаемое поведение приложения в соответствии с его требованиями и функциональностью. Ожидаемые ошибки - это аномалии или проблемы, которые не соответствуют этому ожидаемому поведению и указывают на неисправности в приложении. Примеры: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/>
          <w:bCs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Ожидаемые результаты: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При создании сообщества, новое сообщество успешно появляется в списке сообществ пользователя.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Публикация появляется в ленте сообщества после успешной отправки.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Комментарий добавляется к публикации и отображается под ней.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/>
          <w:bCs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Ожидаемые ошибки: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При создании сообщества, название не сохраняется или отображается некорректно.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При публикации, изображение не загружается или отображается с искажениями.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zh-CN" w:bidi="hi-IN"/>
        </w:rPr>
        <w:t>Комментарий не отображается после отправки или появляется с ошибкой форматирования.</w:t>
      </w:r>
    </w:p>
    <w:p>
      <w:pPr>
        <w:pStyle w:val="Normal"/>
        <w:numPr>
          <w:ilvl w:val="1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numPr>
          <w:ilvl w:val="1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/>
        <w:br/>
      </w:r>
      <w:r>
        <w:br w:type="page"/>
      </w:r>
    </w:p>
    <w:p>
      <w:pPr>
        <w:pStyle w:val="2"/>
        <w:numPr>
          <w:ilvl w:val="1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/>
      </w:pPr>
      <w:bookmarkStart w:id="27" w:name="__RefHeading___Toc731_1467740200"/>
      <w:bookmarkEnd w:id="27"/>
      <w:r>
        <w:rPr>
          <w:rFonts w:ascii="Times New Roman" w:hAnsi="Times New Roman"/>
          <w:sz w:val="28"/>
          <w:szCs w:val="28"/>
        </w:rPr>
        <w:t>Глава 5. Выполнение тестирования</w:t>
      </w:r>
    </w:p>
    <w:p>
      <w:pPr>
        <w:pStyle w:val="Normal"/>
        <w:numPr>
          <w:ilvl w:val="1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/>
      </w:pPr>
      <w:r>
        <w:rPr>
          <w:rFonts w:ascii="Times New Roman" w:hAnsi="Times New Roman"/>
          <w:color w:val="000000"/>
          <w:sz w:val="28"/>
          <w:szCs w:val="28"/>
        </w:rPr>
        <w:t>В соответствии с составленным тест-планом</w:t>
      </w:r>
      <w:r>
        <w:rPr>
          <w:rStyle w:val="Style10"/>
          <w:rFonts w:ascii="Times New Roman" w:hAnsi="Times New Roman"/>
          <w:color w:val="000000"/>
          <w:sz w:val="28"/>
          <w:szCs w:val="28"/>
          <w:u w:val="none"/>
        </w:rPr>
        <w:t xml:space="preserve">(см. Приложение 9.1) </w:t>
      </w:r>
      <w:r>
        <w:rPr>
          <w:rFonts w:ascii="Times New Roman" w:hAnsi="Times New Roman"/>
          <w:color w:val="000000"/>
          <w:sz w:val="28"/>
          <w:szCs w:val="28"/>
        </w:rPr>
        <w:t xml:space="preserve">был создан тест-ран в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qase.io.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Результаты прогона тестов были отмечены в тест-ране:</w:t>
      </w:r>
    </w:p>
    <w:p>
      <w:pPr>
        <w:pStyle w:val="Normal"/>
        <w:numPr>
          <w:ilvl w:val="0"/>
          <w:numId w:val="0"/>
        </w:numPr>
        <w:suppressAutoHyphens w:val="true"/>
        <w:overflowPunct w:val="false"/>
        <w:bidi w:val="0"/>
        <w:spacing w:lineRule="auto" w:line="360" w:before="0" w:after="0"/>
        <w:ind w:left="0" w:right="0" w:hanging="0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6824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szCs w:val="28"/>
        </w:rPr>
        <w:t xml:space="preserve">Тест-ран доступен по ссылке: </w:t>
      </w:r>
      <w:hyperlink r:id="rId6">
        <w:r>
          <w:rPr>
            <w:rStyle w:val="Style10"/>
            <w:rFonts w:ascii="Times New Roman" w:hAnsi="Times New Roman"/>
            <w:color w:val="000000"/>
            <w:sz w:val="28"/>
            <w:szCs w:val="28"/>
          </w:rPr>
          <w:t>https://app.qase.io/run/DTC/dashboard/1</w:t>
        </w:r>
      </w:hyperlink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Для отслеживания прогресса выполнения тестов составлена диаграмма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Burndown: </w:t>
      </w:r>
      <w:r>
        <w:fldChar w:fldCharType="begin"/>
      </w:r>
      <w:r>
        <w:rPr>
          <w:rStyle w:val="Style10"/>
          <w:sz w:val="28"/>
          <w:szCs w:val="28"/>
          <w:rFonts w:ascii="Times New Roman" w:hAnsi="Times New Roman"/>
          <w:color w:val="000000"/>
          <w:lang w:val="en-US"/>
        </w:rPr>
        <w:instrText xml:space="preserve"> HYPERLINK "https://docs.google.com/spreadsheets/d/1aa57IHy5jOswEnvMVvvvOA6IsUZo5efhZZ9YKYADJH8/edit" \l "gid=2090359524"</w:instrText>
      </w:r>
      <w:r>
        <w:rPr>
          <w:rStyle w:val="Style10"/>
          <w:sz w:val="28"/>
          <w:szCs w:val="28"/>
          <w:rFonts w:ascii="Times New Roman" w:hAnsi="Times New Roman"/>
          <w:color w:val="000000"/>
          <w:lang w:val="en-US"/>
        </w:rPr>
        <w:fldChar w:fldCharType="separate"/>
      </w:r>
      <w:r>
        <w:rPr>
          <w:rStyle w:val="Style10"/>
          <w:rFonts w:ascii="Times New Roman" w:hAnsi="Times New Roman"/>
          <w:color w:val="000000"/>
          <w:sz w:val="28"/>
          <w:szCs w:val="28"/>
          <w:lang w:val="en-US"/>
        </w:rPr>
        <w:t>https://docs.google.com/spreadsheets/d/1aa57IHy5jOswEnvMVvvvOA6IsUZo5efhZZ9YKYADJH8/edit#gid=2090359524</w:t>
      </w:r>
      <w:r>
        <w:rPr>
          <w:rStyle w:val="Style10"/>
          <w:sz w:val="28"/>
          <w:szCs w:val="28"/>
          <w:rFonts w:ascii="Times New Roman" w:hAnsi="Times New Roman"/>
          <w:color w:val="000000"/>
          <w:lang w:val="en-US"/>
        </w:rPr>
        <w:fldChar w:fldCharType="end"/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</w:p>
    <w:p>
      <w:pPr>
        <w:pStyle w:val="Normal"/>
        <w:numPr>
          <w:ilvl w:val="1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/>
      </w:r>
      <w:r>
        <w:rPr/>
        <w:drawing>
          <wp:inline distT="0" distB="0" distL="0" distR="0">
            <wp:extent cx="5632450" cy="3482975"/>
            <wp:effectExtent l="0" t="0" r="0" b="0"/>
            <wp:docPr id="5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br w:type="page"/>
      </w:r>
    </w:p>
    <w:p>
      <w:pPr>
        <w:pStyle w:val="2"/>
        <w:numPr>
          <w:ilvl w:val="1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bookmarkStart w:id="28" w:name="__RefHeading___Toc733_1467740200"/>
      <w:bookmarkEnd w:id="28"/>
      <w:r>
        <w:rPr>
          <w:rFonts w:ascii="Times New Roman" w:hAnsi="Times New Roman"/>
          <w:sz w:val="28"/>
          <w:szCs w:val="28"/>
        </w:rPr>
        <w:t>Глава 6. Анализ и оценка результатов тестирования</w:t>
      </w:r>
    </w:p>
    <w:p>
      <w:pPr>
        <w:pStyle w:val="3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bookmarkStart w:id="29" w:name="__RefHeading___Toc11873_1619727602"/>
      <w:bookmarkEnd w:id="29"/>
      <w:r>
        <w:rPr>
          <w:rFonts w:ascii="Times New Roman" w:hAnsi="Times New Roman"/>
          <w:sz w:val="28"/>
          <w:szCs w:val="28"/>
        </w:rPr>
        <w:t>6.1 Результаты тестирования</w:t>
      </w:r>
    </w:p>
    <w:p>
      <w:pPr>
        <w:pStyle w:val="Normal"/>
        <w:numPr>
          <w:ilvl w:val="0"/>
          <w:numId w:val="0"/>
        </w:numPr>
        <w:suppressAutoHyphens w:val="true"/>
        <w:overflowPunct w:val="false"/>
        <w:bidi w:val="0"/>
        <w:spacing w:lineRule="auto" w:line="360" w:before="0" w:after="0"/>
        <w:ind w:left="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Для заведения багов была выбрана баг-трекинговая система на базе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qase.io:</w:t>
      </w:r>
    </w:p>
    <w:p>
      <w:pPr>
        <w:pStyle w:val="Normal"/>
        <w:numPr>
          <w:ilvl w:val="0"/>
          <w:numId w:val="0"/>
        </w:numPr>
        <w:suppressAutoHyphens w:val="true"/>
        <w:overflowPunct w:val="false"/>
        <w:bidi w:val="0"/>
        <w:spacing w:lineRule="auto" w:line="360" w:before="0" w:after="0"/>
        <w:ind w:left="0" w:right="0" w:hanging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64770</wp:posOffset>
            </wp:positionV>
            <wp:extent cx="6120130" cy="2015490"/>
            <wp:effectExtent l="0" t="0" r="0" b="0"/>
            <wp:wrapSquare wrapText="largest"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overflowPunct w:val="false"/>
        <w:bidi w:val="0"/>
        <w:spacing w:lineRule="auto" w:line="360" w:before="0" w:after="0"/>
        <w:ind w:left="0" w:right="0" w:hanging="0"/>
        <w:jc w:val="left"/>
        <w:rPr/>
      </w:pPr>
      <w:r>
        <w:fldChar w:fldCharType="begin"/>
      </w:r>
      <w:r>
        <w:rPr>
          <w:sz w:val="28"/>
          <w:szCs w:val="28"/>
          <w:rFonts w:ascii="Times New Roman" w:hAnsi="Times New Roman"/>
          <w:color w:val="000000"/>
          <w:lang w:val="ru-RU"/>
        </w:rPr>
        <w:instrText xml:space="preserve"> HYPERLINK "https://docs.google.com/spreadsheets/d/1YDZO20FNy0ida34PuZAyUsys3vcHQy4Kbx7soYuRNiE/edit" \l "gid=129259580"</w:instrText>
      </w:r>
      <w:r>
        <w:rPr>
          <w:sz w:val="28"/>
          <w:szCs w:val="28"/>
          <w:rFonts w:ascii="Times New Roman" w:hAnsi="Times New Roman"/>
          <w:color w:val="000000"/>
          <w:lang w:val="ru-RU"/>
        </w:rPr>
        <w:fldChar w:fldCharType="separate"/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r>
        <w:rPr>
          <w:sz w:val="28"/>
          <w:szCs w:val="28"/>
          <w:rFonts w:ascii="Times New Roman" w:hAnsi="Times New Roman"/>
          <w:color w:val="000000"/>
          <w:lang w:val="ru-RU"/>
        </w:rPr>
        <w:fldChar w:fldCharType="end"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3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bookmarkStart w:id="30" w:name="__RefHeading___Toc11875_1619727602"/>
      <w:bookmarkEnd w:id="30"/>
      <w:r>
        <w:rPr>
          <w:rFonts w:ascii="Times New Roman" w:hAnsi="Times New Roman"/>
          <w:b/>
          <w:bCs/>
          <w:color w:val="000000"/>
          <w:sz w:val="28"/>
          <w:szCs w:val="28"/>
        </w:rPr>
        <w:t>6.2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Отчет о тестировании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Отчет о тестировании веб-приложения "VK.com" Работа с сообществами.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Дата составления: 23 августа 2023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I. Введение: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Целью данного отчета является предоставление результатов тестирования веб-приложения "VK.com". Работа с сообществами.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i w:val="false"/>
          <w:i w:val="false"/>
          <w:caps w:val="false"/>
          <w:smallCaps w:val="false"/>
          <w:color w:val="000000"/>
          <w:spacing w:val="0"/>
        </w:rPr>
      </w:pPr>
      <w:r>
        <w:rPr>
          <w:i w:val="false"/>
          <w:caps w:val="false"/>
          <w:smallCaps w:val="false"/>
          <w:color w:val="000000"/>
          <w:spacing w:val="0"/>
        </w:rPr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II. Окружение тестирования: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- URL приложения: https://vk.com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- Операционные системы: Chrome 104.5.3, Windows 10 x64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i w:val="false"/>
          <w:i w:val="false"/>
          <w:caps w:val="false"/>
          <w:smallCaps w:val="false"/>
          <w:color w:val="000000"/>
          <w:spacing w:val="0"/>
        </w:rPr>
      </w:pPr>
      <w:r>
        <w:rPr>
          <w:i w:val="false"/>
          <w:caps w:val="false"/>
          <w:smallCaps w:val="false"/>
          <w:color w:val="000000"/>
          <w:spacing w:val="0"/>
        </w:rPr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III. Выполненные тесты: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1. Тестирование навигации: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- Проверено переключение между разделами приложения.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- Убедились, что ссылки на главную страницу и страницы групп работают корректно.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2. Тестирование поиска: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- Введен поисковый запрос и проверена реакция приложения.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- Проверена корректность отображения результатов поиска.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3. Тестирование смены типа сообществ: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- Перешли во вкладку меню конкретного сообщества.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- Убедились, что отображаются корректные данные при смене типа сообщества.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4. Тестирование работы с контентом: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- Добавили аудио/фото/видео файл.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- Проверили загрузку/редактирование/удаление/отображение файлов.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IV. Выявленные проблемы: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1. Не отображается сообщество при поиске и фильтрации сообществ по различным параметрам, таким как тип, формат, организатор и др.</w:t>
        <w:tab/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2. Не корректно отображается информация о количестве участников в сообществе типа "Мероприятие" "Тестовое сообщество1".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3. Отсутствует отображение выборки опций при вступлении в сообщество(“Точно пойду”, ”Возможно, пойду”, ”Не могу пойти”).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4. Невозможно добавить аудиозапись при ограниченном доступе в сообществе.</w:t>
        <w:tab/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5. Невозможно добавить фото при ограниченном доступе в сообществе.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6. Невозможно добавить видеофайл при ограниченном доступе в сообществе.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7. Невозможно удалить файл в блоке "Файлы-документы" в сообществе, загруженный другим пользователем.</w:t>
        <w:tab/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8. Невозможно редактировать файл в блоке "Файлы-документы" в сообществе, загруженный другим пользователем.</w:t>
        <w:tab/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V. Заключение: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Проведено функциональное тестирование веб-приложения "VK.com". В ходе тестирования было заведено 8 багов, 2 из которых с критичностью major и 6 minor. Исходя из полученных результатов тестирования, можно сделать вывод, что веб-приложение выполняет основные функции успешно. Критичные и блокирующие баги отсутствуют. Все заведенные дефекты имеют незначительную критичность. Объективно функционал работы с сообществами приложения работает стабильно.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VI. Рекомендации: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1. Доработать поиск и фильтрацию сообществ.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2. Исправить счетчик участников сообщества.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3. Исправить выборку опций при вступлении в сообщество.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4. Доработать взаимодействие с файлами(аудио/фото/видео).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5. Провести дополнительное тестирование на браузере Mozilla Firefox и Opera.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260340" cy="3249930"/>
            <wp:effectExtent l="0" t="0" r="0" b="0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</w:p>
    <w:p>
      <w:pPr>
        <w:pStyle w:val="Style17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306695" cy="3356610"/>
            <wp:effectExtent l="0" t="0" r="0" b="0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b/>
          <w:b/>
          <w:bCs/>
          <w:i w:val="false"/>
          <w:i w:val="false"/>
          <w:caps w:val="false"/>
          <w:smallCaps w:val="false"/>
          <w:color w:val="000000"/>
          <w:spacing w:val="0"/>
        </w:rPr>
      </w:pPr>
      <w:r>
        <w:rPr>
          <w:b/>
          <w:bCs/>
          <w:i w:val="false"/>
          <w:caps w:val="false"/>
          <w:smallCaps w:val="false"/>
          <w:color w:val="000000"/>
          <w:spacing w:val="0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/>
        <w:br/>
      </w:r>
      <w:r>
        <w:br w:type="page"/>
      </w:r>
    </w:p>
    <w:p>
      <w:pPr>
        <w:pStyle w:val="2"/>
        <w:numPr>
          <w:ilvl w:val="1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bookmarkStart w:id="31" w:name="__RefHeading___Toc737_1467740200"/>
      <w:bookmarkEnd w:id="31"/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Глава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7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. Выводы</w:t>
      </w:r>
    </w:p>
    <w:p>
      <w:pPr>
        <w:pStyle w:val="Normal"/>
        <w:numPr>
          <w:ilvl w:val="1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Данный дипломный проект был ориентирован на выполнение тестирования функциональности веб-приложений, с акцентом на проверку ключевых функций, предоставляемых пользовательским интерфейсом, используя в качестве практического примера функциональность работы с сообществами на сайте VK.com.</w:t>
      </w:r>
    </w:p>
    <w:p>
      <w:pPr>
        <w:pStyle w:val="Normal"/>
        <w:numPr>
          <w:ilvl w:val="1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numPr>
          <w:ilvl w:val="1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Ключевые этапы и результаты проекта:</w:t>
      </w:r>
    </w:p>
    <w:p>
      <w:pPr>
        <w:pStyle w:val="Normal"/>
        <w:numPr>
          <w:ilvl w:val="0"/>
          <w:numId w:val="25"/>
        </w:numPr>
        <w:suppressAutoHyphens w:val="true"/>
        <w:overflowPunct w:val="false"/>
        <w:bidi w:val="0"/>
        <w:spacing w:lineRule="auto" w:line="360" w:before="0" w:after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Планирование и подготовка</w:t>
      </w:r>
    </w:p>
    <w:p>
      <w:pPr>
        <w:pStyle w:val="Normal"/>
        <w:numPr>
          <w:ilvl w:val="1"/>
          <w:numId w:val="10"/>
        </w:numPr>
        <w:suppressAutoHyphens w:val="true"/>
        <w:overflowPunct w:val="false"/>
        <w:bidi w:val="0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Определение целей и задач тестирования</w:t>
      </w:r>
    </w:p>
    <w:p>
      <w:pPr>
        <w:pStyle w:val="Normal"/>
        <w:numPr>
          <w:ilvl w:val="1"/>
          <w:numId w:val="10"/>
        </w:numPr>
        <w:suppressAutoHyphens w:val="true"/>
        <w:overflowPunct w:val="false"/>
        <w:bidi w:val="0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Выбор методологии тестирования </w:t>
      </w:r>
    </w:p>
    <w:p>
      <w:pPr>
        <w:pStyle w:val="Normal"/>
        <w:numPr>
          <w:ilvl w:val="1"/>
          <w:numId w:val="10"/>
        </w:numPr>
        <w:suppressAutoHyphens w:val="true"/>
        <w:overflowPunct w:val="false"/>
        <w:bidi w:val="0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Выбор инструментов для тестирования </w:t>
      </w:r>
    </w:p>
    <w:p>
      <w:pPr>
        <w:pStyle w:val="Normal"/>
        <w:numPr>
          <w:ilvl w:val="1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numPr>
          <w:ilvl w:val="0"/>
          <w:numId w:val="1"/>
        </w:numPr>
        <w:suppressAutoHyphens w:val="true"/>
        <w:overflowPunct w:val="false"/>
        <w:bidi w:val="0"/>
        <w:spacing w:lineRule="auto" w:line="360" w:before="0" w:after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Тестирование</w:t>
      </w:r>
    </w:p>
    <w:p>
      <w:pPr>
        <w:pStyle w:val="Normal"/>
        <w:numPr>
          <w:ilvl w:val="1"/>
          <w:numId w:val="11"/>
        </w:numPr>
        <w:suppressAutoHyphens w:val="true"/>
        <w:overflowPunct w:val="false"/>
        <w:bidi w:val="0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Тестирование навигации между разделами сообществ</w:t>
      </w:r>
    </w:p>
    <w:p>
      <w:pPr>
        <w:pStyle w:val="Normal"/>
        <w:numPr>
          <w:ilvl w:val="1"/>
          <w:numId w:val="11"/>
        </w:numPr>
        <w:suppressAutoHyphens w:val="true"/>
        <w:overflowPunct w:val="false"/>
        <w:bidi w:val="0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Проверка создания, редактирования и удаления сообществ</w:t>
      </w:r>
    </w:p>
    <w:p>
      <w:pPr>
        <w:pStyle w:val="Normal"/>
        <w:numPr>
          <w:ilvl w:val="1"/>
          <w:numId w:val="11"/>
        </w:numPr>
        <w:suppressAutoHyphens w:val="true"/>
        <w:overflowPunct w:val="false"/>
        <w:bidi w:val="0"/>
        <w:spacing w:lineRule="auto" w:line="360" w:before="0" w:after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Тестирование функций управления участниками</w:t>
      </w:r>
    </w:p>
    <w:p>
      <w:pPr>
        <w:pStyle w:val="Normal"/>
        <w:numPr>
          <w:ilvl w:val="1"/>
          <w:numId w:val="11"/>
        </w:numPr>
        <w:suppressAutoHyphens w:val="true"/>
        <w:overflowPunct w:val="false"/>
        <w:bidi w:val="0"/>
        <w:spacing w:lineRule="auto" w:line="360" w:before="0" w:after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Проверка корректности отображения информации о сообществе</w:t>
      </w:r>
    </w:p>
    <w:p>
      <w:pPr>
        <w:pStyle w:val="Normal"/>
        <w:numPr>
          <w:ilvl w:val="1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numPr>
          <w:ilvl w:val="0"/>
          <w:numId w:val="1"/>
        </w:numPr>
        <w:suppressAutoHyphens w:val="true"/>
        <w:overflowPunct w:val="false"/>
        <w:bidi w:val="0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Обнаружение и документирование проблем</w:t>
      </w:r>
    </w:p>
    <w:p>
      <w:pPr>
        <w:pStyle w:val="Normal"/>
        <w:numPr>
          <w:ilvl w:val="1"/>
          <w:numId w:val="12"/>
        </w:numPr>
        <w:suppressAutoHyphens w:val="true"/>
        <w:overflowPunct w:val="false"/>
        <w:bidi w:val="0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Выявление ошибок и аномалий в работе приложения</w:t>
      </w:r>
    </w:p>
    <w:p>
      <w:pPr>
        <w:pStyle w:val="Normal"/>
        <w:numPr>
          <w:ilvl w:val="1"/>
          <w:numId w:val="12"/>
        </w:numPr>
        <w:suppressAutoHyphens w:val="true"/>
        <w:overflowPunct w:val="false"/>
        <w:bidi w:val="0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Документирование выявленных проблем, оформление баг-репортов с описанием шагов воспроизведения.</w:t>
      </w:r>
    </w:p>
    <w:p>
      <w:pPr>
        <w:pStyle w:val="Normal"/>
        <w:numPr>
          <w:ilvl w:val="1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numPr>
          <w:ilvl w:val="0"/>
          <w:numId w:val="1"/>
        </w:numPr>
        <w:suppressAutoHyphens w:val="true"/>
        <w:overflowPunct w:val="false"/>
        <w:bidi w:val="0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Анализ и интерпретация результатов</w:t>
      </w:r>
    </w:p>
    <w:p>
      <w:pPr>
        <w:pStyle w:val="Normal"/>
        <w:numPr>
          <w:ilvl w:val="1"/>
          <w:numId w:val="13"/>
        </w:numPr>
        <w:suppressAutoHyphens w:val="true"/>
        <w:overflowPunct w:val="false"/>
        <w:bidi w:val="0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Сравнение ожидаемых и фактических результатов тестирования.</w:t>
      </w:r>
    </w:p>
    <w:p>
      <w:pPr>
        <w:pStyle w:val="Normal"/>
        <w:numPr>
          <w:ilvl w:val="1"/>
          <w:numId w:val="13"/>
        </w:numPr>
        <w:suppressAutoHyphens w:val="true"/>
        <w:overflowPunct w:val="false"/>
        <w:bidi w:val="0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Анализ причин возникновения выявленных проблем.</w:t>
      </w:r>
    </w:p>
    <w:p>
      <w:pPr>
        <w:pStyle w:val="Normal"/>
        <w:numPr>
          <w:ilvl w:val="1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numPr>
          <w:ilvl w:val="0"/>
          <w:numId w:val="1"/>
        </w:numPr>
        <w:suppressAutoHyphens w:val="true"/>
        <w:overflowPunct w:val="false"/>
        <w:bidi w:val="0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Составление отчета</w:t>
      </w:r>
    </w:p>
    <w:p>
      <w:pPr>
        <w:pStyle w:val="Normal"/>
        <w:numPr>
          <w:ilvl w:val="1"/>
          <w:numId w:val="14"/>
        </w:numPr>
        <w:suppressAutoHyphens w:val="true"/>
        <w:overflowPunct w:val="false"/>
        <w:bidi w:val="0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Описание процесса тестирования.</w:t>
      </w:r>
    </w:p>
    <w:p>
      <w:pPr>
        <w:pStyle w:val="Normal"/>
        <w:numPr>
          <w:ilvl w:val="1"/>
          <w:numId w:val="14"/>
        </w:numPr>
        <w:suppressAutoHyphens w:val="true"/>
        <w:overflowPunct w:val="false"/>
        <w:bidi w:val="0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Подробные результаты тестирования с указанием выявленных проблем.</w:t>
      </w:r>
    </w:p>
    <w:p>
      <w:pPr>
        <w:pStyle w:val="Normal"/>
        <w:numPr>
          <w:ilvl w:val="1"/>
          <w:numId w:val="14"/>
        </w:numPr>
        <w:suppressAutoHyphens w:val="true"/>
        <w:overflowPunct w:val="false"/>
        <w:bidi w:val="0"/>
        <w:spacing w:lineRule="auto" w:line="360" w:before="0" w:after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Рекомендации по улучшению качества приложения и исправлению ошибок.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b/>
          <w:b/>
          <w:bCs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Общий итог</w:t>
      </w:r>
    </w:p>
    <w:p>
      <w:pPr>
        <w:pStyle w:val="Normal"/>
        <w:numPr>
          <w:ilvl w:val="1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Дипломный проект позволил ознакомиться с практическими аспектами тестирования функциональности веб-приложений. Он также дал возможность применить полученные знания в области UI тестирования на практическом примере работы с сообществами на сайте VK.com, что способствует лучшему пониманию процесса тестирования и приобретению опыта в данной области.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2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bookmarkStart w:id="32" w:name="__RefHeading___Toc11877_1619727602"/>
      <w:bookmarkEnd w:id="32"/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Глава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8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. Список использованной литературы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/>
      </w:pPr>
      <w:hyperlink r:id="rId11">
        <w:r>
          <w:rPr>
            <w:rStyle w:val="Style10"/>
            <w:rFonts w:ascii="Times New Roman" w:hAnsi="Times New Roman"/>
            <w:b w:val="false"/>
            <w:i w:val="false"/>
            <w:caps w:val="false"/>
            <w:smallCaps w:val="false"/>
            <w:color w:val="000000"/>
            <w:spacing w:val="0"/>
            <w:sz w:val="28"/>
            <w:szCs w:val="28"/>
          </w:rPr>
          <w:t>https://perfluence.net/blog/article/vkontakte-raznica</w:t>
        </w:r>
      </w:hyperlink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/>
      </w:pPr>
      <w:hyperlink r:id="rId12">
        <w:r>
          <w:rPr>
            <w:rStyle w:val="Style10"/>
            <w:rFonts w:ascii="Times New Roman" w:hAnsi="Times New Roman"/>
            <w:b w:val="false"/>
            <w:i w:val="false"/>
            <w:caps w:val="false"/>
            <w:smallCaps w:val="false"/>
            <w:color w:val="000000"/>
            <w:spacing w:val="0"/>
            <w:sz w:val="28"/>
            <w:szCs w:val="28"/>
          </w:rPr>
          <w:t>https://dev.vk.com/api/getting-started</w:t>
        </w:r>
      </w:hyperlink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/>
      </w:pPr>
      <w:hyperlink r:id="rId13">
        <w:r>
          <w:rPr>
            <w:rStyle w:val="Style10"/>
            <w:rFonts w:ascii="Times New Roman" w:hAnsi="Times New Roman"/>
            <w:b w:val="false"/>
            <w:i w:val="false"/>
            <w:caps w:val="false"/>
            <w:smallCaps w:val="false"/>
            <w:color w:val="000000"/>
            <w:spacing w:val="0"/>
            <w:sz w:val="28"/>
            <w:szCs w:val="28"/>
          </w:rPr>
          <w:t>https://www.youtube.com/watch?v=f8D6RYNEtlk&amp;ab_channel=%D0%92%D0%B0%D0%B4%D0%B8%D0%BC%D0%A1%D0%B0%D0%B9%D1%84%D1%83%D1%82%D0%B4%D0%B8%D0%BD%D0%BE%D0%B2</w:t>
        </w:r>
      </w:hyperlink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/>
      </w:pPr>
      <w:hyperlink r:id="rId14">
        <w:r>
          <w:rPr>
            <w:rStyle w:val="Style10"/>
            <w:rFonts w:ascii="Times New Roman" w:hAnsi="Times New Roman"/>
            <w:b w:val="false"/>
            <w:i w:val="false"/>
            <w:caps w:val="false"/>
            <w:smallCaps w:val="false"/>
            <w:color w:val="000000"/>
            <w:spacing w:val="0"/>
            <w:sz w:val="28"/>
            <w:szCs w:val="28"/>
          </w:rPr>
          <w:t>https://www.youtube.com/watch?v=Wu9UYHW0LMY&amp;ab_channel=Varakin</w:t>
        </w:r>
      </w:hyperlink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/>
      </w:pPr>
      <w:hyperlink r:id="rId15">
        <w:r>
          <w:rPr>
            <w:rStyle w:val="Style10"/>
            <w:rFonts w:ascii="Times New Roman" w:hAnsi="Times New Roman"/>
            <w:b w:val="false"/>
            <w:i w:val="false"/>
            <w:caps w:val="false"/>
            <w:smallCaps w:val="false"/>
            <w:color w:val="000000"/>
            <w:spacing w:val="0"/>
            <w:sz w:val="28"/>
            <w:szCs w:val="28"/>
          </w:rPr>
          <w:t>https://vk.com/@zapiskisedogotestera-testirovanie-celi-i-principy</w:t>
        </w:r>
      </w:hyperlink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/>
      </w:pPr>
      <w:hyperlink r:id="rId16">
        <w:r>
          <w:rPr>
            <w:rStyle w:val="Style10"/>
            <w:rFonts w:ascii="Times New Roman" w:hAnsi="Times New Roman"/>
            <w:b w:val="false"/>
            <w:i w:val="false"/>
            <w:caps w:val="false"/>
            <w:smallCaps w:val="false"/>
            <w:color w:val="000000"/>
            <w:spacing w:val="0"/>
            <w:sz w:val="28"/>
            <w:szCs w:val="28"/>
          </w:rPr>
          <w:t>https://dzen.ru/a/ZGEgrWptlGbZJKJi</w:t>
        </w:r>
      </w:hyperlink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/>
      </w:pPr>
      <w:hyperlink r:id="rId17">
        <w:r>
          <w:rPr>
            <w:rStyle w:val="Style10"/>
            <w:rFonts w:ascii="Times New Roman" w:hAnsi="Times New Roman"/>
            <w:b w:val="false"/>
            <w:i w:val="false"/>
            <w:caps w:val="false"/>
            <w:smallCaps w:val="false"/>
            <w:color w:val="000000"/>
            <w:spacing w:val="0"/>
            <w:sz w:val="28"/>
            <w:szCs w:val="28"/>
          </w:rPr>
          <w:t>https://dzen.ru/a/Yk7P4BpwqweVFAa0</w:t>
        </w:r>
      </w:hyperlink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/>
      </w:pPr>
      <w:hyperlink r:id="rId18">
        <w:r>
          <w:rPr>
            <w:rStyle w:val="Style10"/>
            <w:rFonts w:ascii="Times New Roman" w:hAnsi="Times New Roman"/>
            <w:b w:val="false"/>
            <w:i w:val="false"/>
            <w:caps w:val="false"/>
            <w:smallCaps w:val="false"/>
            <w:color w:val="000000"/>
            <w:spacing w:val="0"/>
            <w:sz w:val="28"/>
            <w:szCs w:val="28"/>
          </w:rPr>
          <w:t>https://testengineer.ru/software-testing-steps/</w:t>
        </w:r>
      </w:hyperlink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/>
      </w:pPr>
      <w:r>
        <w:rPr>
          <w:rStyle w:val="Style10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https://neiros.ru/blog/code/testirovanie-i-7-osnovnykh-etapov-ego-provedeniya/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/>
      </w:pPr>
      <w:r>
        <w:rPr>
          <w:rStyle w:val="Style10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https://sedtest-school.ru/nyuansy-testirovaniya/test-plan-kak-sostavlyat/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/>
      </w:pPr>
      <w:r>
        <w:rPr>
          <w:rStyle w:val="Style10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https://lumpics.ru/how-to-add-music-to-vkontakte-group/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pacing w:val="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Style w:val="Style10"/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pacing w:val="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pacing w:val="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2"/>
        <w:numPr>
          <w:ilvl w:val="1"/>
          <w:numId w:val="1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rPr>
          <w:rFonts w:ascii="Times New Roman" w:hAnsi="Times New Roman"/>
          <w:sz w:val="28"/>
          <w:szCs w:val="28"/>
        </w:rPr>
      </w:pPr>
      <w:bookmarkStart w:id="33" w:name="__RefHeading___Toc735_4218790941"/>
      <w:bookmarkEnd w:id="33"/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Глава 9 </w:t>
      </w:r>
      <w:r>
        <w:rPr>
          <w:rFonts w:ascii="Times New Roman" w:hAnsi="Times New Roman"/>
          <w:sz w:val="28"/>
          <w:szCs w:val="28"/>
        </w:rPr>
        <w:t>Приложения</w:t>
      </w:r>
    </w:p>
    <w:p>
      <w:pPr>
        <w:pStyle w:val="3"/>
        <w:ind w:left="0" w:hanging="0"/>
        <w:rPr/>
      </w:pPr>
      <w:bookmarkStart w:id="34" w:name="__RefHeading___Toc2889_2299553386"/>
      <w:bookmarkEnd w:id="34"/>
      <w:r>
        <w:rPr>
          <w:rFonts w:ascii="Times New Roman" w:hAnsi="Times New Roman"/>
          <w:sz w:val="28"/>
          <w:szCs w:val="28"/>
        </w:rPr>
        <w:t>9.1 Тест-план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>
      <w:pPr>
        <w:pStyle w:val="Normal"/>
        <w:numPr>
          <w:ilvl w:val="0"/>
          <w:numId w:val="15"/>
        </w:numPr>
        <w:tabs>
          <w:tab w:val="clear" w:pos="1134"/>
          <w:tab w:val="left" w:pos="0" w:leader="none"/>
        </w:tabs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продукта: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VK.com является одной из крупнейших социальных сетей в мире, предоставляющей платформу для общения, обмена контентом и создания сообществ. Сообщества позволяют пользователям объединяться в группы с общими интересами, целями или деятельностью.</w:t>
      </w:r>
    </w:p>
    <w:p>
      <w:pPr>
        <w:pStyle w:val="Normal"/>
        <w:numPr>
          <w:ilvl w:val="0"/>
          <w:numId w:val="16"/>
        </w:numPr>
        <w:tabs>
          <w:tab w:val="clear" w:pos="1134"/>
          <w:tab w:val="left" w:pos="0" w:leader="none"/>
        </w:tabs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Целью тестирования сообществ портала vk.com является проверка функциональности, надежности и безопасности данного модуля приложения, для обеспечения стабильной его работы.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 входит в тестирование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Функциональное тестирование: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Проверка создания, редактирования и удаления сообществ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Проверка функционала управления настройками сообщества: участники, права доступа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Тестирование функции добавления и отображения постов в сообществе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Проверка функции приглашения и приема участников в сообщество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Тестирование на различных браузерах: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Тестирование работоспособности в различных популярных веб-браузерах, включая Chrome, Firefox, Edge и другие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 не входит в тестирование</w:t>
      </w:r>
    </w:p>
    <w:p>
      <w:pPr>
        <w:pStyle w:val="Normal"/>
        <w:numPr>
          <w:ilvl w:val="0"/>
          <w:numId w:val="17"/>
        </w:numPr>
        <w:tabs>
          <w:tab w:val="clear" w:pos="1134"/>
          <w:tab w:val="left" w:pos="0" w:leader="none"/>
        </w:tabs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 производительности</w:t>
      </w:r>
    </w:p>
    <w:p>
      <w:pPr>
        <w:pStyle w:val="Normal"/>
        <w:numPr>
          <w:ilvl w:val="0"/>
          <w:numId w:val="17"/>
        </w:numPr>
        <w:tabs>
          <w:tab w:val="clear" w:pos="1134"/>
          <w:tab w:val="left" w:pos="0" w:leader="none"/>
        </w:tabs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 безопасности</w:t>
      </w:r>
    </w:p>
    <w:p>
      <w:pPr>
        <w:pStyle w:val="Normal"/>
        <w:numPr>
          <w:ilvl w:val="0"/>
          <w:numId w:val="17"/>
        </w:numPr>
        <w:tabs>
          <w:tab w:val="clear" w:pos="1134"/>
          <w:tab w:val="left" w:pos="0" w:leader="none"/>
        </w:tabs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 мобильной версии и приложений</w:t>
      </w:r>
    </w:p>
    <w:p>
      <w:pPr>
        <w:pStyle w:val="Normal"/>
        <w:numPr>
          <w:ilvl w:val="0"/>
          <w:numId w:val="17"/>
        </w:numPr>
        <w:tabs>
          <w:tab w:val="clear" w:pos="1134"/>
          <w:tab w:val="left" w:pos="0" w:leader="none"/>
        </w:tabs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 доступности и удобства использования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Входные условия</w:t>
      </w:r>
    </w:p>
    <w:p>
      <w:pPr>
        <w:pStyle w:val="Normal"/>
        <w:numPr>
          <w:ilvl w:val="0"/>
          <w:numId w:val="18"/>
        </w:numPr>
        <w:tabs>
          <w:tab w:val="clear" w:pos="1134"/>
          <w:tab w:val="left" w:pos="0" w:leader="none"/>
        </w:tabs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Предоставлен компьютер</w:t>
      </w:r>
    </w:p>
    <w:p>
      <w:pPr>
        <w:pStyle w:val="Normal"/>
        <w:numPr>
          <w:ilvl w:val="0"/>
          <w:numId w:val="18"/>
        </w:numPr>
        <w:tabs>
          <w:tab w:val="clear" w:pos="1134"/>
          <w:tab w:val="left" w:pos="0" w:leader="none"/>
        </w:tabs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Предоставлен выход в интернет</w:t>
      </w:r>
    </w:p>
    <w:p>
      <w:pPr>
        <w:pStyle w:val="Normal"/>
        <w:numPr>
          <w:ilvl w:val="0"/>
          <w:numId w:val="18"/>
        </w:numPr>
        <w:tabs>
          <w:tab w:val="clear" w:pos="1134"/>
          <w:tab w:val="left" w:pos="0" w:leader="none"/>
        </w:tabs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Портал vk.com открывается</w:t>
      </w:r>
    </w:p>
    <w:p>
      <w:pPr>
        <w:pStyle w:val="Normal"/>
        <w:numPr>
          <w:ilvl w:val="0"/>
          <w:numId w:val="18"/>
        </w:numPr>
        <w:tabs>
          <w:tab w:val="clear" w:pos="1134"/>
          <w:tab w:val="left" w:pos="0" w:leader="none"/>
        </w:tabs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Предоставлены две учетные записи на портале vk.com</w:t>
      </w:r>
    </w:p>
    <w:p>
      <w:pPr>
        <w:pStyle w:val="Normal"/>
        <w:numPr>
          <w:ilvl w:val="0"/>
          <w:numId w:val="18"/>
        </w:numPr>
        <w:tabs>
          <w:tab w:val="clear" w:pos="1134"/>
          <w:tab w:val="left" w:pos="0" w:leader="none"/>
        </w:tabs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Отсутствуют сбои в работе портала vk.com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Выходные условия</w:t>
      </w:r>
    </w:p>
    <w:p>
      <w:pPr>
        <w:pStyle w:val="Normal"/>
        <w:numPr>
          <w:ilvl w:val="0"/>
          <w:numId w:val="19"/>
        </w:numPr>
        <w:tabs>
          <w:tab w:val="clear" w:pos="1134"/>
          <w:tab w:val="left" w:pos="0" w:leader="none"/>
        </w:tabs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Все включенное в план тестирование завершено</w:t>
      </w:r>
    </w:p>
    <w:p>
      <w:pPr>
        <w:pStyle w:val="Normal"/>
        <w:numPr>
          <w:ilvl w:val="0"/>
          <w:numId w:val="19"/>
        </w:numPr>
        <w:tabs>
          <w:tab w:val="clear" w:pos="1134"/>
          <w:tab w:val="left" w:pos="0" w:leader="none"/>
        </w:tabs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Нет багов с высоким приоритетом критичности. Низкоприоритетные баги не влияют на основной сценарий работы. 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Риски</w:t>
      </w:r>
    </w:p>
    <w:p>
      <w:pPr>
        <w:pStyle w:val="Normal"/>
        <w:numPr>
          <w:ilvl w:val="0"/>
          <w:numId w:val="20"/>
        </w:numPr>
        <w:tabs>
          <w:tab w:val="clear" w:pos="1134"/>
          <w:tab w:val="left" w:pos="0" w:leader="none"/>
        </w:tabs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Неправильные/изменяющиеся приоритеты</w:t>
      </w:r>
    </w:p>
    <w:p>
      <w:pPr>
        <w:pStyle w:val="Normal"/>
        <w:numPr>
          <w:ilvl w:val="0"/>
          <w:numId w:val="20"/>
        </w:numPr>
        <w:tabs>
          <w:tab w:val="clear" w:pos="1134"/>
          <w:tab w:val="left" w:pos="0" w:leader="none"/>
        </w:tabs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Недоступность/отсутствие тестовых инструментов</w:t>
      </w:r>
    </w:p>
    <w:p>
      <w:pPr>
        <w:pStyle w:val="Normal"/>
        <w:numPr>
          <w:ilvl w:val="0"/>
          <w:numId w:val="20"/>
        </w:numPr>
        <w:tabs>
          <w:tab w:val="clear" w:pos="1134"/>
          <w:tab w:val="left" w:pos="0" w:leader="none"/>
        </w:tabs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Некорректность оценки трудозатрат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Команда тестирования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Тестировщик - Дридзо Людмила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Временные рамки</w:t>
      </w:r>
    </w:p>
    <w:p>
      <w:pPr>
        <w:pStyle w:val="Normal"/>
        <w:numPr>
          <w:ilvl w:val="0"/>
          <w:numId w:val="21"/>
        </w:numPr>
        <w:tabs>
          <w:tab w:val="clear" w:pos="1134"/>
          <w:tab w:val="left" w:pos="0" w:leader="none"/>
        </w:tabs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Планирование - 3 дня</w:t>
      </w:r>
    </w:p>
    <w:p>
      <w:pPr>
        <w:pStyle w:val="Normal"/>
        <w:numPr>
          <w:ilvl w:val="0"/>
          <w:numId w:val="21"/>
        </w:numPr>
        <w:tabs>
          <w:tab w:val="clear" w:pos="1134"/>
          <w:tab w:val="left" w:pos="0" w:leader="none"/>
        </w:tabs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Тест-анализ и тест-дизайн - 4 дня</w:t>
      </w:r>
    </w:p>
    <w:p>
      <w:pPr>
        <w:pStyle w:val="Normal"/>
        <w:numPr>
          <w:ilvl w:val="0"/>
          <w:numId w:val="21"/>
        </w:numPr>
        <w:tabs>
          <w:tab w:val="clear" w:pos="1134"/>
          <w:tab w:val="left" w:pos="0" w:leader="none"/>
        </w:tabs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тестовых скриптов - 4 дня</w:t>
      </w:r>
    </w:p>
    <w:p>
      <w:pPr>
        <w:pStyle w:val="Normal"/>
        <w:numPr>
          <w:ilvl w:val="0"/>
          <w:numId w:val="21"/>
        </w:numPr>
        <w:tabs>
          <w:tab w:val="clear" w:pos="1134"/>
          <w:tab w:val="left" w:pos="0" w:leader="none"/>
        </w:tabs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Выполнение тестов - 3 дня</w:t>
      </w:r>
    </w:p>
    <w:p>
      <w:pPr>
        <w:pStyle w:val="Normal"/>
        <w:numPr>
          <w:ilvl w:val="0"/>
          <w:numId w:val="21"/>
        </w:numPr>
        <w:tabs>
          <w:tab w:val="clear" w:pos="1134"/>
          <w:tab w:val="left" w:pos="0" w:leader="none"/>
        </w:tabs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Подведение итогов - 1 день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Тест-план доступен по ссылке: </w:t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hanging="0"/>
        <w:rPr/>
      </w:pPr>
      <w:hyperlink r:id="rId19">
        <w:r>
          <w:rPr>
            <w:rStyle w:val="Style10"/>
            <w:rFonts w:ascii="Times New Roman" w:hAnsi="Times New Roman"/>
            <w:color w:val="000000"/>
            <w:sz w:val="28"/>
            <w:szCs w:val="28"/>
          </w:rPr>
          <w:t>https://docs.google.com/document/d/1ekQhpdZPaRxmpMI1cjEJOn2gfgCeCmQWisiWh0NJJGs/</w:t>
        </w:r>
      </w:hyperlink>
      <w:r>
        <w:rPr>
          <w:rStyle w:val="Style10"/>
          <w:rFonts w:ascii="Times New Roman" w:hAnsi="Times New Roman"/>
          <w:color w:val="000000"/>
          <w:sz w:val="28"/>
          <w:szCs w:val="28"/>
        </w:rPr>
        <w:t xml:space="preserve"> </w:t>
      </w:r>
      <w:r>
        <w:br w:type="page"/>
      </w:r>
    </w:p>
    <w:p>
      <w:pPr>
        <w:pStyle w:val="3"/>
        <w:ind w:left="0" w:hanging="0"/>
        <w:rPr>
          <w:rFonts w:ascii="Times New Roman" w:hAnsi="Times New Roman"/>
          <w:sz w:val="28"/>
          <w:szCs w:val="28"/>
        </w:rPr>
      </w:pPr>
      <w:bookmarkStart w:id="35" w:name="__RefHeading___Toc2891_2299553386"/>
      <w:bookmarkEnd w:id="35"/>
      <w:r>
        <w:rPr>
          <w:rFonts w:ascii="Times New Roman" w:hAnsi="Times New Roman"/>
          <w:sz w:val="28"/>
          <w:szCs w:val="28"/>
        </w:rPr>
        <w:t>9.2 Чек-лист</w:t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0" w:type="dxa"/>
        <w:tblLayout w:type="fixed"/>
        <w:tblCellMar>
          <w:top w:w="30" w:type="dxa"/>
          <w:left w:w="45" w:type="dxa"/>
          <w:bottom w:w="30" w:type="dxa"/>
          <w:right w:w="45" w:type="dxa"/>
        </w:tblCellMar>
      </w:tblPr>
      <w:tblGrid>
        <w:gridCol w:w="932"/>
        <w:gridCol w:w="4031"/>
        <w:gridCol w:w="1119"/>
        <w:gridCol w:w="3555"/>
      </w:tblGrid>
      <w:tr>
        <w:trPr/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999999"/>
              <w:right w:val="single" w:sz="2" w:space="0" w:color="000000"/>
            </w:tcBorders>
            <w:shd w:fill="CCCCCC" w:val="clear"/>
            <w:vAlign w:val="center"/>
          </w:tcPr>
          <w:p>
            <w:pPr>
              <w:pStyle w:val="Style24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# номер</w:t>
            </w:r>
          </w:p>
        </w:tc>
        <w:tc>
          <w:tcPr>
            <w:tcW w:w="4031" w:type="dxa"/>
            <w:tcBorders>
              <w:top w:val="single" w:sz="2" w:space="0" w:color="000000"/>
              <w:bottom w:val="single" w:sz="2" w:space="0" w:color="999999"/>
              <w:right w:val="single" w:sz="2" w:space="0" w:color="000000"/>
            </w:tcBorders>
            <w:shd w:fill="CCCCCC" w:val="clear"/>
            <w:tcMar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Заголовок</w:t>
            </w:r>
          </w:p>
        </w:tc>
        <w:tc>
          <w:tcPr>
            <w:tcW w:w="1119" w:type="dxa"/>
            <w:tcBorders>
              <w:top w:val="single" w:sz="2" w:space="0" w:color="000000"/>
              <w:bottom w:val="single" w:sz="2" w:space="0" w:color="999999"/>
              <w:right w:val="single" w:sz="2" w:space="0" w:color="000000"/>
            </w:tcBorders>
            <w:shd w:fill="CCCCCC" w:val="clear"/>
            <w:tcMar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Статус</w:t>
            </w:r>
          </w:p>
        </w:tc>
        <w:tc>
          <w:tcPr>
            <w:tcW w:w="3555" w:type="dxa"/>
            <w:tcBorders>
              <w:top w:val="single" w:sz="2" w:space="0" w:color="000000"/>
              <w:bottom w:val="single" w:sz="2" w:space="0" w:color="999999"/>
              <w:right w:val="single" w:sz="2" w:space="0" w:color="000000"/>
            </w:tcBorders>
            <w:shd w:fill="CCCCCC" w:val="clear"/>
            <w:tcMar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Комментарий</w:t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EA9999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failed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C9DAF8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skipped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B7B7B7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blocked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000000"/>
              <w:bottom w:val="single" w:sz="2" w:space="0" w:color="999999"/>
              <w:right w:val="single" w:sz="2" w:space="0" w:color="000000"/>
            </w:tcBorders>
            <w:shd w:fill="FF6D01" w:val="clear"/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000000"/>
            </w:tcBorders>
            <w:shd w:fill="FF6D01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000000"/>
            </w:tcBorders>
            <w:shd w:fill="FF6D01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000000"/>
            </w:tcBorders>
            <w:shd w:fill="FF6D01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1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Проверка наличия раздела меню "Группы"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2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Проверка кликабельности кнопки "Создать" для основания сообщества.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3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shd w:fill="FFFFFF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При создании сообщества появляется соответствующее окно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B7B7B7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4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Проверить функциональность поиска и фильтрации сообществ по различным параметрам, таким как тип, формат, организатор и др.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EA9999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failed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По введенным параметрам сообщество не найдено</w:t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5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Убедиться в корректном отображении информации о сообществе, такой как организатор, количество участников, дата и время мероприятия (для формата "Мероприятие") и информация о схожих интересах (для формата "Группа").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EA9999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failed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При создании сообщества, когда в группу еще ни кто не приглашен(т.е. в группе состоит только ее создатель), отображается количество учасников 2 участника</w:t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Вид сообщества "Мероприятие"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6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Проверить, можно ли сделать сообщество "открытым"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7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Возможно ли просто вступить в сообщество с "открытым" типом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8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Проверить, можно ли сделать сообщество "закрытым"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9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Возможно ли вступить в сообщество "Мероприятие" закрытого типа без приглашения администратора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10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Появляется ли в списке участников пользователь, получивший приглашение от администратора в сообщество закрытого типа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11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Проверить, может ли администратор сообщества удалить пользователя, состоящего в группе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12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Наличие данных администратора на странице сообщества в виде отдельной персоны (с указанием личной страницы) или же в виде коммьюнити (другая группа или публичная страница)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13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Проверить, возможность установить дату и время события начала мероприятия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14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Отображение выборки опций при вступлении в сообщество(“точно пойду”, ”возможно, пойду”, ”не могу пойти”)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EA9999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failed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Выборка отсутствует, есть только кнопка "Я пойду" подтверждающая вступление в сообщество типа "Мероприятие"</w:t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15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Проверка возможности сменить свой статус в выборке опций после вступления в сообщество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16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Отображается ли для администратора количество участников сообщества, отметивших один из пунктов в выборке опций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Вид сообщества "Сообщество"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17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Проверить, можно ли сделать сообщество "открытым"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18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Возможно ли просто вступить в сообщество с "открытым" типом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19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Проверить, можно ли сделать сообщество "закрытым"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20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Приходит ли заявка администратору на вступоение в сообщество, если она закрытого типа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21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Проверить, можно ли сделать сообщество "частным"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22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Возможно ли просто вступить в сообщество с "частным" типом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23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Возможна ли отправка приглашения от администрации группы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24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Получение приглашения от администрации группы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25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Проверить, появится ли пользователь, принявший приглашения от администрации группы, в списке участников группы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26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Наличие новостной стенки в группе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27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Сделать новостную стенку "открытого" типа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28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Отображение записи на новостной стенке "открытого типа" участника группы, не администратора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29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Сделать новостную стенку "закрытого" типа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30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Отображение записи на новостной стенке "закрытого типа" участника группы, не администратора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31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Отображение записи на новостной стенке "закрытого типа" написанной администратором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32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Аудиозаписи, фото и видео находятся в верхней части экрана на странице группы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33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Проверить возможность создания блока со свежими новостями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34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Проверить возможность отправить приглашение в группу пользователю, не состоящему в группе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35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Проверить возможность отправить приглашение в группу пользователю, состоящему в группе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36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Проверить возможность отправить более 40 приглашений в группу пользователям, не состоящим в группе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37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В формате “Сообщества” доступен блок с файлами-документами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Аудиозаписи, фото и видео в "Сообществе"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shd w:fill="FBBC04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Для администратора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FBBC04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shd w:fill="FBBC04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38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Добавить аудиозапись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39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Редактировать аудиозапись (лицензионные треки)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40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Редактировать аудиозапись (нелицензионные треки)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41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Удалить аудиозапись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42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Воспроизвести аудиозапись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43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 xml:space="preserve">Добавить фото 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44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Открыть фото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45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Редактировать описание фото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46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Удалить фото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47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Воспроизвести видеофайл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48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Добавить видеофайл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49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Редактировать видеофайл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50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Удалить видеофайл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shd w:fill="FBBC04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Для пользователя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FBBC04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shd w:fill="FBBC04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51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Добавить аудиозапись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EA9999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failed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По факту есть два варианта доступа открытый и ограниченый, что не указано в ТЗ, добавить аудио можно только при открытом доступе</w:t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52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Проверить может ли добавить аудиозапись пользователь не состоящий в сообществе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Пользователь не состоящие в сообществе не могут добавлять аудиозаписи</w:t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53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Редактировать аудиозапись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54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Удалить аудиозапись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55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Воспроизвести аудиозапись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56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Добавить фото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EA9999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failed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По факту есть два варианта доступа открытый и ограниченый, что не указано в ТЗ, добавить фото можно только при открытом доступе</w:t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57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Удалить фото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58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Отрыть фото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59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Добавить видеофайл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EA9999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failed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По факту есть два варианта доступа открытый и ограниченый, что не указано в ТЗ, добавить видео можно только при открытом доступе</w:t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60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Редактировать видеофайл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61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Удалить видеофайл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62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Воспроизвести видеофайл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Блок с файлами-документами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</w:tcBorders>
            <w:tcMar>
              <w:top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shd w:fill="FBBC04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Для администратора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FBBC04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shd w:fill="FBBC04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63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Добавить на стр сообщества файл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64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Удалить файл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65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Открыть файл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66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Скачать файл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67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Редактировать файл-документ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</w:tcBorders>
            <w:tcMar>
              <w:top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shd w:fill="FBBC04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Для пользователя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FBBC04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shd w:fill="FBBC04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68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Добавить на стр сообщества файл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69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Удалить файл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EA9999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failed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Удалить воможно только тот файл, который добавлен самим пользователем</w:t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70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Открыть файл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71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Скачать файл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72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Редактировать файл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EA9999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failed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Редактировать воможно только тот файл, который добавлен самим пользователем</w:t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18"/>
              </w:rPr>
            </w:pPr>
            <w:r>
              <w:rPr>
                <w:sz w:val="18"/>
              </w:rPr>
              <w:t>Вид сообщества "Публичные страницы/паблик"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73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Публичные страницы могут быть исключительно открытыми для вступления всех пользователей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74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Публикация основного новостного контента доступна только администрации страницы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75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Проверить возможность предложить новость с помощью специальной кнопки "предложить новость"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76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Проверка на возможность сохранить файлы-документы на публичной странице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Такого пункта в меню публичной страницы нет</w:t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Аудиозаписи, фото и видео в "Публичные страницы/паблик"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shd w:fill="FF6D01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shd w:fill="FBBC04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Для администратора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FBBC04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shd w:fill="FBBC04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77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Добавить аудиозапись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78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Редактировать аудиозапись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79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Удалить аудиозапись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80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Воспроизвести аудиозапись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81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Добавить фото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82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Редактировать фото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83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Удалить фото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84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Открыть фото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85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Добавить видеофайл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86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Редактировать видеофайл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87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Удалить видеофайл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88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Воспроизвести видеофайл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shd w:fill="FBBC04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Для пользователя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FBBC04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555" w:type="dxa"/>
            <w:tcBorders>
              <w:bottom w:val="single" w:sz="2" w:space="0" w:color="999999"/>
              <w:right w:val="single" w:sz="2" w:space="0" w:color="999999"/>
            </w:tcBorders>
            <w:shd w:fill="FBBC04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32" w:type="dxa"/>
            <w:tcBorders>
              <w:left w:val="single" w:sz="2" w:space="0" w:color="999999"/>
              <w:bottom w:val="single" w:sz="2" w:space="0" w:color="999999"/>
              <w:right w:val="single" w:sz="2" w:space="0" w:color="999999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right"/>
              <w:rPr/>
            </w:pPr>
            <w:r>
              <w:rPr/>
              <w:t>89</w:t>
            </w:r>
          </w:p>
        </w:tc>
        <w:tc>
          <w:tcPr>
            <w:tcW w:w="4031" w:type="dxa"/>
            <w:tcBorders>
              <w:bottom w:val="single" w:sz="2" w:space="0" w:color="999999"/>
              <w:right w:val="single" w:sz="2" w:space="0" w:color="999999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Проверить возможность добавить какой либо контент(аудио, видео, фото и тд) на страницу Паблика</w:t>
            </w:r>
          </w:p>
        </w:tc>
        <w:tc>
          <w:tcPr>
            <w:tcW w:w="1119" w:type="dxa"/>
            <w:tcBorders>
              <w:bottom w:val="single" w:sz="2" w:space="0" w:color="999999"/>
              <w:right w:val="single" w:sz="2" w:space="0" w:color="999999"/>
            </w:tcBorders>
            <w:shd w:fill="D9EAD3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/>
            </w:pPr>
            <w:r>
              <w:rPr/>
              <w:t>passed</w:t>
            </w:r>
          </w:p>
        </w:tc>
        <w:tc>
          <w:tcPr>
            <w:tcW w:w="3555" w:type="dxa"/>
            <w:tcBorders>
              <w:bottom w:val="single" w:sz="2" w:space="0" w:color="B7B7B7"/>
              <w:right w:val="single" w:sz="2" w:space="0" w:color="B7B7B7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rFonts w:ascii="Times New Roman" w:hAnsi="Times New Roman"/>
                <w:b w:val="false"/>
                <w:b w:val="false"/>
              </w:rPr>
            </w:pPr>
            <w:r>
              <w:rPr>
                <w:rFonts w:ascii="Times New Roman" w:hAnsi="Times New Roman"/>
                <w:b w:val="false"/>
              </w:rPr>
              <w:t>Публиковать новый контент может исключительно администратор публичной страницы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/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- </w:t>
      </w:r>
      <w:r>
        <w:rPr>
          <w:rFonts w:ascii="Times New Roman" w:hAnsi="Times New Roman"/>
          <w:i w:val="false"/>
          <w:iCs w:val="false"/>
          <w:color w:val="000000"/>
          <w:sz w:val="28"/>
          <w:szCs w:val="28"/>
          <w:lang w:val="ru-RU"/>
        </w:rPr>
        <w:t xml:space="preserve">Ссылка на чек-лист в </w:t>
      </w:r>
      <w:r>
        <w:rPr>
          <w:rFonts w:ascii="Times New Roman" w:hAnsi="Times New Roman"/>
          <w:i w:val="false"/>
          <w:iCs w:val="false"/>
          <w:color w:val="000000"/>
          <w:sz w:val="28"/>
          <w:szCs w:val="28"/>
          <w:lang w:val="en-US"/>
        </w:rPr>
        <w:t>qase.io</w:t>
      </w:r>
      <w:r>
        <w:rPr>
          <w:rFonts w:ascii="Times New Roman" w:hAnsi="Times New Roman"/>
          <w:i w:val="false"/>
          <w:iCs w:val="false"/>
          <w:color w:val="000000"/>
          <w:sz w:val="28"/>
          <w:szCs w:val="28"/>
          <w:lang w:val="ru-RU"/>
        </w:rPr>
        <w:t>: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hyperlink r:id="rId20">
        <w:r>
          <w:rPr>
            <w:rStyle w:val="Style10"/>
            <w:rFonts w:ascii="Times New Roman" w:hAnsi="Times New Roman"/>
            <w:color w:val="000000"/>
            <w:sz w:val="28"/>
            <w:szCs w:val="28"/>
            <w:lang w:val="ru-RU"/>
          </w:rPr>
          <w:t>https://app.qase.io/project/DCHL</w:t>
        </w:r>
      </w:hyperlink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firstLine="709"/>
        <w:jc w:val="left"/>
        <w:rPr/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- </w:t>
      </w:r>
      <w:r>
        <w:rPr>
          <w:rFonts w:ascii="Times New Roman" w:hAnsi="Times New Roman"/>
          <w:i w:val="false"/>
          <w:iCs w:val="false"/>
          <w:color w:val="000000"/>
          <w:sz w:val="28"/>
          <w:szCs w:val="28"/>
          <w:lang w:val="ru-RU"/>
        </w:rPr>
        <w:t xml:space="preserve">Ссылка на чек-лист в </w:t>
      </w:r>
      <w:r>
        <w:rPr>
          <w:rFonts w:ascii="Times New Roman" w:hAnsi="Times New Roman"/>
          <w:i w:val="false"/>
          <w:iCs w:val="false"/>
          <w:color w:val="000000"/>
          <w:sz w:val="28"/>
          <w:szCs w:val="28"/>
          <w:lang w:val="en-US"/>
        </w:rPr>
        <w:t xml:space="preserve">google </w:t>
      </w:r>
      <w:r>
        <w:rPr>
          <w:rFonts w:ascii="Times New Roman" w:hAnsi="Times New Roman"/>
          <w:i w:val="false"/>
          <w:iCs w:val="false"/>
          <w:color w:val="000000"/>
          <w:sz w:val="28"/>
          <w:szCs w:val="28"/>
          <w:lang w:val="ru-RU"/>
        </w:rPr>
        <w:t>таблицы: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r>
        <w:fldChar w:fldCharType="begin"/>
      </w:r>
      <w:r>
        <w:rPr>
          <w:rStyle w:val="Style10"/>
          <w:sz w:val="28"/>
          <w:u w:val="single"/>
          <w:szCs w:val="28"/>
          <w:rFonts w:ascii="Times New Roman" w:hAnsi="Times New Roman"/>
          <w:color w:val="000080"/>
          <w:lang w:val="ru-RU"/>
        </w:rPr>
        <w:instrText xml:space="preserve"> HYPERLINK "https://docs.google.com/spreadsheets/d/1aa57IHy5jOswEnvMVvvvOA6IsUZo5efhZZ9YKYADJH8/edit" \l "gid=0"</w:instrText>
      </w:r>
      <w:r>
        <w:rPr>
          <w:rStyle w:val="Style10"/>
          <w:sz w:val="28"/>
          <w:u w:val="single"/>
          <w:szCs w:val="28"/>
          <w:rFonts w:ascii="Times New Roman" w:hAnsi="Times New Roman"/>
          <w:color w:val="000080"/>
          <w:lang w:val="ru-RU"/>
        </w:rPr>
        <w:fldChar w:fldCharType="separate"/>
      </w:r>
      <w:r>
        <w:rPr>
          <w:rStyle w:val="Style10"/>
          <w:rFonts w:ascii="Times New Roman" w:hAnsi="Times New Roman"/>
          <w:color w:val="000080"/>
          <w:sz w:val="28"/>
          <w:szCs w:val="28"/>
          <w:u w:val="single"/>
          <w:lang w:val="ru-RU"/>
        </w:rPr>
        <w:t>https://docs.google.com/spreadsheets/d/1aa57IHy5jOswEnvMVvvvOA6IsUZo5efhZZ9YKYADJH8/edit#gid=0</w:t>
      </w:r>
      <w:r>
        <w:rPr>
          <w:rStyle w:val="Style10"/>
          <w:sz w:val="28"/>
          <w:u w:val="single"/>
          <w:szCs w:val="28"/>
          <w:rFonts w:ascii="Times New Roman" w:hAnsi="Times New Roman"/>
          <w:color w:val="000080"/>
          <w:lang w:val="ru-RU"/>
        </w:rPr>
        <w:fldChar w:fldCharType="end"/>
      </w:r>
      <w:r>
        <w:br w:type="page"/>
      </w:r>
    </w:p>
    <w:p>
      <w:pPr>
        <w:pStyle w:val="3"/>
        <w:ind w:left="0" w:hanging="0"/>
        <w:rPr/>
      </w:pPr>
      <w:bookmarkStart w:id="36" w:name="__RefHeading___Toc2893_2299553386"/>
      <w:bookmarkEnd w:id="36"/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9.3 Тест-кейсы</w:t>
      </w:r>
    </w:p>
    <w:p>
      <w:pPr>
        <w:pStyle w:val="Style17"/>
        <w:rPr/>
      </w:pPr>
      <w:r>
        <w:rPr>
          <w:rFonts w:ascii="Times New Roman" w:hAnsi="Times New Roman"/>
          <w:sz w:val="28"/>
          <w:szCs w:val="28"/>
        </w:rPr>
        <w:t xml:space="preserve">           </w:t>
      </w:r>
      <w:r>
        <w:rPr>
          <w:rFonts w:ascii="Times New Roman" w:hAnsi="Times New Roman"/>
          <w:sz w:val="28"/>
          <w:szCs w:val="28"/>
        </w:rPr>
        <w:t>Примеры некоторых тест-кейсов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37465</wp:posOffset>
            </wp:positionH>
            <wp:positionV relativeFrom="paragraph">
              <wp:posOffset>97155</wp:posOffset>
            </wp:positionV>
            <wp:extent cx="6120130" cy="370522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66040</wp:posOffset>
            </wp:positionH>
            <wp:positionV relativeFrom="paragraph">
              <wp:posOffset>4076065</wp:posOffset>
            </wp:positionV>
            <wp:extent cx="6120130" cy="302768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hanging="0"/>
        <w:jc w:val="left"/>
        <w:rPr>
          <w:rStyle w:val="Style10"/>
          <w:rFonts w:ascii="Times New Roman" w:hAnsi="Times New Roman"/>
          <w:color w:val="000000"/>
          <w:sz w:val="28"/>
          <w:szCs w:val="28"/>
          <w:u w:val="none"/>
        </w:rPr>
      </w:pPr>
      <w:r>
        <w:rPr>
          <w:rFonts w:ascii="Times New Roman" w:hAnsi="Times New Roman"/>
          <w:color w:val="00000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14605</wp:posOffset>
            </wp:positionH>
            <wp:positionV relativeFrom="paragraph">
              <wp:posOffset>133350</wp:posOffset>
            </wp:positionV>
            <wp:extent cx="6120130" cy="3984625"/>
            <wp:effectExtent l="0" t="0" r="0" b="0"/>
            <wp:wrapSquare wrapText="largest"/>
            <wp:docPr id="11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44450</wp:posOffset>
            </wp:positionH>
            <wp:positionV relativeFrom="paragraph">
              <wp:posOffset>4371340</wp:posOffset>
            </wp:positionV>
            <wp:extent cx="6120130" cy="3937635"/>
            <wp:effectExtent l="0" t="0" r="0" b="0"/>
            <wp:wrapSquare wrapText="largest"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overflowPunct w:val="false"/>
        <w:bidi w:val="0"/>
        <w:spacing w:lineRule="auto" w:line="360" w:before="0" w:after="0"/>
        <w:ind w:left="0" w:right="0" w:hanging="0"/>
        <w:jc w:val="left"/>
        <w:rPr/>
      </w:pPr>
      <w:r>
        <w:rPr>
          <w:rStyle w:val="Style10"/>
          <w:rFonts w:ascii="Times New Roman" w:hAnsi="Times New Roman"/>
          <w:color w:val="000000"/>
          <w:sz w:val="28"/>
          <w:szCs w:val="28"/>
          <w:u w:val="none"/>
        </w:rPr>
        <w:t xml:space="preserve">Ссылка на тест-кейсы: </w:t>
      </w:r>
      <w:hyperlink r:id="rId25">
        <w:r>
          <w:rPr>
            <w:rStyle w:val="Style10"/>
            <w:rFonts w:ascii="Times New Roman" w:hAnsi="Times New Roman"/>
            <w:color w:val="000000"/>
            <w:sz w:val="28"/>
            <w:szCs w:val="28"/>
          </w:rPr>
          <w:t>https://app.qase.io/project/DTC?previewMode=side&amp;suite=1</w:t>
        </w:r>
      </w:hyperlink>
      <w:r>
        <w:br w:type="page"/>
      </w:r>
    </w:p>
    <w:p>
      <w:pPr>
        <w:pStyle w:val="3"/>
        <w:ind w:left="0" w:hanging="0"/>
        <w:rPr/>
      </w:pPr>
      <w:bookmarkStart w:id="37" w:name="__RefHeading___Toc2895_2299553386"/>
      <w:bookmarkEnd w:id="37"/>
      <w:r>
        <w:rPr>
          <w:rStyle w:val="Style10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           </w:t>
      </w:r>
      <w:r>
        <w:rPr>
          <w:rFonts w:ascii="Times New Roman" w:hAnsi="Times New Roman"/>
        </w:rPr>
        <w:t>9.4 Баг-репорт</w:t>
      </w:r>
    </w:p>
    <w:p>
      <w:pPr>
        <w:pStyle w:val="Style1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</w:t>
      </w:r>
      <w:r>
        <w:rPr>
          <w:rFonts w:ascii="Times New Roman" w:hAnsi="Times New Roman"/>
        </w:rPr>
        <w:t>Пример заполненной таблицы баг-репортов:</w:t>
      </w:r>
    </w:p>
    <w:tbl>
      <w:tblPr>
        <w:tblW w:w="10469" w:type="dxa"/>
        <w:jc w:val="left"/>
        <w:tblInd w:w="0" w:type="dxa"/>
        <w:tblLayout w:type="fixed"/>
        <w:tblCellMar>
          <w:top w:w="30" w:type="dxa"/>
          <w:left w:w="45" w:type="dxa"/>
          <w:bottom w:w="30" w:type="dxa"/>
          <w:right w:w="45" w:type="dxa"/>
        </w:tblCellMar>
      </w:tblPr>
      <w:tblGrid>
        <w:gridCol w:w="319"/>
        <w:gridCol w:w="1684"/>
        <w:gridCol w:w="507"/>
        <w:gridCol w:w="1930"/>
        <w:gridCol w:w="2191"/>
        <w:gridCol w:w="1698"/>
        <w:gridCol w:w="2139"/>
      </w:tblGrid>
      <w:tr>
        <w:trPr/>
        <w:tc>
          <w:tcPr>
            <w:tcW w:w="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№</w:t>
            </w:r>
          </w:p>
        </w:tc>
        <w:tc>
          <w:tcPr>
            <w:tcW w:w="2191" w:type="dxa"/>
            <w:gridSpan w:val="2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193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Precondition</w:t>
            </w:r>
          </w:p>
        </w:tc>
        <w:tc>
          <w:tcPr>
            <w:tcW w:w="219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69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213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Expected result</w:t>
            </w:r>
          </w:p>
        </w:tc>
      </w:tr>
      <w:tr>
        <w:trPr/>
        <w:tc>
          <w:tcPr>
            <w:tcW w:w="319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</w:rPr>
              <w:t>1</w:t>
            </w:r>
          </w:p>
        </w:tc>
        <w:tc>
          <w:tcPr>
            <w:tcW w:w="2191" w:type="dxa"/>
            <w:gridSpan w:val="2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Не отображается сообщество при поиске и фильтрации сообществ по различным параметрам, таким как тип, формат, организатор и др.</w:t>
            </w:r>
          </w:p>
        </w:tc>
        <w:tc>
          <w:tcPr>
            <w:tcW w:w="1930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>
                <w:rFonts w:ascii="Arial" w:hAnsi="Arial"/>
                <w:i w:val="false"/>
                <w:caps w:val="false"/>
                <w:smallCaps w:val="false"/>
                <w:sz w:val="20"/>
              </w:rPr>
              <w:t>На странице VK открыт пункт меню "Сообщества" </w:t>
            </w:r>
            <w:hyperlink r:id="rId26" w:tgtFrame="_blank">
              <w:r>
                <w:rPr>
                  <w:rStyle w:val="Style10"/>
                  <w:rFonts w:ascii="Arial" w:hAnsi="Arial"/>
                  <w:i w:val="false"/>
                  <w:caps w:val="false"/>
                  <w:smallCaps w:val="false"/>
                  <w:sz w:val="20"/>
                  <w:u w:val="single"/>
                </w:rPr>
                <w:t>https://vk.com/groups</w:t>
              </w:r>
            </w:hyperlink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1.Прописать название сообщества "Любители гречки" в поисковое окно</w:t>
            </w:r>
          </w:p>
        </w:tc>
        <w:tc>
          <w:tcPr>
            <w:tcW w:w="1698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По введенным параметрам сообщество не найдено</w:t>
            </w:r>
          </w:p>
        </w:tc>
        <w:tc>
          <w:tcPr>
            <w:tcW w:w="2139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В блоке "Расширенный поиск" отображается искомая группа</w:t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gridSpan w:val="2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30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2. Нажать на ссылку "Расширенный поиск"</w:t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gridSpan w:val="2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30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3.Выбрать тип сообщества "Сообщество" в блоке "Параметры поиска" из выпадающего списка</w:t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84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507" w:type="dxa"/>
            <w:tcBorders>
              <w:bottom w:val="single" w:sz="2" w:space="0" w:color="000000"/>
              <w:right w:val="single" w:sz="2" w:space="0" w:color="000000"/>
            </w:tcBorders>
            <w:shd w:fill="FFFFFF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18"/>
              </w:rPr>
            </w:pPr>
            <w:r>
              <w:rPr>
                <w:sz w:val="18"/>
              </w:rPr>
              <w:t>major</w:t>
            </w:r>
          </w:p>
        </w:tc>
        <w:tc>
          <w:tcPr>
            <w:tcW w:w="193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Environment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4.Выбрать тематику сообщества "Кулинария" в блоке "Параметры поиска" из выпадающего списка</w:t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84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507" w:type="dxa"/>
            <w:tcBorders>
              <w:bottom w:val="single" w:sz="2" w:space="0" w:color="000000"/>
              <w:right w:val="single" w:sz="2" w:space="0" w:color="000000"/>
            </w:tcBorders>
            <w:shd w:fill="FFFFFF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18"/>
              </w:rPr>
            </w:pPr>
            <w:r>
              <w:rPr>
                <w:sz w:val="18"/>
              </w:rPr>
              <w:t>open</w:t>
            </w:r>
          </w:p>
        </w:tc>
        <w:tc>
          <w:tcPr>
            <w:tcW w:w="193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Chrome 104.5.3, Windows 10 x64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5.Выбрать город сообщества "Санкт-Петербург" в блоке "Параметры поиска" из выпадающего списка 6. Ввести имя владельца "Дридзо Людмила" в блоке "Параметры поиска"</w:t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№</w:t>
            </w:r>
          </w:p>
        </w:tc>
        <w:tc>
          <w:tcPr>
            <w:tcW w:w="2191" w:type="dxa"/>
            <w:gridSpan w:val="2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193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Precondition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698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21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Expected result</w:t>
            </w:r>
          </w:p>
        </w:tc>
      </w:tr>
      <w:tr>
        <w:trPr/>
        <w:tc>
          <w:tcPr>
            <w:tcW w:w="319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</w:rPr>
              <w:t>2</w:t>
            </w:r>
          </w:p>
        </w:tc>
        <w:tc>
          <w:tcPr>
            <w:tcW w:w="2191" w:type="dxa"/>
            <w:gridSpan w:val="2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Не корректно отображается информация о количестве участников в сообществе типа "Мероприятие" "Тестовое сообщество1"</w:t>
            </w:r>
          </w:p>
        </w:tc>
        <w:tc>
          <w:tcPr>
            <w:tcW w:w="1930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Залогиниться под ролью администратора сообщества https://vk.com/event221732156, в сообществе более ни кто не состоит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1.Открыть сообщество</w:t>
            </w:r>
          </w:p>
        </w:tc>
        <w:tc>
          <w:tcPr>
            <w:tcW w:w="1698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В блоке с файлами отображается информация об участниках в количестве 2 человек, а в блоке "Участники" отображается информация об участниках в количстве 1 человека</w:t>
            </w:r>
          </w:p>
        </w:tc>
        <w:tc>
          <w:tcPr>
            <w:tcW w:w="2139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В блоке с файлами и в блоке "Участники" отображается одинаковая информация об участниках в количестве 1 человека</w:t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gridSpan w:val="2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30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 xml:space="preserve">2.Обратить внимание на информацию об количестве участников сообщества, представленную в блоке с файлами </w:t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gridSpan w:val="2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30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 xml:space="preserve">3.Обратить внимание на информацию об количестве участников сообщества, представленную в блоке "Участники", находящийся справа от новостного блока </w:t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84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507" w:type="dxa"/>
            <w:tcBorders>
              <w:bottom w:val="single" w:sz="2" w:space="0" w:color="000000"/>
              <w:right w:val="single" w:sz="2" w:space="0" w:color="000000"/>
            </w:tcBorders>
            <w:shd w:fill="FFFFFF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18"/>
              </w:rPr>
            </w:pPr>
            <w:r>
              <w:rPr>
                <w:sz w:val="18"/>
              </w:rPr>
              <w:t>major</w:t>
            </w:r>
          </w:p>
        </w:tc>
        <w:tc>
          <w:tcPr>
            <w:tcW w:w="193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Environment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84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507" w:type="dxa"/>
            <w:tcBorders>
              <w:bottom w:val="single" w:sz="2" w:space="0" w:color="000000"/>
              <w:right w:val="single" w:sz="2" w:space="0" w:color="000000"/>
            </w:tcBorders>
            <w:shd w:fill="FFFFFF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18"/>
              </w:rPr>
            </w:pPr>
            <w:r>
              <w:rPr>
                <w:sz w:val="18"/>
              </w:rPr>
              <w:t>open</w:t>
            </w:r>
          </w:p>
        </w:tc>
        <w:tc>
          <w:tcPr>
            <w:tcW w:w="193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Chrome 104.5.3, Windows 10 x64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№</w:t>
            </w:r>
          </w:p>
        </w:tc>
        <w:tc>
          <w:tcPr>
            <w:tcW w:w="2191" w:type="dxa"/>
            <w:gridSpan w:val="2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193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Precondition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698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21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Expected result</w:t>
            </w:r>
          </w:p>
        </w:tc>
      </w:tr>
      <w:tr>
        <w:trPr/>
        <w:tc>
          <w:tcPr>
            <w:tcW w:w="319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</w:rPr>
              <w:t>3</w:t>
            </w:r>
          </w:p>
        </w:tc>
        <w:tc>
          <w:tcPr>
            <w:tcW w:w="2191" w:type="dxa"/>
            <w:gridSpan w:val="2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Отсутствует отображение выборки опций при вступлении в сообщество(“Точно пойду”, ”Возможно, пойду”, ”Не могу пойти”)</w:t>
            </w:r>
          </w:p>
        </w:tc>
        <w:tc>
          <w:tcPr>
            <w:tcW w:w="1930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Залогиниться под ролью пользователя в VK, открыто сообщество https://vk.com/event221732156, пользователь в сообществе не состоит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1. Кликнуть на кнопку [Я пойду], находящуюся в правом верхнем углу под "Главной обложкой" сообщества</w:t>
            </w:r>
          </w:p>
        </w:tc>
        <w:tc>
          <w:tcPr>
            <w:tcW w:w="1698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Под названием сообщества появится надпись "Вы пойдете", кнопка [Я пойду] преобразуется в кнопку [Сообщение], количество участников сообщества увеличится на 1го</w:t>
            </w:r>
          </w:p>
        </w:tc>
        <w:tc>
          <w:tcPr>
            <w:tcW w:w="2139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Под названием сообщества появится выпадающий список с вариантами выборки: (“Точно пойду”, ”Возможно, пойду”, ”Не могу пойти”</w:t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gridSpan w:val="2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30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gridSpan w:val="2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30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84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507" w:type="dxa"/>
            <w:tcBorders>
              <w:bottom w:val="single" w:sz="2" w:space="0" w:color="000000"/>
              <w:right w:val="single" w:sz="2" w:space="0" w:color="000000"/>
            </w:tcBorders>
            <w:shd w:fill="FFFFFF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18"/>
              </w:rPr>
            </w:pPr>
            <w:r>
              <w:rPr>
                <w:sz w:val="18"/>
              </w:rPr>
              <w:t>minor</w:t>
            </w:r>
          </w:p>
        </w:tc>
        <w:tc>
          <w:tcPr>
            <w:tcW w:w="193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Environment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84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507" w:type="dxa"/>
            <w:tcBorders>
              <w:bottom w:val="single" w:sz="2" w:space="0" w:color="000000"/>
              <w:right w:val="single" w:sz="2" w:space="0" w:color="000000"/>
            </w:tcBorders>
            <w:shd w:fill="FFFFFF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18"/>
              </w:rPr>
            </w:pPr>
            <w:r>
              <w:rPr>
                <w:sz w:val="18"/>
              </w:rPr>
              <w:t>open</w:t>
            </w:r>
          </w:p>
        </w:tc>
        <w:tc>
          <w:tcPr>
            <w:tcW w:w="193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Chrome 104.5.3, Windows 10 x64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№</w:t>
            </w:r>
          </w:p>
        </w:tc>
        <w:tc>
          <w:tcPr>
            <w:tcW w:w="2191" w:type="dxa"/>
            <w:gridSpan w:val="2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193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Precondition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698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21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Expected result</w:t>
            </w:r>
          </w:p>
        </w:tc>
      </w:tr>
      <w:tr>
        <w:trPr/>
        <w:tc>
          <w:tcPr>
            <w:tcW w:w="319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</w:rPr>
              <w:t>4</w:t>
            </w:r>
          </w:p>
        </w:tc>
        <w:tc>
          <w:tcPr>
            <w:tcW w:w="2191" w:type="dxa"/>
            <w:gridSpan w:val="2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Невозможно добавить аудиозапись при ограниченном доступе в сообществе</w:t>
            </w:r>
          </w:p>
        </w:tc>
        <w:tc>
          <w:tcPr>
            <w:tcW w:w="1930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Залогиниться под ролью пользователя в VK, открыто сообщество https://vk.com/audios-221734285, пользоваьель состоит в сообществе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1.Кликнуть по вкладке "Музыка" блока "Файлы-документы", находящийся в центре под главной обложкой</w:t>
            </w:r>
          </w:p>
        </w:tc>
        <w:tc>
          <w:tcPr>
            <w:tcW w:w="1698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При ограниченном доступе в сообществе на аудиофайлы, нет возможности загрузить пользователю аудиофайл</w:t>
            </w:r>
          </w:p>
        </w:tc>
        <w:tc>
          <w:tcPr>
            <w:tcW w:w="2139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В соответствии с ТЗ нет органичений на загрузку аудиозаписей в сообщество, следовательно любой пользователь состоящий в сообществе может загружать аудиофайлы. В правом верхнем углу на странице "Музыка" есть значок "загрузить аудиозапись"</w:t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gridSpan w:val="2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30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2.Кликнуть на кнопку [Показать все]</w:t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gridSpan w:val="2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30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3.На открывшейся странице обратить внимание на верхний правы угол</w:t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84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507" w:type="dxa"/>
            <w:tcBorders>
              <w:bottom w:val="single" w:sz="2" w:space="0" w:color="000000"/>
              <w:right w:val="single" w:sz="2" w:space="0" w:color="000000"/>
            </w:tcBorders>
            <w:shd w:fill="FFFFFF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18"/>
              </w:rPr>
            </w:pPr>
            <w:r>
              <w:rPr>
                <w:sz w:val="18"/>
              </w:rPr>
              <w:t>minor</w:t>
            </w:r>
          </w:p>
        </w:tc>
        <w:tc>
          <w:tcPr>
            <w:tcW w:w="193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Environment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84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507" w:type="dxa"/>
            <w:tcBorders>
              <w:bottom w:val="single" w:sz="2" w:space="0" w:color="000000"/>
              <w:right w:val="single" w:sz="2" w:space="0" w:color="000000"/>
            </w:tcBorders>
            <w:shd w:fill="FFFFFF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18"/>
              </w:rPr>
            </w:pPr>
            <w:r>
              <w:rPr>
                <w:sz w:val="18"/>
              </w:rPr>
              <w:t>open</w:t>
            </w:r>
          </w:p>
        </w:tc>
        <w:tc>
          <w:tcPr>
            <w:tcW w:w="193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Chrome 104.5.3, Windows 10 x64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№</w:t>
            </w:r>
          </w:p>
        </w:tc>
        <w:tc>
          <w:tcPr>
            <w:tcW w:w="2191" w:type="dxa"/>
            <w:gridSpan w:val="2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193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Precondition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698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21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Expected result</w:t>
            </w:r>
          </w:p>
        </w:tc>
      </w:tr>
      <w:tr>
        <w:trPr/>
        <w:tc>
          <w:tcPr>
            <w:tcW w:w="319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</w:rPr>
              <w:t>5</w:t>
            </w:r>
          </w:p>
        </w:tc>
        <w:tc>
          <w:tcPr>
            <w:tcW w:w="2191" w:type="dxa"/>
            <w:gridSpan w:val="2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Невозможно добавить фото при ограниченном доступе в сообществе</w:t>
            </w:r>
          </w:p>
        </w:tc>
        <w:tc>
          <w:tcPr>
            <w:tcW w:w="1930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spacing w:before="0" w:after="283"/>
              <w:rPr/>
            </w:pPr>
            <w:r>
              <w:rPr/>
              <w:t xml:space="preserve">Залогиниться под ролью пользователя в VK, открыто сообщество https://vk.com/audios-221734285, пользоваьель состоит в сообществе 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1.Кликнуть по вкладке "Фото" блока "Файлы-документы", находящийся в центре под главной обложкой</w:t>
            </w:r>
          </w:p>
        </w:tc>
        <w:tc>
          <w:tcPr>
            <w:tcW w:w="1698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При ограниченном доступе в сообществе на фото, нет возможности загрузить пользователю фотофайл</w:t>
            </w:r>
          </w:p>
        </w:tc>
        <w:tc>
          <w:tcPr>
            <w:tcW w:w="2139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 xml:space="preserve">В соответствии с ТЗ нет органичений на загрузку фото в сообщество, следовательно любой пользователь состоящий в сообществе может загружать фото. </w:t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gridSpan w:val="2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30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2.Кликнуть на кнопку [Показать все]</w:t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gridSpan w:val="2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30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3.На открывшейся странице обратить внимание на верхний правы угол</w:t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84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507" w:type="dxa"/>
            <w:tcBorders>
              <w:bottom w:val="single" w:sz="2" w:space="0" w:color="000000"/>
              <w:right w:val="single" w:sz="2" w:space="0" w:color="000000"/>
            </w:tcBorders>
            <w:shd w:fill="FFFFFF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18"/>
              </w:rPr>
            </w:pPr>
            <w:r>
              <w:rPr>
                <w:sz w:val="18"/>
              </w:rPr>
              <w:t>minor</w:t>
            </w:r>
          </w:p>
        </w:tc>
        <w:tc>
          <w:tcPr>
            <w:tcW w:w="193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Environment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84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507" w:type="dxa"/>
            <w:tcBorders>
              <w:bottom w:val="single" w:sz="2" w:space="0" w:color="000000"/>
              <w:right w:val="single" w:sz="2" w:space="0" w:color="000000"/>
            </w:tcBorders>
            <w:shd w:fill="FFFFFF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18"/>
              </w:rPr>
            </w:pPr>
            <w:r>
              <w:rPr>
                <w:sz w:val="18"/>
              </w:rPr>
              <w:t>open</w:t>
            </w:r>
          </w:p>
        </w:tc>
        <w:tc>
          <w:tcPr>
            <w:tcW w:w="193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Chrome 104.5.3, Windows 10 x64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№</w:t>
            </w:r>
          </w:p>
        </w:tc>
        <w:tc>
          <w:tcPr>
            <w:tcW w:w="2191" w:type="dxa"/>
            <w:gridSpan w:val="2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193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Precondition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698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21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Expected result</w:t>
            </w:r>
          </w:p>
        </w:tc>
      </w:tr>
      <w:tr>
        <w:trPr/>
        <w:tc>
          <w:tcPr>
            <w:tcW w:w="319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</w:rPr>
              <w:t>6</w:t>
            </w:r>
          </w:p>
        </w:tc>
        <w:tc>
          <w:tcPr>
            <w:tcW w:w="2191" w:type="dxa"/>
            <w:gridSpan w:val="2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Невозможно добавить видеофайл при ограниченном доступе в сообществе</w:t>
            </w:r>
          </w:p>
        </w:tc>
        <w:tc>
          <w:tcPr>
            <w:tcW w:w="1930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spacing w:before="0" w:after="283"/>
              <w:rPr/>
            </w:pPr>
            <w:r>
              <w:rPr/>
              <w:t xml:space="preserve">Залогиниться под ролью пользователя в VK, открыто сообщество https://vk.com/audios-221734285, пользоваьель состоит в сообществе 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1.Кликнуть по вкладке "Видео" блока "Файлы-документы", находящийся в центре под главной обложкой</w:t>
            </w:r>
          </w:p>
        </w:tc>
        <w:tc>
          <w:tcPr>
            <w:tcW w:w="1698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При ограниченном доступе в сообществе на видео, нет возможности загрузить пользователю видеофайл</w:t>
            </w:r>
          </w:p>
        </w:tc>
        <w:tc>
          <w:tcPr>
            <w:tcW w:w="2139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 xml:space="preserve">В соответствии с ТЗ нет органичений на загрузку видео в сообщество, следовательно любой пользователь состоящий в сообществе может загружать видеофайл. </w:t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gridSpan w:val="2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30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2.Во вкладке "Видео" блока "Файлы-документы" обратить внимание на нижнюю часть блока</w:t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gridSpan w:val="2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30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84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507" w:type="dxa"/>
            <w:tcBorders>
              <w:bottom w:val="single" w:sz="2" w:space="0" w:color="000000"/>
              <w:right w:val="single" w:sz="2" w:space="0" w:color="000000"/>
            </w:tcBorders>
            <w:shd w:fill="FFFFFF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18"/>
              </w:rPr>
            </w:pPr>
            <w:r>
              <w:rPr>
                <w:sz w:val="18"/>
              </w:rPr>
              <w:t>minor</w:t>
            </w:r>
          </w:p>
        </w:tc>
        <w:tc>
          <w:tcPr>
            <w:tcW w:w="193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Environment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84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507" w:type="dxa"/>
            <w:tcBorders>
              <w:bottom w:val="single" w:sz="2" w:space="0" w:color="000000"/>
              <w:right w:val="single" w:sz="2" w:space="0" w:color="000000"/>
            </w:tcBorders>
            <w:shd w:fill="FFFFFF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18"/>
              </w:rPr>
            </w:pPr>
            <w:r>
              <w:rPr>
                <w:sz w:val="18"/>
              </w:rPr>
              <w:t>open</w:t>
            </w:r>
          </w:p>
        </w:tc>
        <w:tc>
          <w:tcPr>
            <w:tcW w:w="193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Chrome 104.5.3, Windows 10 x64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№</w:t>
            </w:r>
          </w:p>
        </w:tc>
        <w:tc>
          <w:tcPr>
            <w:tcW w:w="2191" w:type="dxa"/>
            <w:gridSpan w:val="2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193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Precondition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698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21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Expected result</w:t>
            </w:r>
          </w:p>
        </w:tc>
      </w:tr>
      <w:tr>
        <w:trPr/>
        <w:tc>
          <w:tcPr>
            <w:tcW w:w="319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</w:rPr>
              <w:t>7</w:t>
            </w:r>
          </w:p>
        </w:tc>
        <w:tc>
          <w:tcPr>
            <w:tcW w:w="2191" w:type="dxa"/>
            <w:gridSpan w:val="2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Невозможно удалить файл в блоке "Файлы-документы" в сообществе, загруженный другим пользователем</w:t>
            </w:r>
          </w:p>
        </w:tc>
        <w:tc>
          <w:tcPr>
            <w:tcW w:w="1930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spacing w:before="0" w:after="283"/>
              <w:rPr/>
            </w:pPr>
            <w:r>
              <w:rPr/>
              <w:t xml:space="preserve">Залогиниться под ролью пользователя в VK, открыто сообщество https://vk.com/audios-221734285, пользоваьель состоит в сообществе 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1.Кликнуть по вкладке "Файлы" блока "Файлы-документы", находящийся в центре под главной обложкой</w:t>
            </w:r>
          </w:p>
        </w:tc>
        <w:tc>
          <w:tcPr>
            <w:tcW w:w="1698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Нет возможности удалить файл-документ, если файл был загружен другим пользователем</w:t>
            </w:r>
          </w:p>
        </w:tc>
        <w:tc>
          <w:tcPr>
            <w:tcW w:w="2139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 xml:space="preserve">В соответствии с ТЗ нет органичений на удаление файлов в сообществе, следовательно любой пользователь состоящий в сообществе может удалять ранее загруженные файлы. </w:t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gridSpan w:val="2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30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2.Кликнуть на кнопку [Показать все]</w:t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gridSpan w:val="2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30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3.Обратить внимание на меню значков с права от файла</w:t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84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507" w:type="dxa"/>
            <w:tcBorders>
              <w:bottom w:val="single" w:sz="2" w:space="0" w:color="000000"/>
              <w:right w:val="single" w:sz="2" w:space="0" w:color="000000"/>
            </w:tcBorders>
            <w:shd w:fill="FFFFFF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18"/>
              </w:rPr>
            </w:pPr>
            <w:r>
              <w:rPr>
                <w:sz w:val="18"/>
              </w:rPr>
              <w:t>minor</w:t>
            </w:r>
          </w:p>
        </w:tc>
        <w:tc>
          <w:tcPr>
            <w:tcW w:w="193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Environment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84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507" w:type="dxa"/>
            <w:tcBorders>
              <w:bottom w:val="single" w:sz="2" w:space="0" w:color="000000"/>
              <w:right w:val="single" w:sz="2" w:space="0" w:color="000000"/>
            </w:tcBorders>
            <w:shd w:fill="FFFFFF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18"/>
              </w:rPr>
            </w:pPr>
            <w:r>
              <w:rPr>
                <w:sz w:val="18"/>
              </w:rPr>
              <w:t>open</w:t>
            </w:r>
          </w:p>
        </w:tc>
        <w:tc>
          <w:tcPr>
            <w:tcW w:w="193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Chrome 104.5.3, Windows 10 x64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№</w:t>
            </w:r>
          </w:p>
        </w:tc>
        <w:tc>
          <w:tcPr>
            <w:tcW w:w="2191" w:type="dxa"/>
            <w:gridSpan w:val="2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193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Precondition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698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2139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Expected result</w:t>
            </w:r>
          </w:p>
        </w:tc>
      </w:tr>
      <w:tr>
        <w:trPr/>
        <w:tc>
          <w:tcPr>
            <w:tcW w:w="319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</w:rPr>
              <w:t>8</w:t>
            </w:r>
          </w:p>
        </w:tc>
        <w:tc>
          <w:tcPr>
            <w:tcW w:w="2191" w:type="dxa"/>
            <w:gridSpan w:val="2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Невозможно редактировать файл в блоке "Файлы-документы" в сообществе, загруженный другим пользователем</w:t>
            </w:r>
          </w:p>
        </w:tc>
        <w:tc>
          <w:tcPr>
            <w:tcW w:w="1930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spacing w:before="0" w:after="283"/>
              <w:rPr/>
            </w:pPr>
            <w:r>
              <w:rPr/>
              <w:t xml:space="preserve">Залогиниться под ролью пользователя в VK, открыто сообщество https://vk.com/audios-221734285, пользоваьель состоит в сообществе 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1.Кликнуть по вкладке "Файлы" блока "Файлы-документы", находящийся в центре под главной обложкой</w:t>
            </w:r>
          </w:p>
        </w:tc>
        <w:tc>
          <w:tcPr>
            <w:tcW w:w="1698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Нет возможности редактировать файл-документ, если файл был загружен другим пользователем</w:t>
            </w:r>
          </w:p>
        </w:tc>
        <w:tc>
          <w:tcPr>
            <w:tcW w:w="2139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 xml:space="preserve">В соответствии с ТЗ нет органичений на редактирование файлов в сообществе, следовательно любой пользователь состоящий в сообществе может редактироватьранее загруженные файлы. </w:t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gridSpan w:val="2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30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2.Кликнуть на кнопку [Показать все]</w:t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gridSpan w:val="2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30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3.Обратить внимание на меню значков с права от файла</w:t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84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507" w:type="dxa"/>
            <w:tcBorders>
              <w:bottom w:val="single" w:sz="2" w:space="0" w:color="000000"/>
              <w:right w:val="single" w:sz="2" w:space="0" w:color="000000"/>
            </w:tcBorders>
            <w:shd w:fill="FFFFFF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18"/>
              </w:rPr>
            </w:pPr>
            <w:r>
              <w:rPr>
                <w:sz w:val="18"/>
              </w:rPr>
              <w:t>minor</w:t>
            </w:r>
          </w:p>
        </w:tc>
        <w:tc>
          <w:tcPr>
            <w:tcW w:w="193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Environment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19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84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b/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507" w:type="dxa"/>
            <w:tcBorders>
              <w:bottom w:val="single" w:sz="2" w:space="0" w:color="000000"/>
              <w:right w:val="single" w:sz="2" w:space="0" w:color="000000"/>
            </w:tcBorders>
            <w:shd w:fill="FFFFFF" w:val="clear"/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18"/>
              </w:rPr>
            </w:pPr>
            <w:r>
              <w:rPr>
                <w:sz w:val="18"/>
              </w:rPr>
              <w:t>open</w:t>
            </w:r>
          </w:p>
        </w:tc>
        <w:tc>
          <w:tcPr>
            <w:tcW w:w="1930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Chrome 104.5.3, Windows 10 x64</w:t>
            </w:r>
          </w:p>
        </w:tc>
        <w:tc>
          <w:tcPr>
            <w:tcW w:w="2191" w:type="dxa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698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39" w:type="dxa"/>
            <w:vMerge w:val="continue"/>
            <w:tcBorders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</w:tcMar>
            <w:vAlign w:val="center"/>
          </w:tcPr>
          <w:p>
            <w:pPr>
              <w:pStyle w:val="Style24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Style17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0"/>
        </w:numPr>
        <w:suppressAutoHyphens w:val="true"/>
        <w:overflowPunct w:val="false"/>
        <w:bidi w:val="0"/>
        <w:spacing w:lineRule="auto" w:line="360" w:before="0" w:after="0"/>
        <w:ind w:left="0" w:right="0" w:hanging="0"/>
        <w:jc w:val="left"/>
        <w:rPr/>
      </w:pPr>
      <w:r>
        <w:rPr>
          <w:rFonts w:ascii="Times New Roman" w:hAnsi="Times New Roman"/>
          <w:color w:val="000000"/>
          <w:sz w:val="28"/>
          <w:szCs w:val="28"/>
        </w:rPr>
        <w:t xml:space="preserve">Заведенные дефекты доступны по ссылке: </w:t>
      </w:r>
      <w:hyperlink r:id="rId27">
        <w:r>
          <w:rPr>
            <w:rStyle w:val="Style10"/>
            <w:rFonts w:ascii="Times New Roman" w:hAnsi="Times New Roman"/>
            <w:color w:val="000000"/>
            <w:sz w:val="28"/>
            <w:szCs w:val="28"/>
          </w:rPr>
          <w:t>https://app.qase.io/defect/DTC</w:t>
        </w:r>
      </w:hyperlink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>
      <w:pPr>
        <w:pStyle w:val="Normal"/>
        <w:numPr>
          <w:ilvl w:val="0"/>
          <w:numId w:val="0"/>
        </w:numPr>
        <w:suppressAutoHyphens w:val="true"/>
        <w:overflowPunct w:val="false"/>
        <w:bidi w:val="0"/>
        <w:spacing w:lineRule="auto" w:line="360" w:before="0" w:after="0"/>
        <w:ind w:left="0" w:right="0" w:hanging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overflowPunct w:val="false"/>
        <w:bidi w:val="0"/>
        <w:spacing w:lineRule="auto" w:line="360" w:before="0" w:after="0"/>
        <w:ind w:left="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А так же для собственной тренировки баги были заведены в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google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таблице:</w:t>
      </w:r>
    </w:p>
    <w:p>
      <w:pPr>
        <w:pStyle w:val="Normal"/>
        <w:numPr>
          <w:ilvl w:val="0"/>
          <w:numId w:val="0"/>
        </w:numPr>
        <w:suppressAutoHyphens w:val="true"/>
        <w:overflowPunct w:val="false"/>
        <w:bidi w:val="0"/>
        <w:spacing w:lineRule="auto" w:line="360" w:before="0" w:after="0"/>
        <w:ind w:left="0" w:right="0" w:hanging="0"/>
        <w:jc w:val="left"/>
        <w:rPr/>
      </w:pPr>
      <w:r>
        <w:fldChar w:fldCharType="begin"/>
      </w:r>
      <w:r>
        <w:rPr>
          <w:rStyle w:val="Style10"/>
          <w:sz w:val="28"/>
          <w:szCs w:val="28"/>
          <w:rFonts w:ascii="Times New Roman" w:hAnsi="Times New Roman"/>
          <w:color w:val="000000"/>
          <w:lang w:val="ru-RU"/>
        </w:rPr>
        <w:instrText xml:space="preserve"> HYPERLINK "https://docs.google.com/spreadsheets/d/1YDZO20FNy0ida34PuZAyUsys3vcHQy4Kbx7soYuRNiE/edit" \l "gid=129259580"</w:instrText>
      </w:r>
      <w:r>
        <w:rPr>
          <w:rStyle w:val="Style10"/>
          <w:sz w:val="28"/>
          <w:szCs w:val="28"/>
          <w:rFonts w:ascii="Times New Roman" w:hAnsi="Times New Roman"/>
          <w:color w:val="000000"/>
          <w:lang w:val="ru-RU"/>
        </w:rPr>
        <w:fldChar w:fldCharType="separate"/>
      </w:r>
      <w:r>
        <w:rPr>
          <w:rStyle w:val="Style10"/>
          <w:rFonts w:ascii="Times New Roman" w:hAnsi="Times New Roman"/>
          <w:color w:val="000000"/>
          <w:sz w:val="28"/>
          <w:szCs w:val="28"/>
          <w:lang w:val="ru-RU"/>
        </w:rPr>
        <w:t>https://docs.google.com/spreadsheets/d/1YDZO20FNy0ida34PuZAyUsys3vcHQy4Kbx7soYuRNiE/edit#gid=129259580</w:t>
      </w:r>
      <w:r>
        <w:rPr>
          <w:rStyle w:val="Style10"/>
          <w:sz w:val="28"/>
          <w:szCs w:val="28"/>
          <w:rFonts w:ascii="Times New Roman" w:hAnsi="Times New Roman"/>
          <w:color w:val="000000"/>
          <w:lang w:val="ru-RU"/>
        </w:rPr>
        <w:fldChar w:fldCharType="end"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OpenSymbol">
    <w:altName w:val="Arial Unicode MS"/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Arial"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0" w:hanging="0"/>
      </w:pPr>
      <w:rPr>
        <w:sz w:val="28"/>
        <w:szCs w:val="28"/>
        <w:rFonts w:ascii="Times New Roman" w:hAnsi="Times New Roman"/>
      </w:r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90"/>
        </w:tabs>
        <w:ind w:left="79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50"/>
        </w:tabs>
        <w:ind w:left="115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0"/>
        </w:tabs>
        <w:ind w:left="151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0"/>
        </w:tabs>
        <w:ind w:left="187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30"/>
        </w:tabs>
        <w:ind w:left="223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0"/>
        </w:tabs>
        <w:ind w:left="259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0"/>
        </w:tabs>
        <w:ind w:left="295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10"/>
        </w:tabs>
        <w:ind w:left="331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0"/>
        </w:tabs>
        <w:ind w:left="367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sz w:val="28"/>
        <w:szCs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>
        <w:sz w:val="28"/>
        <w:szCs w:val="28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>
        <w:sz w:val="28"/>
        <w:szCs w:val="28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>
        <w:sz w:val="28"/>
        <w:szCs w:val="28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>
        <w:sz w:val="28"/>
        <w:szCs w:val="28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>
        <w:sz w:val="28"/>
        <w:szCs w:val="28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>
        <w:sz w:val="28"/>
        <w:szCs w:val="28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>
        <w:sz w:val="28"/>
        <w:szCs w:val="28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>
        <w:sz w:val="28"/>
        <w:szCs w:val="28"/>
        <w:rFonts w:ascii="Times New Roman" w:hAnsi="Times New Roman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0" w:hanging="0"/>
      </w:pPr>
      <w:rPr>
        <w:sz w:val="28"/>
        <w:szCs w:val="28"/>
        <w:rFonts w:ascii="Times New Roman" w:hAnsi="Times New Roman"/>
      </w:r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abstractNum w:abstractNumId="2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30"/>
  <w:defaultTabStop w:val="1134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Segoe UI" w:cs="Tahoma"/>
      <w:color w:val="000000"/>
      <w:kern w:val="0"/>
      <w:sz w:val="24"/>
      <w:szCs w:val="24"/>
      <w:lang w:val="ru-RU" w:eastAsia="zh-CN" w:bidi="hi-IN"/>
    </w:rPr>
  </w:style>
  <w:style w:type="paragraph" w:styleId="1">
    <w:name w:val="Heading 1"/>
    <w:basedOn w:val="Style16"/>
    <w:next w:val="Style17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SimSun" w:cs="Arial"/>
      <w:b/>
      <w:bCs/>
      <w:sz w:val="48"/>
      <w:szCs w:val="48"/>
    </w:rPr>
  </w:style>
  <w:style w:type="paragraph" w:styleId="2">
    <w:name w:val="Heading 2"/>
    <w:basedOn w:val="Style16"/>
    <w:next w:val="Style17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Style16"/>
    <w:next w:val="Style17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SimSun" w:cs="Arial"/>
      <w:b/>
      <w:bCs/>
      <w:sz w:val="28"/>
      <w:szCs w:val="28"/>
    </w:rPr>
  </w:style>
  <w:style w:type="paragraph" w:styleId="4">
    <w:name w:val="Heading 4"/>
    <w:basedOn w:val="Style16"/>
    <w:next w:val="Style17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Strong">
    <w:name w:val="Strong"/>
    <w:qFormat/>
    <w:rPr>
      <w:b/>
      <w:bCs/>
    </w:rPr>
  </w:style>
  <w:style w:type="character" w:styleId="Style10">
    <w:name w:val="Hyperlink"/>
    <w:rPr>
      <w:color w:val="000080"/>
      <w:u w:val="single"/>
    </w:rPr>
  </w:style>
  <w:style w:type="character" w:styleId="Style11">
    <w:name w:val="Маркеры"/>
    <w:qFormat/>
    <w:rPr>
      <w:rFonts w:ascii="OpenSymbol" w:hAnsi="OpenSymbol" w:eastAsia="OpenSymbol" w:cs="OpenSymbol"/>
    </w:rPr>
  </w:style>
  <w:style w:type="character" w:styleId="Style12">
    <w:name w:val="Emphasis"/>
    <w:qFormat/>
    <w:rPr>
      <w:i/>
      <w:iCs/>
    </w:rPr>
  </w:style>
  <w:style w:type="character" w:styleId="Style13">
    <w:name w:val="Символ нумерации"/>
    <w:qFormat/>
    <w:rPr>
      <w:rFonts w:ascii="Times New Roman" w:hAnsi="Times New Roman"/>
      <w:sz w:val="28"/>
      <w:szCs w:val="28"/>
    </w:rPr>
  </w:style>
  <w:style w:type="character" w:styleId="Style14">
    <w:name w:val="Ссылка указателя"/>
    <w:qFormat/>
    <w:rPr/>
  </w:style>
  <w:style w:type="character" w:styleId="Style15">
    <w:name w:val="FollowedHyperlink"/>
    <w:rPr>
      <w:color w:val="800000"/>
      <w:u w:val="single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283"/>
    </w:pPr>
    <w:rPr>
      <w:rFonts w:ascii="Liberation Sans" w:hAnsi="Liberation Sans" w:eastAsia="Microsoft YaHei" w:cs="Arial"/>
      <w:sz w:val="28"/>
      <w:szCs w:val="28"/>
    </w:rPr>
  </w:style>
  <w:style w:type="paragraph" w:styleId="Style17">
    <w:name w:val="Body Text"/>
    <w:basedOn w:val="Normal"/>
    <w:pPr>
      <w:spacing w:lineRule="auto" w:line="276" w:before="0" w:after="283"/>
    </w:pPr>
    <w:rPr/>
  </w:style>
  <w:style w:type="paragraph" w:styleId="Style18">
    <w:name w:val="List"/>
    <w:basedOn w:val="Style17"/>
    <w:pPr/>
    <w:rPr>
      <w:rFonts w:cs="Arial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Arial"/>
    </w:rPr>
  </w:style>
  <w:style w:type="paragraph" w:styleId="Style21">
    <w:name w:val="Index Heading"/>
    <w:basedOn w:val="Style16"/>
    <w:pPr>
      <w:suppressLineNumbers/>
      <w:ind w:left="0" w:hanging="0"/>
    </w:pPr>
    <w:rPr>
      <w:b/>
      <w:bCs/>
      <w:sz w:val="32"/>
      <w:szCs w:val="32"/>
    </w:rPr>
  </w:style>
  <w:style w:type="paragraph" w:styleId="Style22">
    <w:name w:val="TOC Heading"/>
    <w:basedOn w:val="Style21"/>
    <w:pPr>
      <w:suppressLineNumbers/>
      <w:ind w:left="0" w:hanging="0"/>
    </w:pPr>
    <w:rPr>
      <w:b/>
      <w:bCs/>
      <w:sz w:val="32"/>
      <w:szCs w:val="32"/>
    </w:rPr>
  </w:style>
  <w:style w:type="paragraph" w:styleId="21">
    <w:name w:val="TOC 2"/>
    <w:basedOn w:val="Style20"/>
    <w:pPr>
      <w:tabs>
        <w:tab w:val="clear" w:pos="1134"/>
        <w:tab w:val="right" w:pos="9355" w:leader="dot"/>
      </w:tabs>
      <w:ind w:left="283" w:hanging="0"/>
    </w:pPr>
    <w:rPr/>
  </w:style>
  <w:style w:type="paragraph" w:styleId="31">
    <w:name w:val="TOC 3"/>
    <w:basedOn w:val="Style20"/>
    <w:pPr>
      <w:tabs>
        <w:tab w:val="clear" w:pos="1134"/>
        <w:tab w:val="right" w:pos="9071" w:leader="dot"/>
      </w:tabs>
      <w:ind w:left="567" w:hanging="0"/>
    </w:pPr>
    <w:rPr/>
  </w:style>
  <w:style w:type="paragraph" w:styleId="Style23">
    <w:name w:val="Title"/>
    <w:basedOn w:val="Style16"/>
    <w:next w:val="Style17"/>
    <w:qFormat/>
    <w:pPr>
      <w:jc w:val="center"/>
    </w:pPr>
    <w:rPr>
      <w:b/>
      <w:bCs/>
      <w:sz w:val="56"/>
      <w:szCs w:val="56"/>
    </w:rPr>
  </w:style>
  <w:style w:type="paragraph" w:styleId="LOnormal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Liberation Serif" w:hAnsi="Liberation Serif" w:eastAsia="Segoe UI" w:cs="Tahoma"/>
      <w:color w:val="000000"/>
      <w:kern w:val="0"/>
      <w:sz w:val="24"/>
      <w:szCs w:val="24"/>
      <w:lang w:val="ru-RU" w:eastAsia="zh-CN" w:bidi="hi-IN"/>
    </w:rPr>
  </w:style>
  <w:style w:type="paragraph" w:styleId="Style24">
    <w:name w:val="Содержимое таблицы"/>
    <w:basedOn w:val="Normal"/>
    <w:qFormat/>
    <w:pPr>
      <w:widowControl w:val="false"/>
      <w:suppressLineNumbers/>
    </w:pPr>
    <w:rPr/>
  </w:style>
  <w:style w:type="paragraph" w:styleId="Style25">
    <w:name w:val="Заголовок таблицы"/>
    <w:basedOn w:val="Style24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app.qase.io/run/DTC/dashboard/1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hyperlink" Target="https://perfluence.net/blog/article/vkontakte-raznica" TargetMode="External"/><Relationship Id="rId12" Type="http://schemas.openxmlformats.org/officeDocument/2006/relationships/hyperlink" Target="https://dev.vk.com/api/getting-started" TargetMode="External"/><Relationship Id="rId13" Type="http://schemas.openxmlformats.org/officeDocument/2006/relationships/hyperlink" Target="https://www.youtube.com/watch?v=f8D6RYNEtlk&amp;ab_channel=&#1042;&#1072;&#1076;&#1080;&#1084;&#1057;&#1072;&#1081;&#1092;&#1091;&#1090;&#1076;&#1080;&#1085;&#1086;&#1074;" TargetMode="External"/><Relationship Id="rId14" Type="http://schemas.openxmlformats.org/officeDocument/2006/relationships/hyperlink" Target="https://www.youtube.com/watch?v=Wu9UYHW0LMY&amp;ab_channel=Varakin" TargetMode="External"/><Relationship Id="rId15" Type="http://schemas.openxmlformats.org/officeDocument/2006/relationships/hyperlink" Target="https://vk.com/@zapiskisedogotestera-testirovanie-celi-i-principy" TargetMode="External"/><Relationship Id="rId16" Type="http://schemas.openxmlformats.org/officeDocument/2006/relationships/hyperlink" Target="https://dzen.ru/a/ZGEgrWptlGbZJKJi" TargetMode="External"/><Relationship Id="rId17" Type="http://schemas.openxmlformats.org/officeDocument/2006/relationships/hyperlink" Target="https://dzen.ru/a/Yk7P4BpwqweVFAa0" TargetMode="External"/><Relationship Id="rId18" Type="http://schemas.openxmlformats.org/officeDocument/2006/relationships/hyperlink" Target="https://testengineer.ru/software-testing-steps/" TargetMode="External"/><Relationship Id="rId19" Type="http://schemas.openxmlformats.org/officeDocument/2006/relationships/hyperlink" Target="https://docs.google.com/document/d/1ekQhpdZPaRxmpMI1cjEJOn2gfgCeCmQWisiWh0NJJGs/" TargetMode="External"/><Relationship Id="rId20" Type="http://schemas.openxmlformats.org/officeDocument/2006/relationships/hyperlink" Target="https://app.qase.io/project/DCHL" TargetMode="External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hyperlink" Target="https://app.qase.io/project/DTC?previewMode=side&amp;suite=1" TargetMode="External"/><Relationship Id="rId26" Type="http://schemas.openxmlformats.org/officeDocument/2006/relationships/hyperlink" Target="https://vk.com/groups" TargetMode="External"/><Relationship Id="rId27" Type="http://schemas.openxmlformats.org/officeDocument/2006/relationships/hyperlink" Target="https://app.qase.io/defect/DTC" TargetMode="Externa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61716</TotalTime>
  <Application>LibreOffice/7.4.3.2$Windows_X86_64 LibreOffice_project/1048a8393ae2eeec98dff31b5c133c5f1d08b890</Application>
  <AppVersion>15.0000</AppVersion>
  <Pages>58</Pages>
  <Words>7019</Words>
  <Characters>50328</Characters>
  <CharactersWithSpaces>56585</CharactersWithSpaces>
  <Paragraphs>893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2023-08-29T19:29:45Z</dcterms:modified>
  <cp:revision>77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