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F02F" w14:textId="43D0CC3C" w:rsidR="008A551F" w:rsidRPr="008A551F" w:rsidRDefault="008A551F">
      <w:pPr>
        <w:rPr>
          <w:lang w:val="en-US"/>
        </w:rPr>
      </w:pPr>
      <w:r>
        <w:rPr>
          <w:lang w:val="en-US"/>
        </w:rPr>
        <w:t>Bài 1:</w:t>
      </w:r>
    </w:p>
    <w:p w14:paraId="43FC06A2" w14:textId="4626A54A" w:rsidR="00237F18" w:rsidRDefault="008A551F">
      <w:r w:rsidRPr="008A551F">
        <w:drawing>
          <wp:inline distT="0" distB="0" distL="0" distR="0" wp14:anchorId="7712AE2E" wp14:editId="59FFD1F6">
            <wp:extent cx="5943600" cy="3341370"/>
            <wp:effectExtent l="0" t="0" r="0" b="0"/>
            <wp:docPr id="20796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83464" name=""/>
                    <pic:cNvPicPr/>
                  </pic:nvPicPr>
                  <pic:blipFill>
                    <a:blip r:embed="rId5"/>
                    <a:stretch>
                      <a:fillRect/>
                    </a:stretch>
                  </pic:blipFill>
                  <pic:spPr>
                    <a:xfrm>
                      <a:off x="0" y="0"/>
                      <a:ext cx="5943600" cy="3341370"/>
                    </a:xfrm>
                    <a:prstGeom prst="rect">
                      <a:avLst/>
                    </a:prstGeom>
                  </pic:spPr>
                </pic:pic>
              </a:graphicData>
            </a:graphic>
          </wp:inline>
        </w:drawing>
      </w:r>
    </w:p>
    <w:p w14:paraId="1EF8A467" w14:textId="77777777" w:rsidR="008A551F" w:rsidRDefault="008A551F"/>
    <w:p w14:paraId="64328DA6" w14:textId="4AB70CE8" w:rsidR="008A551F" w:rsidRDefault="008A551F">
      <w:pPr>
        <w:rPr>
          <w:lang w:val="en-US"/>
        </w:rPr>
      </w:pPr>
      <w:r>
        <w:rPr>
          <w:lang w:val="en-US"/>
        </w:rPr>
        <w:t>Bài 2:</w:t>
      </w:r>
    </w:p>
    <w:p w14:paraId="4FA27AB5" w14:textId="63538D3A" w:rsidR="008A551F" w:rsidRDefault="008A551F">
      <w:pPr>
        <w:rPr>
          <w:lang w:val="en-US"/>
        </w:rPr>
      </w:pPr>
      <w:r w:rsidRPr="008A551F">
        <w:rPr>
          <w:lang w:val="en-US"/>
        </w:rPr>
        <w:drawing>
          <wp:inline distT="0" distB="0" distL="0" distR="0" wp14:anchorId="175DC7CF" wp14:editId="0FFFBE1D">
            <wp:extent cx="5943600" cy="3310890"/>
            <wp:effectExtent l="0" t="0" r="0" b="3810"/>
            <wp:docPr id="148079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92638" name=""/>
                    <pic:cNvPicPr/>
                  </pic:nvPicPr>
                  <pic:blipFill>
                    <a:blip r:embed="rId6"/>
                    <a:stretch>
                      <a:fillRect/>
                    </a:stretch>
                  </pic:blipFill>
                  <pic:spPr>
                    <a:xfrm>
                      <a:off x="0" y="0"/>
                      <a:ext cx="5943600" cy="3310890"/>
                    </a:xfrm>
                    <a:prstGeom prst="rect">
                      <a:avLst/>
                    </a:prstGeom>
                  </pic:spPr>
                </pic:pic>
              </a:graphicData>
            </a:graphic>
          </wp:inline>
        </w:drawing>
      </w:r>
    </w:p>
    <w:p w14:paraId="5D9A72A1" w14:textId="17EF7758" w:rsidR="008A551F" w:rsidRDefault="008A551F">
      <w:pPr>
        <w:rPr>
          <w:lang w:val="en-US"/>
        </w:rPr>
      </w:pPr>
      <w:r>
        <w:rPr>
          <w:lang w:val="en-US"/>
        </w:rPr>
        <w:t xml:space="preserve">Home page name: </w:t>
      </w:r>
      <w:r w:rsidR="0060458B">
        <w:rPr>
          <w:lang w:val="en-US"/>
        </w:rPr>
        <w:t>Laravel</w:t>
      </w:r>
    </w:p>
    <w:p w14:paraId="254DE1DB" w14:textId="330CC86B" w:rsidR="00D37ECB" w:rsidRDefault="00D37ECB">
      <w:pPr>
        <w:rPr>
          <w:lang w:val="en-US"/>
        </w:rPr>
      </w:pPr>
      <w:r w:rsidRPr="00D37ECB">
        <w:rPr>
          <w:lang w:val="en-US"/>
        </w:rPr>
        <w:lastRenderedPageBreak/>
        <w:drawing>
          <wp:inline distT="0" distB="0" distL="0" distR="0" wp14:anchorId="0C7171C3" wp14:editId="1A5DA169">
            <wp:extent cx="5943600" cy="2830830"/>
            <wp:effectExtent l="0" t="0" r="0" b="7620"/>
            <wp:docPr id="103117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78618" name=""/>
                    <pic:cNvPicPr/>
                  </pic:nvPicPr>
                  <pic:blipFill>
                    <a:blip r:embed="rId7"/>
                    <a:stretch>
                      <a:fillRect/>
                    </a:stretch>
                  </pic:blipFill>
                  <pic:spPr>
                    <a:xfrm>
                      <a:off x="0" y="0"/>
                      <a:ext cx="5943600" cy="2830830"/>
                    </a:xfrm>
                    <a:prstGeom prst="rect">
                      <a:avLst/>
                    </a:prstGeom>
                  </pic:spPr>
                </pic:pic>
              </a:graphicData>
            </a:graphic>
          </wp:inline>
        </w:drawing>
      </w:r>
    </w:p>
    <w:p w14:paraId="222D8096" w14:textId="77777777" w:rsidR="00D37ECB" w:rsidRDefault="00D37ECB">
      <w:pPr>
        <w:rPr>
          <w:lang w:val="en-US"/>
        </w:rPr>
      </w:pPr>
    </w:p>
    <w:p w14:paraId="176C8209" w14:textId="52688CCB" w:rsidR="008A551F" w:rsidRDefault="008A551F">
      <w:pPr>
        <w:rPr>
          <w:lang w:val="en-US"/>
        </w:rPr>
      </w:pPr>
      <w:r w:rsidRPr="008A551F">
        <w:rPr>
          <w:lang w:val="en-US"/>
        </w:rPr>
        <w:drawing>
          <wp:inline distT="0" distB="0" distL="0" distR="0" wp14:anchorId="78FFFF6E" wp14:editId="3F0CD080">
            <wp:extent cx="5943600" cy="3341370"/>
            <wp:effectExtent l="0" t="0" r="0" b="0"/>
            <wp:docPr id="110172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23875" name=""/>
                    <pic:cNvPicPr/>
                  </pic:nvPicPr>
                  <pic:blipFill>
                    <a:blip r:embed="rId8"/>
                    <a:stretch>
                      <a:fillRect/>
                    </a:stretch>
                  </pic:blipFill>
                  <pic:spPr>
                    <a:xfrm>
                      <a:off x="0" y="0"/>
                      <a:ext cx="5943600" cy="3341370"/>
                    </a:xfrm>
                    <a:prstGeom prst="rect">
                      <a:avLst/>
                    </a:prstGeom>
                  </pic:spPr>
                </pic:pic>
              </a:graphicData>
            </a:graphic>
          </wp:inline>
        </w:drawing>
      </w:r>
      <w:r>
        <w:rPr>
          <w:lang w:val="en-US"/>
        </w:rPr>
        <w:t xml:space="preserve">Home page name: </w:t>
      </w:r>
      <w:r w:rsidR="0060458B">
        <w:rPr>
          <w:lang w:val="en-US"/>
        </w:rPr>
        <w:t>React</w:t>
      </w:r>
    </w:p>
    <w:p w14:paraId="56DDBD11" w14:textId="622ABB0B" w:rsidR="00D37ECB" w:rsidRDefault="00D37ECB">
      <w:pPr>
        <w:rPr>
          <w:lang w:val="en-US"/>
        </w:rPr>
      </w:pPr>
      <w:r w:rsidRPr="00D37ECB">
        <w:rPr>
          <w:lang w:val="en-US"/>
        </w:rPr>
        <w:lastRenderedPageBreak/>
        <w:drawing>
          <wp:inline distT="0" distB="0" distL="0" distR="0" wp14:anchorId="1C566E3D" wp14:editId="2A362A75">
            <wp:extent cx="5943600" cy="3141345"/>
            <wp:effectExtent l="0" t="0" r="0" b="1905"/>
            <wp:docPr id="60074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40430" name=""/>
                    <pic:cNvPicPr/>
                  </pic:nvPicPr>
                  <pic:blipFill>
                    <a:blip r:embed="rId9"/>
                    <a:stretch>
                      <a:fillRect/>
                    </a:stretch>
                  </pic:blipFill>
                  <pic:spPr>
                    <a:xfrm>
                      <a:off x="0" y="0"/>
                      <a:ext cx="5943600" cy="3141345"/>
                    </a:xfrm>
                    <a:prstGeom prst="rect">
                      <a:avLst/>
                    </a:prstGeom>
                  </pic:spPr>
                </pic:pic>
              </a:graphicData>
            </a:graphic>
          </wp:inline>
        </w:drawing>
      </w:r>
    </w:p>
    <w:p w14:paraId="06EFFD21" w14:textId="53143E56" w:rsidR="00BE350E" w:rsidRDefault="00BE350E" w:rsidP="00BE350E">
      <w:pPr>
        <w:pStyle w:val="ListParagraph"/>
        <w:numPr>
          <w:ilvl w:val="0"/>
          <w:numId w:val="1"/>
        </w:numPr>
        <w:rPr>
          <w:lang w:val="en-US"/>
        </w:rPr>
      </w:pPr>
      <w:r w:rsidRPr="00BE350E">
        <w:rPr>
          <w:lang w:val="en-US"/>
        </w:rPr>
        <w:t>Render hay renderin</w:t>
      </w:r>
      <w:r w:rsidR="00F71503">
        <w:rPr>
          <w:lang w:val="en-US"/>
        </w:rPr>
        <w:t>g</w:t>
      </w:r>
      <w:r w:rsidRPr="00BE350E">
        <w:rPr>
          <w:lang w:val="en-US"/>
        </w:rPr>
        <w:t xml:space="preserve"> là quá trình tạo ra một sản phẩm về kỹ thuật số cuối cùng nhờ vào một loại đầu vào cụ thể. </w:t>
      </w:r>
    </w:p>
    <w:p w14:paraId="7657BB40" w14:textId="64DD50EF" w:rsidR="00E86C71" w:rsidRDefault="00E86C71" w:rsidP="00BE350E">
      <w:pPr>
        <w:pStyle w:val="ListParagraph"/>
        <w:numPr>
          <w:ilvl w:val="0"/>
          <w:numId w:val="1"/>
        </w:numPr>
        <w:rPr>
          <w:lang w:val="en-US"/>
        </w:rPr>
      </w:pPr>
      <w:r w:rsidRPr="00E86C71">
        <w:rPr>
          <w:lang w:val="en-US"/>
        </w:rPr>
        <w:t>Server-Side Rendering là phương pháp Render truyền thống. Cụ thể, khi máy chủ nhận được yêu cầu về trang web thì nó sẽ gửi HTML đến máy của người dùng dựa trên cơ sở dữ liệu có sẵn trên Internet. Trình duyệt trên máy chủ sẽ hiển thị các nội dung được yêu cầu trên UI người dùng.</w:t>
      </w:r>
    </w:p>
    <w:p w14:paraId="00479F5C" w14:textId="3730F8FE" w:rsidR="00E86C71" w:rsidRDefault="00E86C71" w:rsidP="00BE350E">
      <w:pPr>
        <w:pStyle w:val="ListParagraph"/>
        <w:numPr>
          <w:ilvl w:val="0"/>
          <w:numId w:val="1"/>
        </w:numPr>
        <w:rPr>
          <w:lang w:val="en-US"/>
        </w:rPr>
      </w:pPr>
      <w:r w:rsidRPr="00E86C71">
        <w:rPr>
          <w:lang w:val="en-US"/>
        </w:rPr>
        <w:t>Client Side Rendering (CSR) là một phương pháp render trang web mới hơn, đối với phương pháp này JS được thực thi ở phía trình duyệt thông qua các Javascript framework</w:t>
      </w:r>
    </w:p>
    <w:tbl>
      <w:tblPr>
        <w:tblStyle w:val="TableGrid"/>
        <w:tblW w:w="8995" w:type="dxa"/>
        <w:tblInd w:w="360" w:type="dxa"/>
        <w:tblLook w:val="04A0" w:firstRow="1" w:lastRow="0" w:firstColumn="1" w:lastColumn="0" w:noHBand="0" w:noVBand="1"/>
      </w:tblPr>
      <w:tblGrid>
        <w:gridCol w:w="2159"/>
        <w:gridCol w:w="2340"/>
        <w:gridCol w:w="4496"/>
      </w:tblGrid>
      <w:tr w:rsidR="00E86C71" w14:paraId="39F43A7C" w14:textId="77777777" w:rsidTr="00E86C71">
        <w:tc>
          <w:tcPr>
            <w:tcW w:w="2159" w:type="dxa"/>
          </w:tcPr>
          <w:p w14:paraId="74697469" w14:textId="2CCAE799" w:rsidR="00E86C71" w:rsidRDefault="00E86C71" w:rsidP="00E86C71">
            <w:pPr>
              <w:rPr>
                <w:lang w:val="en-US"/>
              </w:rPr>
            </w:pPr>
            <w:r>
              <w:rPr>
                <w:lang w:val="en-US"/>
              </w:rPr>
              <w:t>So sánh</w:t>
            </w:r>
          </w:p>
        </w:tc>
        <w:tc>
          <w:tcPr>
            <w:tcW w:w="2340" w:type="dxa"/>
          </w:tcPr>
          <w:p w14:paraId="3806C782" w14:textId="0E75B152" w:rsidR="00E86C71" w:rsidRDefault="00E86C71" w:rsidP="00E86C71">
            <w:pPr>
              <w:rPr>
                <w:lang w:val="en-US"/>
              </w:rPr>
            </w:pPr>
            <w:r>
              <w:rPr>
                <w:lang w:val="en-US"/>
              </w:rPr>
              <w:t>CSR</w:t>
            </w:r>
          </w:p>
        </w:tc>
        <w:tc>
          <w:tcPr>
            <w:tcW w:w="4496" w:type="dxa"/>
          </w:tcPr>
          <w:p w14:paraId="7720A203" w14:textId="6906D6BB" w:rsidR="00E86C71" w:rsidRDefault="00E86C71" w:rsidP="00E86C71">
            <w:pPr>
              <w:rPr>
                <w:lang w:val="en-US"/>
              </w:rPr>
            </w:pPr>
            <w:r>
              <w:rPr>
                <w:lang w:val="en-US"/>
              </w:rPr>
              <w:t>SSR</w:t>
            </w:r>
          </w:p>
        </w:tc>
      </w:tr>
      <w:tr w:rsidR="00E86C71" w14:paraId="5153B32B" w14:textId="77777777" w:rsidTr="00E86C71">
        <w:tc>
          <w:tcPr>
            <w:tcW w:w="2159" w:type="dxa"/>
          </w:tcPr>
          <w:p w14:paraId="612CDA54" w14:textId="12C4F001" w:rsidR="00E86C71" w:rsidRDefault="00E86C71" w:rsidP="00E86C71">
            <w:pPr>
              <w:rPr>
                <w:lang w:val="en-US"/>
              </w:rPr>
            </w:pPr>
            <w:r>
              <w:rPr>
                <w:lang w:val="en-US"/>
              </w:rPr>
              <w:t>Ưu điểm</w:t>
            </w:r>
          </w:p>
        </w:tc>
        <w:tc>
          <w:tcPr>
            <w:tcW w:w="2340" w:type="dxa"/>
          </w:tcPr>
          <w:p w14:paraId="1D0C1CA2" w14:textId="77777777" w:rsidR="00E86C71" w:rsidRPr="00E86C71" w:rsidRDefault="00E86C71" w:rsidP="00E86C71">
            <w:pPr>
              <w:spacing w:after="0" w:line="240" w:lineRule="auto"/>
              <w:rPr>
                <w:lang w:val="en-US"/>
              </w:rPr>
            </w:pPr>
            <w:r w:rsidRPr="00E86C71">
              <w:rPr>
                <w:lang w:val="en-US"/>
              </w:rPr>
              <w:t>Dễ dàng trong việc viết mã</w:t>
            </w:r>
          </w:p>
          <w:p w14:paraId="74B3384F" w14:textId="77777777" w:rsidR="00E86C71" w:rsidRPr="00E86C71" w:rsidRDefault="00E86C71" w:rsidP="00E86C71">
            <w:pPr>
              <w:spacing w:after="0" w:line="240" w:lineRule="auto"/>
              <w:rPr>
                <w:lang w:val="en-US"/>
              </w:rPr>
            </w:pPr>
            <w:r w:rsidRPr="00E86C71">
              <w:rPr>
                <w:lang w:val="en-US"/>
              </w:rPr>
              <w:t>Hiển thị từng trang web nhanh chóng (trừ lần yêu cầu đầu tiên)</w:t>
            </w:r>
          </w:p>
          <w:p w14:paraId="1A841727" w14:textId="77777777" w:rsidR="00E86C71" w:rsidRPr="00E86C71" w:rsidRDefault="00E86C71" w:rsidP="00E86C71">
            <w:pPr>
              <w:spacing w:after="0" w:line="240" w:lineRule="auto"/>
              <w:rPr>
                <w:lang w:val="en-US"/>
              </w:rPr>
            </w:pPr>
            <w:r w:rsidRPr="00E86C71">
              <w:rPr>
                <w:lang w:val="en-US"/>
              </w:rPr>
              <w:t>Hỗ trợ Static, có thể đặt tệp trực tiếp lên Static File Hosting, không cần phải chạy ứng dụng máy chủ</w:t>
            </w:r>
          </w:p>
          <w:p w14:paraId="5878EEBC" w14:textId="77777777" w:rsidR="00E86C71" w:rsidRPr="00E86C71" w:rsidRDefault="00E86C71" w:rsidP="00E86C71">
            <w:pPr>
              <w:spacing w:after="0" w:line="240" w:lineRule="auto"/>
              <w:rPr>
                <w:lang w:val="en-US"/>
              </w:rPr>
            </w:pPr>
            <w:r w:rsidRPr="00E86C71">
              <w:rPr>
                <w:lang w:val="en-US"/>
              </w:rPr>
              <w:t>Hỗ trợ Single Page Application</w:t>
            </w:r>
          </w:p>
          <w:p w14:paraId="326B8BA6" w14:textId="77777777" w:rsidR="00E86C71" w:rsidRPr="00E86C71" w:rsidRDefault="00E86C71" w:rsidP="00E86C71">
            <w:pPr>
              <w:spacing w:after="0" w:line="240" w:lineRule="auto"/>
              <w:rPr>
                <w:lang w:val="en-US"/>
              </w:rPr>
            </w:pPr>
            <w:r w:rsidRPr="00E86C71">
              <w:rPr>
                <w:lang w:val="en-US"/>
              </w:rPr>
              <w:t>Trang web có thể phản hồi với người dùng thường xuyên</w:t>
            </w:r>
          </w:p>
          <w:p w14:paraId="69748860" w14:textId="62D9219D" w:rsidR="00E86C71" w:rsidRDefault="00E86C71" w:rsidP="00E86C71">
            <w:pPr>
              <w:rPr>
                <w:lang w:val="en-US"/>
              </w:rPr>
            </w:pPr>
            <w:r w:rsidRPr="00E86C71">
              <w:rPr>
                <w:lang w:val="en-US"/>
              </w:rPr>
              <w:t>Tiết kiệm máy chủ vì không cần phải render HTML trên máy chủ</w:t>
            </w:r>
          </w:p>
        </w:tc>
        <w:tc>
          <w:tcPr>
            <w:tcW w:w="4496" w:type="dxa"/>
          </w:tcPr>
          <w:p w14:paraId="311F72B0" w14:textId="77777777" w:rsidR="00F66983" w:rsidRPr="00F66983" w:rsidRDefault="00F66983" w:rsidP="00F66983">
            <w:pPr>
              <w:spacing w:after="0" w:line="240" w:lineRule="auto"/>
              <w:rPr>
                <w:lang w:val="en-US"/>
              </w:rPr>
            </w:pPr>
            <w:r w:rsidRPr="00F66983">
              <w:rPr>
                <w:lang w:val="en-US"/>
              </w:rPr>
              <w:t>Trình duyệt có tất cả nội dung kể từ yêu cầu đầu tiên.</w:t>
            </w:r>
          </w:p>
          <w:p w14:paraId="1E7F9B9D" w14:textId="77777777" w:rsidR="00F66983" w:rsidRPr="00F66983" w:rsidRDefault="00F66983" w:rsidP="00F66983">
            <w:pPr>
              <w:spacing w:after="0" w:line="240" w:lineRule="auto"/>
              <w:rPr>
                <w:lang w:val="en-US"/>
              </w:rPr>
            </w:pPr>
            <w:r w:rsidRPr="00F66983">
              <w:rPr>
                <w:lang w:val="en-US"/>
              </w:rPr>
              <w:t>Tốt cho SEO vì người dùng lẫn bot của của công cụ tìm kiếm có thể nhận được ngay thông tin nội dung HTML hoàn chỉnh.</w:t>
            </w:r>
          </w:p>
          <w:p w14:paraId="20818910" w14:textId="77777777" w:rsidR="00F66983" w:rsidRPr="00F66983" w:rsidRDefault="00F66983" w:rsidP="00F66983">
            <w:pPr>
              <w:spacing w:after="0" w:line="240" w:lineRule="auto"/>
              <w:rPr>
                <w:lang w:val="en-US"/>
              </w:rPr>
            </w:pPr>
            <w:r w:rsidRPr="00F66983">
              <w:rPr>
                <w:lang w:val="en-US"/>
              </w:rPr>
              <w:t>Dễ dàng trong việc viết mã</w:t>
            </w:r>
          </w:p>
          <w:p w14:paraId="2473F90A" w14:textId="77777777" w:rsidR="00F66983" w:rsidRPr="00F66983" w:rsidRDefault="00F66983" w:rsidP="00F66983">
            <w:pPr>
              <w:spacing w:after="0" w:line="240" w:lineRule="auto"/>
              <w:rPr>
                <w:lang w:val="en-US"/>
              </w:rPr>
            </w:pPr>
            <w:r w:rsidRPr="00F66983">
              <w:rPr>
                <w:lang w:val="en-US"/>
              </w:rPr>
              <w:t>Hoạt động theo cách tách biệt</w:t>
            </w:r>
          </w:p>
          <w:p w14:paraId="1025C063" w14:textId="77777777" w:rsidR="00F66983" w:rsidRPr="00F66983" w:rsidRDefault="00F66983" w:rsidP="00F66983">
            <w:pPr>
              <w:spacing w:after="0" w:line="240" w:lineRule="auto"/>
              <w:rPr>
                <w:lang w:val="en-US"/>
              </w:rPr>
            </w:pPr>
            <w:r w:rsidRPr="00F66983">
              <w:rPr>
                <w:lang w:val="en-US"/>
              </w:rPr>
              <w:t>Trình duyệt không cần phải tải thêm thông tin khác, giúp tiết kiệm yêu cầu</w:t>
            </w:r>
          </w:p>
          <w:p w14:paraId="36A0C934" w14:textId="135261F2" w:rsidR="00E86C71" w:rsidRDefault="00F66983" w:rsidP="00F66983">
            <w:pPr>
              <w:rPr>
                <w:lang w:val="en-US"/>
              </w:rPr>
            </w:pPr>
            <w:r w:rsidRPr="00F66983">
              <w:rPr>
                <w:lang w:val="en-US"/>
              </w:rPr>
              <w:t>Người dùng có trải nghiệm tốt khi sử dụng trang web vì có thể tải nhanh.</w:t>
            </w:r>
          </w:p>
        </w:tc>
      </w:tr>
      <w:tr w:rsidR="00E86C71" w14:paraId="2455C0DA" w14:textId="77777777" w:rsidTr="00E86C71">
        <w:tc>
          <w:tcPr>
            <w:tcW w:w="2159" w:type="dxa"/>
          </w:tcPr>
          <w:p w14:paraId="6BFCCE2F" w14:textId="4CFE4E24" w:rsidR="00E86C71" w:rsidRDefault="00E86C71" w:rsidP="00E86C71">
            <w:pPr>
              <w:rPr>
                <w:lang w:val="en-US"/>
              </w:rPr>
            </w:pPr>
            <w:r>
              <w:rPr>
                <w:lang w:val="en-US"/>
              </w:rPr>
              <w:lastRenderedPageBreak/>
              <w:t>Nhược điểm</w:t>
            </w:r>
          </w:p>
        </w:tc>
        <w:tc>
          <w:tcPr>
            <w:tcW w:w="2340" w:type="dxa"/>
          </w:tcPr>
          <w:p w14:paraId="450105A3" w14:textId="77777777" w:rsidR="00E86C71" w:rsidRPr="00E86C71" w:rsidRDefault="00E86C71" w:rsidP="00E86C71">
            <w:pPr>
              <w:spacing w:after="0" w:line="240" w:lineRule="auto"/>
              <w:rPr>
                <w:lang w:val="en-US"/>
              </w:rPr>
            </w:pPr>
            <w:r w:rsidRPr="00E86C71">
              <w:rPr>
                <w:lang w:val="en-US"/>
              </w:rPr>
              <w:t>Không hỗ trợ SEO tốt</w:t>
            </w:r>
          </w:p>
          <w:p w14:paraId="53420D43" w14:textId="77777777" w:rsidR="00E86C71" w:rsidRPr="00E86C71" w:rsidRDefault="00E86C71" w:rsidP="00E86C71">
            <w:pPr>
              <w:spacing w:after="0" w:line="240" w:lineRule="auto"/>
              <w:rPr>
                <w:lang w:val="en-US"/>
              </w:rPr>
            </w:pPr>
            <w:r w:rsidRPr="00E86C71">
              <w:rPr>
                <w:lang w:val="en-US"/>
              </w:rPr>
              <w:t>Sử dụng có độ phức tạp</w:t>
            </w:r>
          </w:p>
          <w:p w14:paraId="2803B562" w14:textId="77777777" w:rsidR="00E86C71" w:rsidRPr="00E86C71" w:rsidRDefault="00E86C71" w:rsidP="00E86C71">
            <w:pPr>
              <w:spacing w:after="0" w:line="240" w:lineRule="auto"/>
              <w:rPr>
                <w:lang w:val="en-US"/>
              </w:rPr>
            </w:pPr>
            <w:r w:rsidRPr="00E86C71">
              <w:rPr>
                <w:lang w:val="en-US"/>
              </w:rPr>
              <w:t>Nếu ứng dụng có kích thước lớn, sẽ mất thời gian tải lâu</w:t>
            </w:r>
          </w:p>
          <w:p w14:paraId="2199ADDA" w14:textId="3152359D" w:rsidR="00E86C71" w:rsidRDefault="00E86C71" w:rsidP="00E86C71">
            <w:pPr>
              <w:rPr>
                <w:lang w:val="en-US"/>
              </w:rPr>
            </w:pPr>
            <w:r w:rsidRPr="00E86C71">
              <w:rPr>
                <w:lang w:val="en-US"/>
              </w:rPr>
              <w:t>Lần đầu tiên, người dùng có thể gặp phải trang trống lâu nếu kết nối internet chậm.</w:t>
            </w:r>
          </w:p>
        </w:tc>
        <w:tc>
          <w:tcPr>
            <w:tcW w:w="4496" w:type="dxa"/>
          </w:tcPr>
          <w:p w14:paraId="55BE76DD" w14:textId="77777777" w:rsidR="00F66983" w:rsidRPr="00F66983" w:rsidRDefault="00F66983" w:rsidP="00F66983">
            <w:pPr>
              <w:spacing w:after="0" w:line="240" w:lineRule="auto"/>
              <w:rPr>
                <w:lang w:val="en-US"/>
              </w:rPr>
            </w:pPr>
            <w:r w:rsidRPr="00F66983">
              <w:rPr>
                <w:lang w:val="en-US"/>
              </w:rPr>
              <w:t>Ngốn nhiều tài nguyên trên máy chủ hơn vì phải render HTML trên máy chủ và ứng dụng cần phải hoạt động liên tục để nhận yêu cầu</w:t>
            </w:r>
          </w:p>
          <w:p w14:paraId="06E2D468" w14:textId="77777777" w:rsidR="00F66983" w:rsidRPr="00F66983" w:rsidRDefault="00F66983" w:rsidP="00F66983">
            <w:pPr>
              <w:spacing w:after="0" w:line="240" w:lineRule="auto"/>
              <w:rPr>
                <w:lang w:val="en-US"/>
              </w:rPr>
            </w:pPr>
            <w:r w:rsidRPr="00F66983">
              <w:rPr>
                <w:lang w:val="en-US"/>
              </w:rPr>
              <w:t>Không thể sử dụng với một số thư viện/framework UI vì không có Window và Document để gọi trực tiếp</w:t>
            </w:r>
          </w:p>
          <w:p w14:paraId="1FAF54D2" w14:textId="46FB3E45" w:rsidR="00E86C71" w:rsidRDefault="00F66983" w:rsidP="00F66983">
            <w:pPr>
              <w:rPr>
                <w:lang w:val="en-US"/>
              </w:rPr>
            </w:pPr>
            <w:r w:rsidRPr="00F66983">
              <w:rPr>
                <w:lang w:val="en-US"/>
              </w:rPr>
              <w:t>Máy chủ có thể sụp nếu nhận quá nhiều yêu cầu.</w:t>
            </w:r>
          </w:p>
        </w:tc>
      </w:tr>
    </w:tbl>
    <w:p w14:paraId="0E1F17FF" w14:textId="77777777" w:rsidR="00E86C71" w:rsidRDefault="00E86C71" w:rsidP="00E86C71">
      <w:pPr>
        <w:ind w:left="360"/>
        <w:rPr>
          <w:lang w:val="en-US"/>
        </w:rPr>
      </w:pPr>
    </w:p>
    <w:p w14:paraId="6069358F" w14:textId="539E46DB" w:rsidR="00F66983" w:rsidRPr="00F66983" w:rsidRDefault="00F66983" w:rsidP="00F66983">
      <w:pPr>
        <w:pStyle w:val="ListParagraph"/>
        <w:numPr>
          <w:ilvl w:val="0"/>
          <w:numId w:val="2"/>
        </w:numPr>
        <w:rPr>
          <w:lang w:val="en-US"/>
        </w:rPr>
      </w:pPr>
      <w:r>
        <w:rPr>
          <w:lang w:val="en-US"/>
        </w:rPr>
        <w:t xml:space="preserve">Nên phát triển ứng dụng theo CSR </w:t>
      </w:r>
      <w:r w:rsidRPr="00F66983">
        <w:rPr>
          <w:lang w:val="en-US"/>
        </w:rPr>
        <w:t>vì nó hiện đại hơn và không cần phải tải toàn bộ HTML như SSR, điều này làm cho từng trang web tải chậm hơn và tương tác với người dùng ít hơn.</w:t>
      </w:r>
    </w:p>
    <w:sectPr w:rsidR="00F66983" w:rsidRPr="00F6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07"/>
    <w:multiLevelType w:val="hybridMultilevel"/>
    <w:tmpl w:val="25023CE2"/>
    <w:lvl w:ilvl="0" w:tplc="5E3CA2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7E5E"/>
    <w:multiLevelType w:val="hybridMultilevel"/>
    <w:tmpl w:val="9D56636E"/>
    <w:lvl w:ilvl="0" w:tplc="2692F35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82051">
    <w:abstractNumId w:val="0"/>
  </w:num>
  <w:num w:numId="2" w16cid:durableId="282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1F"/>
    <w:rsid w:val="00237F18"/>
    <w:rsid w:val="0060458B"/>
    <w:rsid w:val="008A551F"/>
    <w:rsid w:val="00BE350E"/>
    <w:rsid w:val="00D37ECB"/>
    <w:rsid w:val="00E86C71"/>
    <w:rsid w:val="00F66983"/>
    <w:rsid w:val="00F7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666A"/>
  <w15:chartTrackingRefBased/>
  <w15:docId w15:val="{68CFCD1C-1A8A-463B-ABA0-DB60BF57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0E"/>
    <w:pPr>
      <w:ind w:left="720"/>
      <w:contextualSpacing/>
    </w:pPr>
  </w:style>
  <w:style w:type="table" w:styleId="TableGrid">
    <w:name w:val="Table Grid"/>
    <w:basedOn w:val="TableNormal"/>
    <w:uiPriority w:val="39"/>
    <w:rsid w:val="00E86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6</cp:revision>
  <dcterms:created xsi:type="dcterms:W3CDTF">2023-08-23T10:18:00Z</dcterms:created>
  <dcterms:modified xsi:type="dcterms:W3CDTF">2023-08-23T11:13:00Z</dcterms:modified>
</cp:coreProperties>
</file>