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F352F8" w14:textId="77777777" w:rsidR="004D1597" w:rsidRPr="005A566C" w:rsidRDefault="006E2A39" w:rsidP="00B61201">
      <w:pPr>
        <w:spacing w:line="360" w:lineRule="auto"/>
        <w:jc w:val="center"/>
        <w:rPr>
          <w:rFonts w:ascii="Times New Roman" w:hAnsi="Times New Roman" w:cs="Times New Roman"/>
          <w:b/>
          <w:bCs/>
          <w:sz w:val="28"/>
          <w:szCs w:val="28"/>
        </w:rPr>
      </w:pPr>
      <w:r w:rsidRPr="005A566C">
        <w:rPr>
          <w:rFonts w:ascii="Times New Roman" w:eastAsia="Times New Roman" w:hAnsi="Times New Roman" w:cs="Times New Roman"/>
          <w:b/>
          <w:bCs/>
          <w:sz w:val="28"/>
          <w:szCs w:val="28"/>
        </w:rPr>
        <w:t>Техническое задание на создание информационной системы</w:t>
      </w:r>
    </w:p>
    <w:p w14:paraId="28C29B82" w14:textId="77777777" w:rsidR="004D1597" w:rsidRPr="005A566C" w:rsidRDefault="004D1597" w:rsidP="00B61201">
      <w:pPr>
        <w:spacing w:line="360" w:lineRule="auto"/>
        <w:jc w:val="center"/>
        <w:rPr>
          <w:rFonts w:ascii="Times New Roman" w:hAnsi="Times New Roman" w:cs="Times New Roman"/>
          <w:b/>
          <w:bCs/>
          <w:sz w:val="28"/>
          <w:szCs w:val="28"/>
        </w:rPr>
      </w:pPr>
    </w:p>
    <w:p w14:paraId="4CD49288" w14:textId="77777777" w:rsidR="004D1597" w:rsidRPr="005A566C" w:rsidRDefault="004D1597" w:rsidP="00B61201">
      <w:pPr>
        <w:spacing w:line="360" w:lineRule="auto"/>
        <w:jc w:val="center"/>
        <w:rPr>
          <w:rFonts w:ascii="Times New Roman" w:hAnsi="Times New Roman" w:cs="Times New Roman"/>
          <w:b/>
          <w:bCs/>
          <w:sz w:val="28"/>
          <w:szCs w:val="28"/>
        </w:rPr>
      </w:pPr>
    </w:p>
    <w:p w14:paraId="1206501D" w14:textId="77777777" w:rsidR="004D1597" w:rsidRPr="005A566C" w:rsidRDefault="004D1597" w:rsidP="00B61201">
      <w:pPr>
        <w:spacing w:line="360" w:lineRule="auto"/>
        <w:jc w:val="center"/>
        <w:rPr>
          <w:rFonts w:ascii="Times New Roman" w:hAnsi="Times New Roman" w:cs="Times New Roman"/>
          <w:b/>
          <w:bCs/>
          <w:sz w:val="28"/>
          <w:szCs w:val="28"/>
        </w:rPr>
      </w:pPr>
    </w:p>
    <w:p w14:paraId="173C20CF" w14:textId="77777777" w:rsidR="004D1597" w:rsidRPr="005A566C" w:rsidRDefault="004D1597" w:rsidP="00B61201">
      <w:pPr>
        <w:spacing w:line="360" w:lineRule="auto"/>
        <w:jc w:val="center"/>
        <w:rPr>
          <w:rFonts w:ascii="Times New Roman" w:hAnsi="Times New Roman" w:cs="Times New Roman"/>
          <w:b/>
          <w:bCs/>
          <w:sz w:val="28"/>
          <w:szCs w:val="28"/>
        </w:rPr>
      </w:pPr>
    </w:p>
    <w:p w14:paraId="78C3687B" w14:textId="77777777" w:rsidR="004D1597" w:rsidRPr="005A566C" w:rsidRDefault="004D1597" w:rsidP="00B61201">
      <w:pPr>
        <w:spacing w:line="360" w:lineRule="auto"/>
        <w:jc w:val="center"/>
        <w:rPr>
          <w:rFonts w:ascii="Times New Roman" w:hAnsi="Times New Roman" w:cs="Times New Roman"/>
          <w:b/>
          <w:bCs/>
          <w:sz w:val="28"/>
          <w:szCs w:val="28"/>
        </w:rPr>
      </w:pPr>
    </w:p>
    <w:p w14:paraId="7B8C3B3A" w14:textId="77777777" w:rsidR="004D1597" w:rsidRPr="005A566C" w:rsidRDefault="006E2A39" w:rsidP="00B61201">
      <w:pPr>
        <w:spacing w:line="360" w:lineRule="auto"/>
        <w:jc w:val="center"/>
        <w:rPr>
          <w:rFonts w:ascii="Times New Roman" w:hAnsi="Times New Roman" w:cs="Times New Roman"/>
          <w:b/>
          <w:bCs/>
          <w:sz w:val="28"/>
          <w:szCs w:val="28"/>
        </w:rPr>
      </w:pPr>
      <w:r w:rsidRPr="005A566C">
        <w:rPr>
          <w:rFonts w:ascii="Times New Roman" w:eastAsia="Times New Roman" w:hAnsi="Times New Roman" w:cs="Times New Roman"/>
          <w:b/>
          <w:bCs/>
          <w:sz w:val="28"/>
          <w:szCs w:val="28"/>
        </w:rPr>
        <w:t>РАЗРАБОТКА АВТОМАТИЗИРОВАННОЙ СИСТЕМЫ АКАДЕМИЧЕСКИХ ЗАДОЛЖЕННОСТЕЙ СТУДЕНТОВ НА ПЛАТФОРМЕ «1С:ПРЕДПРИЯТИЕ» (НА ПРИМЕРЕ ЧАСТНОГО ОБРАЗОВАТЕЛЬНОГО УЧРЕЖДЕНИЯ ВЫСШЕГО ОБРАЗОВАНИЯ «МОСКОВСКИЙ УНИВЕРСИТЕТ ИМЕНИ С.Ю. ВИТТЕ»)</w:t>
      </w:r>
    </w:p>
    <w:p w14:paraId="4DC92CB6" w14:textId="77777777" w:rsidR="004D1597" w:rsidRPr="005A566C" w:rsidRDefault="004D1597" w:rsidP="00B61201">
      <w:pPr>
        <w:spacing w:line="360" w:lineRule="auto"/>
        <w:jc w:val="center"/>
        <w:rPr>
          <w:rFonts w:ascii="Times New Roman" w:hAnsi="Times New Roman" w:cs="Times New Roman"/>
          <w:b/>
          <w:bCs/>
          <w:sz w:val="28"/>
          <w:szCs w:val="28"/>
        </w:rPr>
      </w:pPr>
    </w:p>
    <w:p w14:paraId="39C519B6" w14:textId="77777777" w:rsidR="004D1597" w:rsidRPr="005A566C" w:rsidRDefault="006E2A39" w:rsidP="00B61201">
      <w:pPr>
        <w:spacing w:line="360" w:lineRule="auto"/>
        <w:jc w:val="center"/>
        <w:rPr>
          <w:rFonts w:ascii="Times New Roman" w:hAnsi="Times New Roman" w:cs="Times New Roman"/>
          <w:b/>
          <w:bCs/>
          <w:sz w:val="28"/>
          <w:szCs w:val="28"/>
        </w:rPr>
      </w:pPr>
      <w:r w:rsidRPr="005A566C">
        <w:rPr>
          <w:rFonts w:ascii="Times New Roman" w:eastAsia="Times New Roman" w:hAnsi="Times New Roman" w:cs="Times New Roman"/>
          <w:b/>
          <w:bCs/>
          <w:sz w:val="28"/>
          <w:szCs w:val="28"/>
        </w:rPr>
        <w:t>ТЕХНИЧЕСКОЕ ЗАДАНИЕ</w:t>
      </w:r>
    </w:p>
    <w:p w14:paraId="59781B8E" w14:textId="77777777" w:rsidR="004D1597" w:rsidRPr="005A566C" w:rsidRDefault="004D1597" w:rsidP="00B61201">
      <w:pPr>
        <w:spacing w:line="360" w:lineRule="auto"/>
        <w:jc w:val="center"/>
        <w:rPr>
          <w:rFonts w:ascii="Times New Roman" w:hAnsi="Times New Roman" w:cs="Times New Roman"/>
          <w:b/>
          <w:bCs/>
          <w:sz w:val="28"/>
          <w:szCs w:val="28"/>
        </w:rPr>
      </w:pPr>
    </w:p>
    <w:p w14:paraId="6FC5F884" w14:textId="77777777" w:rsidR="004D1597" w:rsidRPr="005A566C" w:rsidRDefault="006E2A39" w:rsidP="00B61201">
      <w:pPr>
        <w:spacing w:line="360" w:lineRule="auto"/>
        <w:jc w:val="center"/>
        <w:rPr>
          <w:rFonts w:ascii="Times New Roman" w:hAnsi="Times New Roman" w:cs="Times New Roman"/>
          <w:b/>
          <w:bCs/>
          <w:sz w:val="28"/>
          <w:szCs w:val="28"/>
        </w:rPr>
      </w:pPr>
      <w:r w:rsidRPr="005A566C">
        <w:rPr>
          <w:rFonts w:ascii="Times New Roman" w:eastAsia="Times New Roman" w:hAnsi="Times New Roman" w:cs="Times New Roman"/>
          <w:b/>
          <w:bCs/>
          <w:sz w:val="28"/>
          <w:szCs w:val="28"/>
        </w:rPr>
        <w:t>ТЗ-0.1</w:t>
      </w:r>
    </w:p>
    <w:p w14:paraId="18DBC94E" w14:textId="77777777" w:rsidR="004D1597" w:rsidRPr="005A566C" w:rsidRDefault="004D1597" w:rsidP="00B61201">
      <w:pPr>
        <w:spacing w:line="360" w:lineRule="auto"/>
        <w:jc w:val="center"/>
        <w:rPr>
          <w:rFonts w:ascii="Times New Roman" w:hAnsi="Times New Roman" w:cs="Times New Roman"/>
          <w:b/>
          <w:bCs/>
          <w:sz w:val="28"/>
          <w:szCs w:val="28"/>
        </w:rPr>
      </w:pPr>
    </w:p>
    <w:p w14:paraId="42C677CC" w14:textId="77777777" w:rsidR="004D1597" w:rsidRPr="005A566C" w:rsidRDefault="004D1597" w:rsidP="00B61201">
      <w:pPr>
        <w:spacing w:line="360" w:lineRule="auto"/>
        <w:jc w:val="center"/>
        <w:rPr>
          <w:rFonts w:ascii="Times New Roman" w:hAnsi="Times New Roman" w:cs="Times New Roman"/>
          <w:b/>
          <w:bCs/>
          <w:sz w:val="28"/>
          <w:szCs w:val="28"/>
        </w:rPr>
      </w:pPr>
    </w:p>
    <w:p w14:paraId="52EEAB5E" w14:textId="77777777" w:rsidR="004D1597" w:rsidRPr="005A566C" w:rsidRDefault="004D1597" w:rsidP="00B61201">
      <w:pPr>
        <w:spacing w:line="360" w:lineRule="auto"/>
        <w:jc w:val="center"/>
        <w:rPr>
          <w:rFonts w:ascii="Times New Roman" w:hAnsi="Times New Roman" w:cs="Times New Roman"/>
          <w:b/>
          <w:bCs/>
          <w:sz w:val="28"/>
          <w:szCs w:val="28"/>
        </w:rPr>
      </w:pPr>
    </w:p>
    <w:p w14:paraId="29312252" w14:textId="77777777" w:rsidR="004D1597" w:rsidRPr="005A566C" w:rsidRDefault="004D1597" w:rsidP="00B61201">
      <w:pPr>
        <w:spacing w:line="360" w:lineRule="auto"/>
        <w:jc w:val="center"/>
        <w:rPr>
          <w:rFonts w:ascii="Times New Roman" w:hAnsi="Times New Roman" w:cs="Times New Roman"/>
          <w:b/>
          <w:bCs/>
          <w:sz w:val="28"/>
          <w:szCs w:val="28"/>
        </w:rPr>
      </w:pPr>
    </w:p>
    <w:p w14:paraId="5CFE7037" w14:textId="77777777" w:rsidR="004D1597" w:rsidRPr="005A566C" w:rsidRDefault="006E2A39" w:rsidP="00B61201">
      <w:pPr>
        <w:spacing w:line="360" w:lineRule="auto"/>
        <w:jc w:val="center"/>
        <w:rPr>
          <w:rFonts w:ascii="Times New Roman" w:hAnsi="Times New Roman" w:cs="Times New Roman"/>
          <w:sz w:val="28"/>
          <w:szCs w:val="28"/>
        </w:rPr>
      </w:pPr>
      <w:r w:rsidRPr="005A566C">
        <w:rPr>
          <w:rFonts w:ascii="Times New Roman" w:eastAsia="Times New Roman" w:hAnsi="Times New Roman" w:cs="Times New Roman"/>
          <w:sz w:val="28"/>
          <w:szCs w:val="28"/>
        </w:rPr>
        <w:t>Москва 2025 год</w:t>
      </w:r>
    </w:p>
    <w:p w14:paraId="2823D250" w14:textId="77777777" w:rsidR="004D1597" w:rsidRPr="005A566C" w:rsidRDefault="006E2A39" w:rsidP="00B61201">
      <w:pPr>
        <w:spacing w:line="360" w:lineRule="auto"/>
        <w:jc w:val="both"/>
        <w:rPr>
          <w:rFonts w:ascii="Times New Roman" w:hAnsi="Times New Roman" w:cs="Times New Roman"/>
          <w:b/>
          <w:bCs/>
          <w:sz w:val="28"/>
          <w:szCs w:val="28"/>
        </w:rPr>
      </w:pPr>
      <w:r w:rsidRPr="005A566C">
        <w:rPr>
          <w:rFonts w:ascii="Times New Roman" w:eastAsia="Times New Roman" w:hAnsi="Times New Roman" w:cs="Times New Roman"/>
          <w:b/>
          <w:bCs/>
          <w:sz w:val="28"/>
          <w:szCs w:val="28"/>
        </w:rPr>
        <w:br w:type="page" w:clear="all"/>
      </w:r>
    </w:p>
    <w:sdt>
      <w:sdtPr>
        <w:rPr>
          <w:rFonts w:ascii="Times New Roman" w:hAnsi="Times New Roman" w:cs="Times New Roman"/>
          <w:sz w:val="28"/>
          <w:szCs w:val="28"/>
        </w:rPr>
        <w:id w:val="1877265082"/>
        <w:placeholder>
          <w:docPart w:val="DefaultPlaceholder_TEXT"/>
        </w:placeholder>
        <w:docPartObj>
          <w:docPartGallery w:val="Table of Contents"/>
          <w:docPartUnique/>
        </w:docPartObj>
      </w:sdtPr>
      <w:sdtEndPr/>
      <w:sdtContent>
        <w:p w14:paraId="014802DC" w14:textId="77777777" w:rsidR="004D1597" w:rsidRPr="005A566C" w:rsidRDefault="006E2A39" w:rsidP="00B61201">
          <w:pPr>
            <w:tabs>
              <w:tab w:val="right" w:leader="dot" w:pos="9026"/>
            </w:tabs>
            <w:spacing w:line="360" w:lineRule="auto"/>
            <w:jc w:val="both"/>
            <w:rPr>
              <w:rFonts w:ascii="Times New Roman" w:hAnsi="Times New Roman" w:cs="Times New Roman"/>
              <w:b/>
              <w:bCs/>
              <w:sz w:val="28"/>
              <w:szCs w:val="28"/>
            </w:rPr>
          </w:pPr>
          <w:r w:rsidRPr="005A566C">
            <w:rPr>
              <w:rFonts w:ascii="Times New Roman" w:eastAsia="Times New Roman" w:hAnsi="Times New Roman" w:cs="Times New Roman"/>
              <w:b/>
              <w:bCs/>
              <w:sz w:val="28"/>
              <w:szCs w:val="28"/>
            </w:rPr>
            <w:t>Оглавление</w:t>
          </w:r>
        </w:p>
        <w:p w14:paraId="69F9D348" w14:textId="66F6D0CB" w:rsidR="00B61201" w:rsidRPr="005A566C" w:rsidRDefault="006E2A39" w:rsidP="00B61201">
          <w:pPr>
            <w:pStyle w:val="1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r w:rsidRPr="005A566C">
            <w:rPr>
              <w:rFonts w:ascii="Times New Roman" w:eastAsia="Times New Roman" w:hAnsi="Times New Roman" w:cs="Times New Roman"/>
              <w:b/>
              <w:bCs/>
              <w:sz w:val="28"/>
              <w:szCs w:val="28"/>
            </w:rPr>
            <w:fldChar w:fldCharType="begin"/>
          </w:r>
          <w:r w:rsidRPr="005A566C">
            <w:rPr>
              <w:rFonts w:ascii="Times New Roman" w:eastAsia="Times New Roman" w:hAnsi="Times New Roman" w:cs="Times New Roman"/>
              <w:b/>
              <w:bCs/>
              <w:sz w:val="28"/>
              <w:szCs w:val="28"/>
            </w:rPr>
            <w:instrText xml:space="preserve">TOC \o "1-9" \h </w:instrText>
          </w:r>
          <w:r w:rsidRPr="005A566C">
            <w:rPr>
              <w:rFonts w:ascii="Times New Roman" w:eastAsia="Times New Roman" w:hAnsi="Times New Roman" w:cs="Times New Roman"/>
              <w:b/>
              <w:bCs/>
              <w:sz w:val="28"/>
              <w:szCs w:val="28"/>
            </w:rPr>
            <w:fldChar w:fldCharType="separate"/>
          </w:r>
          <w:hyperlink w:anchor="_Toc196264850" w:history="1">
            <w:r w:rsidR="00B61201" w:rsidRPr="005A566C">
              <w:rPr>
                <w:rStyle w:val="aff2"/>
                <w:rFonts w:ascii="Times New Roman" w:eastAsia="Times New Roman" w:hAnsi="Times New Roman" w:cs="Times New Roman"/>
                <w:b/>
                <w:bCs/>
                <w:noProof/>
                <w:sz w:val="28"/>
                <w:szCs w:val="28"/>
              </w:rPr>
              <w:t>1 ОБЩИЕ СВЕДЕНИЯ</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_Toc196264850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6</w:t>
            </w:r>
            <w:r w:rsidR="00B61201" w:rsidRPr="005A566C">
              <w:rPr>
                <w:rFonts w:ascii="Times New Roman" w:hAnsi="Times New Roman" w:cs="Times New Roman"/>
                <w:b/>
                <w:bCs/>
                <w:noProof/>
                <w:sz w:val="28"/>
                <w:szCs w:val="28"/>
              </w:rPr>
              <w:fldChar w:fldCharType="end"/>
            </w:r>
          </w:hyperlink>
        </w:p>
        <w:p w14:paraId="302B5B8E" w14:textId="28584BCD" w:rsidR="00B61201" w:rsidRPr="005A566C" w:rsidRDefault="00B61201" w:rsidP="00B61201">
          <w:pPr>
            <w:pStyle w:val="2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851" w:history="1">
            <w:r w:rsidRPr="005A566C">
              <w:rPr>
                <w:rStyle w:val="aff2"/>
                <w:rFonts w:ascii="Times New Roman" w:eastAsia="Times New Roman" w:hAnsi="Times New Roman" w:cs="Times New Roman"/>
                <w:b/>
                <w:bCs/>
                <w:noProof/>
                <w:sz w:val="28"/>
                <w:szCs w:val="28"/>
              </w:rPr>
              <w:t>1.1 Полное наименование системы и ее условное обеспечение</w:t>
            </w:r>
            <w:r w:rsidRPr="005A566C">
              <w:rPr>
                <w:rFonts w:ascii="Times New Roman" w:hAnsi="Times New Roman" w:cs="Times New Roman"/>
                <w:b/>
                <w:bCs/>
                <w:noProof/>
                <w:sz w:val="28"/>
                <w:szCs w:val="28"/>
              </w:rPr>
              <w:tab/>
            </w:r>
            <w:r w:rsidRPr="005A566C">
              <w:rPr>
                <w:rFonts w:ascii="Times New Roman" w:hAnsi="Times New Roman" w:cs="Times New Roman"/>
                <w:b/>
                <w:bCs/>
                <w:noProof/>
                <w:sz w:val="28"/>
                <w:szCs w:val="28"/>
              </w:rPr>
              <w:fldChar w:fldCharType="begin"/>
            </w:r>
            <w:r w:rsidRPr="005A566C">
              <w:rPr>
                <w:rFonts w:ascii="Times New Roman" w:hAnsi="Times New Roman" w:cs="Times New Roman"/>
                <w:b/>
                <w:bCs/>
                <w:noProof/>
                <w:sz w:val="28"/>
                <w:szCs w:val="28"/>
              </w:rPr>
              <w:instrText xml:space="preserve"> PAGEREF _Toc196264851 \h </w:instrText>
            </w:r>
            <w:r w:rsidRPr="005A566C">
              <w:rPr>
                <w:rFonts w:ascii="Times New Roman" w:hAnsi="Times New Roman" w:cs="Times New Roman"/>
                <w:b/>
                <w:bCs/>
                <w:noProof/>
                <w:sz w:val="28"/>
                <w:szCs w:val="28"/>
              </w:rPr>
            </w:r>
            <w:r w:rsidRPr="005A566C">
              <w:rPr>
                <w:rFonts w:ascii="Times New Roman" w:hAnsi="Times New Roman" w:cs="Times New Roman"/>
                <w:b/>
                <w:bCs/>
                <w:noProof/>
                <w:sz w:val="28"/>
                <w:szCs w:val="28"/>
              </w:rPr>
              <w:fldChar w:fldCharType="separate"/>
            </w:r>
            <w:r w:rsidRPr="005A566C">
              <w:rPr>
                <w:rFonts w:ascii="Times New Roman" w:hAnsi="Times New Roman" w:cs="Times New Roman"/>
                <w:b/>
                <w:bCs/>
                <w:noProof/>
                <w:sz w:val="28"/>
                <w:szCs w:val="28"/>
              </w:rPr>
              <w:t>6</w:t>
            </w:r>
            <w:r w:rsidRPr="005A566C">
              <w:rPr>
                <w:rFonts w:ascii="Times New Roman" w:hAnsi="Times New Roman" w:cs="Times New Roman"/>
                <w:b/>
                <w:bCs/>
                <w:noProof/>
                <w:sz w:val="28"/>
                <w:szCs w:val="28"/>
              </w:rPr>
              <w:fldChar w:fldCharType="end"/>
            </w:r>
          </w:hyperlink>
        </w:p>
        <w:p w14:paraId="0A642DBB" w14:textId="3F1D6BD8" w:rsidR="00B61201" w:rsidRPr="005A566C" w:rsidRDefault="00B61201" w:rsidP="00B61201">
          <w:pPr>
            <w:pStyle w:val="3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852" w:history="1">
            <w:r w:rsidRPr="005A566C">
              <w:rPr>
                <w:rStyle w:val="aff2"/>
                <w:rFonts w:ascii="Times New Roman" w:eastAsia="Times New Roman" w:hAnsi="Times New Roman" w:cs="Times New Roman"/>
                <w:b/>
                <w:bCs/>
                <w:noProof/>
                <w:sz w:val="28"/>
                <w:szCs w:val="28"/>
              </w:rPr>
              <w:t>1.1.1 Полное наименование системы</w:t>
            </w:r>
            <w:r w:rsidRPr="005A566C">
              <w:rPr>
                <w:rFonts w:ascii="Times New Roman" w:hAnsi="Times New Roman" w:cs="Times New Roman"/>
                <w:b/>
                <w:bCs/>
                <w:noProof/>
                <w:sz w:val="28"/>
                <w:szCs w:val="28"/>
              </w:rPr>
              <w:tab/>
            </w:r>
            <w:r w:rsidRPr="005A566C">
              <w:rPr>
                <w:rFonts w:ascii="Times New Roman" w:hAnsi="Times New Roman" w:cs="Times New Roman"/>
                <w:b/>
                <w:bCs/>
                <w:noProof/>
                <w:sz w:val="28"/>
                <w:szCs w:val="28"/>
              </w:rPr>
              <w:fldChar w:fldCharType="begin"/>
            </w:r>
            <w:r w:rsidRPr="005A566C">
              <w:rPr>
                <w:rFonts w:ascii="Times New Roman" w:hAnsi="Times New Roman" w:cs="Times New Roman"/>
                <w:b/>
                <w:bCs/>
                <w:noProof/>
                <w:sz w:val="28"/>
                <w:szCs w:val="28"/>
              </w:rPr>
              <w:instrText xml:space="preserve"> PAGEREF _Toc196264852 \h </w:instrText>
            </w:r>
            <w:r w:rsidRPr="005A566C">
              <w:rPr>
                <w:rFonts w:ascii="Times New Roman" w:hAnsi="Times New Roman" w:cs="Times New Roman"/>
                <w:b/>
                <w:bCs/>
                <w:noProof/>
                <w:sz w:val="28"/>
                <w:szCs w:val="28"/>
              </w:rPr>
            </w:r>
            <w:r w:rsidRPr="005A566C">
              <w:rPr>
                <w:rFonts w:ascii="Times New Roman" w:hAnsi="Times New Roman" w:cs="Times New Roman"/>
                <w:b/>
                <w:bCs/>
                <w:noProof/>
                <w:sz w:val="28"/>
                <w:szCs w:val="28"/>
              </w:rPr>
              <w:fldChar w:fldCharType="separate"/>
            </w:r>
            <w:r w:rsidRPr="005A566C">
              <w:rPr>
                <w:rFonts w:ascii="Times New Roman" w:hAnsi="Times New Roman" w:cs="Times New Roman"/>
                <w:b/>
                <w:bCs/>
                <w:noProof/>
                <w:sz w:val="28"/>
                <w:szCs w:val="28"/>
              </w:rPr>
              <w:t>6</w:t>
            </w:r>
            <w:r w:rsidRPr="005A566C">
              <w:rPr>
                <w:rFonts w:ascii="Times New Roman" w:hAnsi="Times New Roman" w:cs="Times New Roman"/>
                <w:b/>
                <w:bCs/>
                <w:noProof/>
                <w:sz w:val="28"/>
                <w:szCs w:val="28"/>
              </w:rPr>
              <w:fldChar w:fldCharType="end"/>
            </w:r>
          </w:hyperlink>
        </w:p>
        <w:p w14:paraId="403B1BED" w14:textId="4BA346BC" w:rsidR="00B61201" w:rsidRPr="005A566C" w:rsidRDefault="00B61201" w:rsidP="00B61201">
          <w:pPr>
            <w:pStyle w:val="3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853" w:history="1">
            <w:r w:rsidRPr="005A566C">
              <w:rPr>
                <w:rStyle w:val="aff2"/>
                <w:rFonts w:ascii="Times New Roman" w:eastAsia="Times New Roman" w:hAnsi="Times New Roman" w:cs="Times New Roman"/>
                <w:b/>
                <w:bCs/>
                <w:noProof/>
                <w:sz w:val="28"/>
                <w:szCs w:val="28"/>
              </w:rPr>
              <w:t>1.1.2 Краткое наименование системы</w:t>
            </w:r>
            <w:r w:rsidRPr="005A566C">
              <w:rPr>
                <w:rFonts w:ascii="Times New Roman" w:hAnsi="Times New Roman" w:cs="Times New Roman"/>
                <w:b/>
                <w:bCs/>
                <w:noProof/>
                <w:sz w:val="28"/>
                <w:szCs w:val="28"/>
              </w:rPr>
              <w:tab/>
            </w:r>
            <w:r w:rsidRPr="005A566C">
              <w:rPr>
                <w:rFonts w:ascii="Times New Roman" w:hAnsi="Times New Roman" w:cs="Times New Roman"/>
                <w:b/>
                <w:bCs/>
                <w:noProof/>
                <w:sz w:val="28"/>
                <w:szCs w:val="28"/>
              </w:rPr>
              <w:fldChar w:fldCharType="begin"/>
            </w:r>
            <w:r w:rsidRPr="005A566C">
              <w:rPr>
                <w:rFonts w:ascii="Times New Roman" w:hAnsi="Times New Roman" w:cs="Times New Roman"/>
                <w:b/>
                <w:bCs/>
                <w:noProof/>
                <w:sz w:val="28"/>
                <w:szCs w:val="28"/>
              </w:rPr>
              <w:instrText xml:space="preserve"> PAGEREF _Toc196264853 \h </w:instrText>
            </w:r>
            <w:r w:rsidRPr="005A566C">
              <w:rPr>
                <w:rFonts w:ascii="Times New Roman" w:hAnsi="Times New Roman" w:cs="Times New Roman"/>
                <w:b/>
                <w:bCs/>
                <w:noProof/>
                <w:sz w:val="28"/>
                <w:szCs w:val="28"/>
              </w:rPr>
            </w:r>
            <w:r w:rsidRPr="005A566C">
              <w:rPr>
                <w:rFonts w:ascii="Times New Roman" w:hAnsi="Times New Roman" w:cs="Times New Roman"/>
                <w:b/>
                <w:bCs/>
                <w:noProof/>
                <w:sz w:val="28"/>
                <w:szCs w:val="28"/>
              </w:rPr>
              <w:fldChar w:fldCharType="separate"/>
            </w:r>
            <w:r w:rsidRPr="005A566C">
              <w:rPr>
                <w:rFonts w:ascii="Times New Roman" w:hAnsi="Times New Roman" w:cs="Times New Roman"/>
                <w:b/>
                <w:bCs/>
                <w:noProof/>
                <w:sz w:val="28"/>
                <w:szCs w:val="28"/>
              </w:rPr>
              <w:t>6</w:t>
            </w:r>
            <w:r w:rsidRPr="005A566C">
              <w:rPr>
                <w:rFonts w:ascii="Times New Roman" w:hAnsi="Times New Roman" w:cs="Times New Roman"/>
                <w:b/>
                <w:bCs/>
                <w:noProof/>
                <w:sz w:val="28"/>
                <w:szCs w:val="28"/>
              </w:rPr>
              <w:fldChar w:fldCharType="end"/>
            </w:r>
          </w:hyperlink>
        </w:p>
        <w:p w14:paraId="36AB2765" w14:textId="367B42DF" w:rsidR="00B61201" w:rsidRPr="005A566C" w:rsidRDefault="00B61201" w:rsidP="00B61201">
          <w:pPr>
            <w:pStyle w:val="2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854" w:history="1">
            <w:r w:rsidRPr="005A566C">
              <w:rPr>
                <w:rStyle w:val="aff2"/>
                <w:rFonts w:ascii="Times New Roman" w:eastAsia="Times New Roman" w:hAnsi="Times New Roman" w:cs="Times New Roman"/>
                <w:b/>
                <w:bCs/>
                <w:noProof/>
                <w:sz w:val="28"/>
                <w:szCs w:val="28"/>
              </w:rPr>
              <w:t>1.2 Номер договора (основание для проведения работ)</w:t>
            </w:r>
            <w:r w:rsidRPr="005A566C">
              <w:rPr>
                <w:rFonts w:ascii="Times New Roman" w:hAnsi="Times New Roman" w:cs="Times New Roman"/>
                <w:b/>
                <w:bCs/>
                <w:noProof/>
                <w:sz w:val="28"/>
                <w:szCs w:val="28"/>
              </w:rPr>
              <w:tab/>
            </w:r>
            <w:r w:rsidRPr="005A566C">
              <w:rPr>
                <w:rFonts w:ascii="Times New Roman" w:hAnsi="Times New Roman" w:cs="Times New Roman"/>
                <w:b/>
                <w:bCs/>
                <w:noProof/>
                <w:sz w:val="28"/>
                <w:szCs w:val="28"/>
              </w:rPr>
              <w:fldChar w:fldCharType="begin"/>
            </w:r>
            <w:r w:rsidRPr="005A566C">
              <w:rPr>
                <w:rFonts w:ascii="Times New Roman" w:hAnsi="Times New Roman" w:cs="Times New Roman"/>
                <w:b/>
                <w:bCs/>
                <w:noProof/>
                <w:sz w:val="28"/>
                <w:szCs w:val="28"/>
              </w:rPr>
              <w:instrText xml:space="preserve"> PAGEREF _Toc196264854 \h </w:instrText>
            </w:r>
            <w:r w:rsidRPr="005A566C">
              <w:rPr>
                <w:rFonts w:ascii="Times New Roman" w:hAnsi="Times New Roman" w:cs="Times New Roman"/>
                <w:b/>
                <w:bCs/>
                <w:noProof/>
                <w:sz w:val="28"/>
                <w:szCs w:val="28"/>
              </w:rPr>
            </w:r>
            <w:r w:rsidRPr="005A566C">
              <w:rPr>
                <w:rFonts w:ascii="Times New Roman" w:hAnsi="Times New Roman" w:cs="Times New Roman"/>
                <w:b/>
                <w:bCs/>
                <w:noProof/>
                <w:sz w:val="28"/>
                <w:szCs w:val="28"/>
              </w:rPr>
              <w:fldChar w:fldCharType="separate"/>
            </w:r>
            <w:r w:rsidRPr="005A566C">
              <w:rPr>
                <w:rFonts w:ascii="Times New Roman" w:hAnsi="Times New Roman" w:cs="Times New Roman"/>
                <w:b/>
                <w:bCs/>
                <w:noProof/>
                <w:sz w:val="28"/>
                <w:szCs w:val="28"/>
              </w:rPr>
              <w:t>6</w:t>
            </w:r>
            <w:r w:rsidRPr="005A566C">
              <w:rPr>
                <w:rFonts w:ascii="Times New Roman" w:hAnsi="Times New Roman" w:cs="Times New Roman"/>
                <w:b/>
                <w:bCs/>
                <w:noProof/>
                <w:sz w:val="28"/>
                <w:szCs w:val="28"/>
              </w:rPr>
              <w:fldChar w:fldCharType="end"/>
            </w:r>
          </w:hyperlink>
        </w:p>
        <w:p w14:paraId="5F130E6E" w14:textId="5DB1C193" w:rsidR="00B61201" w:rsidRPr="005A566C" w:rsidRDefault="00B61201" w:rsidP="00B61201">
          <w:pPr>
            <w:pStyle w:val="2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855" w:history="1">
            <w:r w:rsidRPr="005A566C">
              <w:rPr>
                <w:rStyle w:val="aff2"/>
                <w:rFonts w:ascii="Times New Roman" w:eastAsia="Times New Roman" w:hAnsi="Times New Roman" w:cs="Times New Roman"/>
                <w:b/>
                <w:bCs/>
                <w:noProof/>
                <w:sz w:val="28"/>
                <w:szCs w:val="28"/>
              </w:rPr>
              <w:t>1.3 Наименование организации – заказчика и организаций – участников работ</w:t>
            </w:r>
            <w:r w:rsidRPr="005A566C">
              <w:rPr>
                <w:rFonts w:ascii="Times New Roman" w:hAnsi="Times New Roman" w:cs="Times New Roman"/>
                <w:b/>
                <w:bCs/>
                <w:noProof/>
                <w:sz w:val="28"/>
                <w:szCs w:val="28"/>
              </w:rPr>
              <w:tab/>
            </w:r>
            <w:r w:rsidRPr="005A566C">
              <w:rPr>
                <w:rFonts w:ascii="Times New Roman" w:hAnsi="Times New Roman" w:cs="Times New Roman"/>
                <w:b/>
                <w:bCs/>
                <w:noProof/>
                <w:sz w:val="28"/>
                <w:szCs w:val="28"/>
              </w:rPr>
              <w:fldChar w:fldCharType="begin"/>
            </w:r>
            <w:r w:rsidRPr="005A566C">
              <w:rPr>
                <w:rFonts w:ascii="Times New Roman" w:hAnsi="Times New Roman" w:cs="Times New Roman"/>
                <w:b/>
                <w:bCs/>
                <w:noProof/>
                <w:sz w:val="28"/>
                <w:szCs w:val="28"/>
              </w:rPr>
              <w:instrText xml:space="preserve"> PAGEREF _Toc196264855 \h </w:instrText>
            </w:r>
            <w:r w:rsidRPr="005A566C">
              <w:rPr>
                <w:rFonts w:ascii="Times New Roman" w:hAnsi="Times New Roman" w:cs="Times New Roman"/>
                <w:b/>
                <w:bCs/>
                <w:noProof/>
                <w:sz w:val="28"/>
                <w:szCs w:val="28"/>
              </w:rPr>
            </w:r>
            <w:r w:rsidRPr="005A566C">
              <w:rPr>
                <w:rFonts w:ascii="Times New Roman" w:hAnsi="Times New Roman" w:cs="Times New Roman"/>
                <w:b/>
                <w:bCs/>
                <w:noProof/>
                <w:sz w:val="28"/>
                <w:szCs w:val="28"/>
              </w:rPr>
              <w:fldChar w:fldCharType="separate"/>
            </w:r>
            <w:r w:rsidRPr="005A566C">
              <w:rPr>
                <w:rFonts w:ascii="Times New Roman" w:hAnsi="Times New Roman" w:cs="Times New Roman"/>
                <w:b/>
                <w:bCs/>
                <w:noProof/>
                <w:sz w:val="28"/>
                <w:szCs w:val="28"/>
              </w:rPr>
              <w:t>6</w:t>
            </w:r>
            <w:r w:rsidRPr="005A566C">
              <w:rPr>
                <w:rFonts w:ascii="Times New Roman" w:hAnsi="Times New Roman" w:cs="Times New Roman"/>
                <w:b/>
                <w:bCs/>
                <w:noProof/>
                <w:sz w:val="28"/>
                <w:szCs w:val="28"/>
              </w:rPr>
              <w:fldChar w:fldCharType="end"/>
            </w:r>
          </w:hyperlink>
        </w:p>
        <w:p w14:paraId="791D6966" w14:textId="6EB6E7E2" w:rsidR="00B61201" w:rsidRPr="005A566C" w:rsidRDefault="00B61201" w:rsidP="00B61201">
          <w:pPr>
            <w:pStyle w:val="3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856" w:history="1">
            <w:r w:rsidRPr="005A566C">
              <w:rPr>
                <w:rStyle w:val="aff2"/>
                <w:rFonts w:ascii="Times New Roman" w:eastAsia="Times New Roman" w:hAnsi="Times New Roman" w:cs="Times New Roman"/>
                <w:b/>
                <w:bCs/>
                <w:noProof/>
                <w:sz w:val="28"/>
                <w:szCs w:val="28"/>
              </w:rPr>
              <w:t>1.3.1 Заказчик</w:t>
            </w:r>
            <w:r w:rsidRPr="005A566C">
              <w:rPr>
                <w:rFonts w:ascii="Times New Roman" w:hAnsi="Times New Roman" w:cs="Times New Roman"/>
                <w:b/>
                <w:bCs/>
                <w:noProof/>
                <w:sz w:val="28"/>
                <w:szCs w:val="28"/>
              </w:rPr>
              <w:tab/>
            </w:r>
            <w:r w:rsidRPr="005A566C">
              <w:rPr>
                <w:rFonts w:ascii="Times New Roman" w:hAnsi="Times New Roman" w:cs="Times New Roman"/>
                <w:b/>
                <w:bCs/>
                <w:noProof/>
                <w:sz w:val="28"/>
                <w:szCs w:val="28"/>
              </w:rPr>
              <w:fldChar w:fldCharType="begin"/>
            </w:r>
            <w:r w:rsidRPr="005A566C">
              <w:rPr>
                <w:rFonts w:ascii="Times New Roman" w:hAnsi="Times New Roman" w:cs="Times New Roman"/>
                <w:b/>
                <w:bCs/>
                <w:noProof/>
                <w:sz w:val="28"/>
                <w:szCs w:val="28"/>
              </w:rPr>
              <w:instrText xml:space="preserve"> PAGEREF _Toc196264856 \h </w:instrText>
            </w:r>
            <w:r w:rsidRPr="005A566C">
              <w:rPr>
                <w:rFonts w:ascii="Times New Roman" w:hAnsi="Times New Roman" w:cs="Times New Roman"/>
                <w:b/>
                <w:bCs/>
                <w:noProof/>
                <w:sz w:val="28"/>
                <w:szCs w:val="28"/>
              </w:rPr>
            </w:r>
            <w:r w:rsidRPr="005A566C">
              <w:rPr>
                <w:rFonts w:ascii="Times New Roman" w:hAnsi="Times New Roman" w:cs="Times New Roman"/>
                <w:b/>
                <w:bCs/>
                <w:noProof/>
                <w:sz w:val="28"/>
                <w:szCs w:val="28"/>
              </w:rPr>
              <w:fldChar w:fldCharType="separate"/>
            </w:r>
            <w:r w:rsidRPr="005A566C">
              <w:rPr>
                <w:rFonts w:ascii="Times New Roman" w:hAnsi="Times New Roman" w:cs="Times New Roman"/>
                <w:b/>
                <w:bCs/>
                <w:noProof/>
                <w:sz w:val="28"/>
                <w:szCs w:val="28"/>
              </w:rPr>
              <w:t>6</w:t>
            </w:r>
            <w:r w:rsidRPr="005A566C">
              <w:rPr>
                <w:rFonts w:ascii="Times New Roman" w:hAnsi="Times New Roman" w:cs="Times New Roman"/>
                <w:b/>
                <w:bCs/>
                <w:noProof/>
                <w:sz w:val="28"/>
                <w:szCs w:val="28"/>
              </w:rPr>
              <w:fldChar w:fldCharType="end"/>
            </w:r>
          </w:hyperlink>
        </w:p>
        <w:p w14:paraId="78616D48" w14:textId="3D95D9F7" w:rsidR="00B61201" w:rsidRPr="005A566C" w:rsidRDefault="00B61201" w:rsidP="00B61201">
          <w:pPr>
            <w:pStyle w:val="3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857" w:history="1">
            <w:r w:rsidRPr="005A566C">
              <w:rPr>
                <w:rStyle w:val="aff2"/>
                <w:rFonts w:ascii="Times New Roman" w:eastAsia="Times New Roman" w:hAnsi="Times New Roman" w:cs="Times New Roman"/>
                <w:b/>
                <w:bCs/>
                <w:noProof/>
                <w:sz w:val="28"/>
                <w:szCs w:val="28"/>
              </w:rPr>
              <w:t>1.3.2 Разработчик</w:t>
            </w:r>
            <w:r w:rsidRPr="005A566C">
              <w:rPr>
                <w:rFonts w:ascii="Times New Roman" w:hAnsi="Times New Roman" w:cs="Times New Roman"/>
                <w:b/>
                <w:bCs/>
                <w:noProof/>
                <w:sz w:val="28"/>
                <w:szCs w:val="28"/>
              </w:rPr>
              <w:tab/>
            </w:r>
            <w:r w:rsidRPr="005A566C">
              <w:rPr>
                <w:rFonts w:ascii="Times New Roman" w:hAnsi="Times New Roman" w:cs="Times New Roman"/>
                <w:b/>
                <w:bCs/>
                <w:noProof/>
                <w:sz w:val="28"/>
                <w:szCs w:val="28"/>
              </w:rPr>
              <w:fldChar w:fldCharType="begin"/>
            </w:r>
            <w:r w:rsidRPr="005A566C">
              <w:rPr>
                <w:rFonts w:ascii="Times New Roman" w:hAnsi="Times New Roman" w:cs="Times New Roman"/>
                <w:b/>
                <w:bCs/>
                <w:noProof/>
                <w:sz w:val="28"/>
                <w:szCs w:val="28"/>
              </w:rPr>
              <w:instrText xml:space="preserve"> PAGEREF _Toc196264857 \h </w:instrText>
            </w:r>
            <w:r w:rsidRPr="005A566C">
              <w:rPr>
                <w:rFonts w:ascii="Times New Roman" w:hAnsi="Times New Roman" w:cs="Times New Roman"/>
                <w:b/>
                <w:bCs/>
                <w:noProof/>
                <w:sz w:val="28"/>
                <w:szCs w:val="28"/>
              </w:rPr>
            </w:r>
            <w:r w:rsidRPr="005A566C">
              <w:rPr>
                <w:rFonts w:ascii="Times New Roman" w:hAnsi="Times New Roman" w:cs="Times New Roman"/>
                <w:b/>
                <w:bCs/>
                <w:noProof/>
                <w:sz w:val="28"/>
                <w:szCs w:val="28"/>
              </w:rPr>
              <w:fldChar w:fldCharType="separate"/>
            </w:r>
            <w:r w:rsidRPr="005A566C">
              <w:rPr>
                <w:rFonts w:ascii="Times New Roman" w:hAnsi="Times New Roman" w:cs="Times New Roman"/>
                <w:b/>
                <w:bCs/>
                <w:noProof/>
                <w:sz w:val="28"/>
                <w:szCs w:val="28"/>
              </w:rPr>
              <w:t>6</w:t>
            </w:r>
            <w:r w:rsidRPr="005A566C">
              <w:rPr>
                <w:rFonts w:ascii="Times New Roman" w:hAnsi="Times New Roman" w:cs="Times New Roman"/>
                <w:b/>
                <w:bCs/>
                <w:noProof/>
                <w:sz w:val="28"/>
                <w:szCs w:val="28"/>
              </w:rPr>
              <w:fldChar w:fldCharType="end"/>
            </w:r>
          </w:hyperlink>
        </w:p>
        <w:p w14:paraId="4CAA4D7B" w14:textId="4515A648" w:rsidR="00B61201" w:rsidRPr="005A566C" w:rsidRDefault="00B61201" w:rsidP="00B61201">
          <w:pPr>
            <w:pStyle w:val="2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858" w:history="1">
            <w:r w:rsidRPr="005A566C">
              <w:rPr>
                <w:rStyle w:val="aff2"/>
                <w:rFonts w:ascii="Times New Roman" w:eastAsia="Times New Roman" w:hAnsi="Times New Roman" w:cs="Times New Roman"/>
                <w:b/>
                <w:bCs/>
                <w:noProof/>
                <w:sz w:val="28"/>
                <w:szCs w:val="28"/>
              </w:rPr>
              <w:t>1.4 Перечень документов, на основании которых создаётся система</w:t>
            </w:r>
            <w:r w:rsidRPr="005A566C">
              <w:rPr>
                <w:rFonts w:ascii="Times New Roman" w:hAnsi="Times New Roman" w:cs="Times New Roman"/>
                <w:b/>
                <w:bCs/>
                <w:noProof/>
                <w:sz w:val="28"/>
                <w:szCs w:val="28"/>
              </w:rPr>
              <w:tab/>
            </w:r>
            <w:r w:rsidRPr="005A566C">
              <w:rPr>
                <w:rFonts w:ascii="Times New Roman" w:hAnsi="Times New Roman" w:cs="Times New Roman"/>
                <w:b/>
                <w:bCs/>
                <w:noProof/>
                <w:sz w:val="28"/>
                <w:szCs w:val="28"/>
              </w:rPr>
              <w:fldChar w:fldCharType="begin"/>
            </w:r>
            <w:r w:rsidRPr="005A566C">
              <w:rPr>
                <w:rFonts w:ascii="Times New Roman" w:hAnsi="Times New Roman" w:cs="Times New Roman"/>
                <w:b/>
                <w:bCs/>
                <w:noProof/>
                <w:sz w:val="28"/>
                <w:szCs w:val="28"/>
              </w:rPr>
              <w:instrText xml:space="preserve"> PAGEREF _Toc196264858 \h </w:instrText>
            </w:r>
            <w:r w:rsidRPr="005A566C">
              <w:rPr>
                <w:rFonts w:ascii="Times New Roman" w:hAnsi="Times New Roman" w:cs="Times New Roman"/>
                <w:b/>
                <w:bCs/>
                <w:noProof/>
                <w:sz w:val="28"/>
                <w:szCs w:val="28"/>
              </w:rPr>
            </w:r>
            <w:r w:rsidRPr="005A566C">
              <w:rPr>
                <w:rFonts w:ascii="Times New Roman" w:hAnsi="Times New Roman" w:cs="Times New Roman"/>
                <w:b/>
                <w:bCs/>
                <w:noProof/>
                <w:sz w:val="28"/>
                <w:szCs w:val="28"/>
              </w:rPr>
              <w:fldChar w:fldCharType="separate"/>
            </w:r>
            <w:r w:rsidRPr="005A566C">
              <w:rPr>
                <w:rFonts w:ascii="Times New Roman" w:hAnsi="Times New Roman" w:cs="Times New Roman"/>
                <w:b/>
                <w:bCs/>
                <w:noProof/>
                <w:sz w:val="28"/>
                <w:szCs w:val="28"/>
              </w:rPr>
              <w:t>7</w:t>
            </w:r>
            <w:r w:rsidRPr="005A566C">
              <w:rPr>
                <w:rFonts w:ascii="Times New Roman" w:hAnsi="Times New Roman" w:cs="Times New Roman"/>
                <w:b/>
                <w:bCs/>
                <w:noProof/>
                <w:sz w:val="28"/>
                <w:szCs w:val="28"/>
              </w:rPr>
              <w:fldChar w:fldCharType="end"/>
            </w:r>
          </w:hyperlink>
        </w:p>
        <w:p w14:paraId="3C6B37EF" w14:textId="082C9973" w:rsidR="00B61201" w:rsidRPr="005A566C" w:rsidRDefault="00B61201" w:rsidP="00B61201">
          <w:pPr>
            <w:pStyle w:val="2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859" w:history="1">
            <w:r w:rsidRPr="005A566C">
              <w:rPr>
                <w:rStyle w:val="aff2"/>
                <w:rFonts w:ascii="Times New Roman" w:eastAsia="Times New Roman" w:hAnsi="Times New Roman" w:cs="Times New Roman"/>
                <w:b/>
                <w:bCs/>
                <w:noProof/>
                <w:sz w:val="28"/>
                <w:szCs w:val="28"/>
              </w:rPr>
              <w:t>1.5 Плановые сроки начала и окончания работы по созданию системы</w:t>
            </w:r>
            <w:r w:rsidRPr="005A566C">
              <w:rPr>
                <w:rFonts w:ascii="Times New Roman" w:hAnsi="Times New Roman" w:cs="Times New Roman"/>
                <w:b/>
                <w:bCs/>
                <w:noProof/>
                <w:sz w:val="28"/>
                <w:szCs w:val="28"/>
              </w:rPr>
              <w:tab/>
            </w:r>
            <w:r w:rsidRPr="005A566C">
              <w:rPr>
                <w:rFonts w:ascii="Times New Roman" w:hAnsi="Times New Roman" w:cs="Times New Roman"/>
                <w:b/>
                <w:bCs/>
                <w:noProof/>
                <w:sz w:val="28"/>
                <w:szCs w:val="28"/>
              </w:rPr>
              <w:fldChar w:fldCharType="begin"/>
            </w:r>
            <w:r w:rsidRPr="005A566C">
              <w:rPr>
                <w:rFonts w:ascii="Times New Roman" w:hAnsi="Times New Roman" w:cs="Times New Roman"/>
                <w:b/>
                <w:bCs/>
                <w:noProof/>
                <w:sz w:val="28"/>
                <w:szCs w:val="28"/>
              </w:rPr>
              <w:instrText xml:space="preserve"> PAGEREF _Toc196264859 \h </w:instrText>
            </w:r>
            <w:r w:rsidRPr="005A566C">
              <w:rPr>
                <w:rFonts w:ascii="Times New Roman" w:hAnsi="Times New Roman" w:cs="Times New Roman"/>
                <w:b/>
                <w:bCs/>
                <w:noProof/>
                <w:sz w:val="28"/>
                <w:szCs w:val="28"/>
              </w:rPr>
            </w:r>
            <w:r w:rsidRPr="005A566C">
              <w:rPr>
                <w:rFonts w:ascii="Times New Roman" w:hAnsi="Times New Roman" w:cs="Times New Roman"/>
                <w:b/>
                <w:bCs/>
                <w:noProof/>
                <w:sz w:val="28"/>
                <w:szCs w:val="28"/>
              </w:rPr>
              <w:fldChar w:fldCharType="separate"/>
            </w:r>
            <w:r w:rsidRPr="005A566C">
              <w:rPr>
                <w:rFonts w:ascii="Times New Roman" w:hAnsi="Times New Roman" w:cs="Times New Roman"/>
                <w:b/>
                <w:bCs/>
                <w:noProof/>
                <w:sz w:val="28"/>
                <w:szCs w:val="28"/>
              </w:rPr>
              <w:t>7</w:t>
            </w:r>
            <w:r w:rsidRPr="005A566C">
              <w:rPr>
                <w:rFonts w:ascii="Times New Roman" w:hAnsi="Times New Roman" w:cs="Times New Roman"/>
                <w:b/>
                <w:bCs/>
                <w:noProof/>
                <w:sz w:val="28"/>
                <w:szCs w:val="28"/>
              </w:rPr>
              <w:fldChar w:fldCharType="end"/>
            </w:r>
          </w:hyperlink>
        </w:p>
        <w:p w14:paraId="784D93E7" w14:textId="67DC2717" w:rsidR="00B61201" w:rsidRPr="005A566C" w:rsidRDefault="00B61201" w:rsidP="00B61201">
          <w:pPr>
            <w:pStyle w:val="2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860" w:history="1">
            <w:r w:rsidRPr="005A566C">
              <w:rPr>
                <w:rStyle w:val="aff2"/>
                <w:rFonts w:ascii="Times New Roman" w:eastAsia="Times New Roman" w:hAnsi="Times New Roman" w:cs="Times New Roman"/>
                <w:b/>
                <w:bCs/>
                <w:noProof/>
                <w:sz w:val="28"/>
                <w:szCs w:val="28"/>
              </w:rPr>
              <w:t>1.6 Источники и порядок финансирования работ</w:t>
            </w:r>
            <w:r w:rsidRPr="005A566C">
              <w:rPr>
                <w:rFonts w:ascii="Times New Roman" w:hAnsi="Times New Roman" w:cs="Times New Roman"/>
                <w:b/>
                <w:bCs/>
                <w:noProof/>
                <w:sz w:val="28"/>
                <w:szCs w:val="28"/>
              </w:rPr>
              <w:tab/>
            </w:r>
            <w:r w:rsidRPr="005A566C">
              <w:rPr>
                <w:rFonts w:ascii="Times New Roman" w:hAnsi="Times New Roman" w:cs="Times New Roman"/>
                <w:b/>
                <w:bCs/>
                <w:noProof/>
                <w:sz w:val="28"/>
                <w:szCs w:val="28"/>
              </w:rPr>
              <w:fldChar w:fldCharType="begin"/>
            </w:r>
            <w:r w:rsidRPr="005A566C">
              <w:rPr>
                <w:rFonts w:ascii="Times New Roman" w:hAnsi="Times New Roman" w:cs="Times New Roman"/>
                <w:b/>
                <w:bCs/>
                <w:noProof/>
                <w:sz w:val="28"/>
                <w:szCs w:val="28"/>
              </w:rPr>
              <w:instrText xml:space="preserve"> PAGEREF _Toc196264860 \h </w:instrText>
            </w:r>
            <w:r w:rsidRPr="005A566C">
              <w:rPr>
                <w:rFonts w:ascii="Times New Roman" w:hAnsi="Times New Roman" w:cs="Times New Roman"/>
                <w:b/>
                <w:bCs/>
                <w:noProof/>
                <w:sz w:val="28"/>
                <w:szCs w:val="28"/>
              </w:rPr>
            </w:r>
            <w:r w:rsidRPr="005A566C">
              <w:rPr>
                <w:rFonts w:ascii="Times New Roman" w:hAnsi="Times New Roman" w:cs="Times New Roman"/>
                <w:b/>
                <w:bCs/>
                <w:noProof/>
                <w:sz w:val="28"/>
                <w:szCs w:val="28"/>
              </w:rPr>
              <w:fldChar w:fldCharType="separate"/>
            </w:r>
            <w:r w:rsidRPr="005A566C">
              <w:rPr>
                <w:rFonts w:ascii="Times New Roman" w:hAnsi="Times New Roman" w:cs="Times New Roman"/>
                <w:b/>
                <w:bCs/>
                <w:noProof/>
                <w:sz w:val="28"/>
                <w:szCs w:val="28"/>
              </w:rPr>
              <w:t>7</w:t>
            </w:r>
            <w:r w:rsidRPr="005A566C">
              <w:rPr>
                <w:rFonts w:ascii="Times New Roman" w:hAnsi="Times New Roman" w:cs="Times New Roman"/>
                <w:b/>
                <w:bCs/>
                <w:noProof/>
                <w:sz w:val="28"/>
                <w:szCs w:val="28"/>
              </w:rPr>
              <w:fldChar w:fldCharType="end"/>
            </w:r>
          </w:hyperlink>
        </w:p>
        <w:p w14:paraId="532FFB14" w14:textId="0C34E514" w:rsidR="00B61201" w:rsidRPr="005A566C" w:rsidRDefault="00B61201" w:rsidP="00B61201">
          <w:pPr>
            <w:pStyle w:val="2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861" w:history="1">
            <w:r w:rsidRPr="005A566C">
              <w:rPr>
                <w:rStyle w:val="aff2"/>
                <w:rFonts w:ascii="Times New Roman" w:eastAsia="Times New Roman" w:hAnsi="Times New Roman" w:cs="Times New Roman"/>
                <w:b/>
                <w:bCs/>
                <w:noProof/>
                <w:sz w:val="28"/>
                <w:szCs w:val="28"/>
              </w:rPr>
              <w:t>1.7 Порядок оформления и предъявления заказчику результатов работ по созданию системы</w:t>
            </w:r>
            <w:r w:rsidRPr="005A566C">
              <w:rPr>
                <w:rFonts w:ascii="Times New Roman" w:hAnsi="Times New Roman" w:cs="Times New Roman"/>
                <w:b/>
                <w:bCs/>
                <w:noProof/>
                <w:sz w:val="28"/>
                <w:szCs w:val="28"/>
              </w:rPr>
              <w:tab/>
            </w:r>
            <w:r w:rsidRPr="005A566C">
              <w:rPr>
                <w:rFonts w:ascii="Times New Roman" w:hAnsi="Times New Roman" w:cs="Times New Roman"/>
                <w:b/>
                <w:bCs/>
                <w:noProof/>
                <w:sz w:val="28"/>
                <w:szCs w:val="28"/>
              </w:rPr>
              <w:fldChar w:fldCharType="begin"/>
            </w:r>
            <w:r w:rsidRPr="005A566C">
              <w:rPr>
                <w:rFonts w:ascii="Times New Roman" w:hAnsi="Times New Roman" w:cs="Times New Roman"/>
                <w:b/>
                <w:bCs/>
                <w:noProof/>
                <w:sz w:val="28"/>
                <w:szCs w:val="28"/>
              </w:rPr>
              <w:instrText xml:space="preserve"> PAGEREF _Toc196264861 \h </w:instrText>
            </w:r>
            <w:r w:rsidRPr="005A566C">
              <w:rPr>
                <w:rFonts w:ascii="Times New Roman" w:hAnsi="Times New Roman" w:cs="Times New Roman"/>
                <w:b/>
                <w:bCs/>
                <w:noProof/>
                <w:sz w:val="28"/>
                <w:szCs w:val="28"/>
              </w:rPr>
            </w:r>
            <w:r w:rsidRPr="005A566C">
              <w:rPr>
                <w:rFonts w:ascii="Times New Roman" w:hAnsi="Times New Roman" w:cs="Times New Roman"/>
                <w:b/>
                <w:bCs/>
                <w:noProof/>
                <w:sz w:val="28"/>
                <w:szCs w:val="28"/>
              </w:rPr>
              <w:fldChar w:fldCharType="separate"/>
            </w:r>
            <w:r w:rsidRPr="005A566C">
              <w:rPr>
                <w:rFonts w:ascii="Times New Roman" w:hAnsi="Times New Roman" w:cs="Times New Roman"/>
                <w:b/>
                <w:bCs/>
                <w:noProof/>
                <w:sz w:val="28"/>
                <w:szCs w:val="28"/>
              </w:rPr>
              <w:t>7</w:t>
            </w:r>
            <w:r w:rsidRPr="005A566C">
              <w:rPr>
                <w:rFonts w:ascii="Times New Roman" w:hAnsi="Times New Roman" w:cs="Times New Roman"/>
                <w:b/>
                <w:bCs/>
                <w:noProof/>
                <w:sz w:val="28"/>
                <w:szCs w:val="28"/>
              </w:rPr>
              <w:fldChar w:fldCharType="end"/>
            </w:r>
          </w:hyperlink>
        </w:p>
        <w:p w14:paraId="72C01956" w14:textId="3FB41AC9" w:rsidR="00B61201" w:rsidRPr="005A566C" w:rsidRDefault="00B61201" w:rsidP="00B61201">
          <w:pPr>
            <w:pStyle w:val="2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862" w:history="1">
            <w:r w:rsidRPr="005A566C">
              <w:rPr>
                <w:rStyle w:val="aff2"/>
                <w:rFonts w:ascii="Times New Roman" w:eastAsia="Times New Roman" w:hAnsi="Times New Roman" w:cs="Times New Roman"/>
                <w:b/>
                <w:bCs/>
                <w:noProof/>
                <w:sz w:val="28"/>
                <w:szCs w:val="28"/>
              </w:rPr>
              <w:t>1.8 Перечень нормативно-технических документов, методических материалов, использованных при разработке ТЗ</w:t>
            </w:r>
            <w:r w:rsidRPr="005A566C">
              <w:rPr>
                <w:rFonts w:ascii="Times New Roman" w:hAnsi="Times New Roman" w:cs="Times New Roman"/>
                <w:b/>
                <w:bCs/>
                <w:noProof/>
                <w:sz w:val="28"/>
                <w:szCs w:val="28"/>
              </w:rPr>
              <w:tab/>
            </w:r>
            <w:r w:rsidRPr="005A566C">
              <w:rPr>
                <w:rFonts w:ascii="Times New Roman" w:hAnsi="Times New Roman" w:cs="Times New Roman"/>
                <w:b/>
                <w:bCs/>
                <w:noProof/>
                <w:sz w:val="28"/>
                <w:szCs w:val="28"/>
              </w:rPr>
              <w:fldChar w:fldCharType="begin"/>
            </w:r>
            <w:r w:rsidRPr="005A566C">
              <w:rPr>
                <w:rFonts w:ascii="Times New Roman" w:hAnsi="Times New Roman" w:cs="Times New Roman"/>
                <w:b/>
                <w:bCs/>
                <w:noProof/>
                <w:sz w:val="28"/>
                <w:szCs w:val="28"/>
              </w:rPr>
              <w:instrText xml:space="preserve"> PAGEREF _Toc196264862 \h </w:instrText>
            </w:r>
            <w:r w:rsidRPr="005A566C">
              <w:rPr>
                <w:rFonts w:ascii="Times New Roman" w:hAnsi="Times New Roman" w:cs="Times New Roman"/>
                <w:b/>
                <w:bCs/>
                <w:noProof/>
                <w:sz w:val="28"/>
                <w:szCs w:val="28"/>
              </w:rPr>
            </w:r>
            <w:r w:rsidRPr="005A566C">
              <w:rPr>
                <w:rFonts w:ascii="Times New Roman" w:hAnsi="Times New Roman" w:cs="Times New Roman"/>
                <w:b/>
                <w:bCs/>
                <w:noProof/>
                <w:sz w:val="28"/>
                <w:szCs w:val="28"/>
              </w:rPr>
              <w:fldChar w:fldCharType="separate"/>
            </w:r>
            <w:r w:rsidRPr="005A566C">
              <w:rPr>
                <w:rFonts w:ascii="Times New Roman" w:hAnsi="Times New Roman" w:cs="Times New Roman"/>
                <w:b/>
                <w:bCs/>
                <w:noProof/>
                <w:sz w:val="28"/>
                <w:szCs w:val="28"/>
              </w:rPr>
              <w:t>8</w:t>
            </w:r>
            <w:r w:rsidRPr="005A566C">
              <w:rPr>
                <w:rFonts w:ascii="Times New Roman" w:hAnsi="Times New Roman" w:cs="Times New Roman"/>
                <w:b/>
                <w:bCs/>
                <w:noProof/>
                <w:sz w:val="28"/>
                <w:szCs w:val="28"/>
              </w:rPr>
              <w:fldChar w:fldCharType="end"/>
            </w:r>
          </w:hyperlink>
        </w:p>
        <w:p w14:paraId="4E98E7BC" w14:textId="3B3756FA" w:rsidR="00B61201" w:rsidRPr="005A566C" w:rsidRDefault="00B61201" w:rsidP="00B61201">
          <w:pPr>
            <w:pStyle w:val="2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863" w:history="1">
            <w:r w:rsidRPr="005A566C">
              <w:rPr>
                <w:rStyle w:val="aff2"/>
                <w:rFonts w:ascii="Times New Roman" w:eastAsia="Times New Roman" w:hAnsi="Times New Roman" w:cs="Times New Roman"/>
                <w:b/>
                <w:bCs/>
                <w:noProof/>
                <w:sz w:val="28"/>
                <w:szCs w:val="28"/>
              </w:rPr>
              <w:t>1.9 Определения, обозначения и сокращения</w:t>
            </w:r>
            <w:r w:rsidRPr="005A566C">
              <w:rPr>
                <w:rFonts w:ascii="Times New Roman" w:hAnsi="Times New Roman" w:cs="Times New Roman"/>
                <w:b/>
                <w:bCs/>
                <w:noProof/>
                <w:sz w:val="28"/>
                <w:szCs w:val="28"/>
              </w:rPr>
              <w:tab/>
            </w:r>
            <w:r w:rsidRPr="005A566C">
              <w:rPr>
                <w:rFonts w:ascii="Times New Roman" w:hAnsi="Times New Roman" w:cs="Times New Roman"/>
                <w:b/>
                <w:bCs/>
                <w:noProof/>
                <w:sz w:val="28"/>
                <w:szCs w:val="28"/>
              </w:rPr>
              <w:fldChar w:fldCharType="begin"/>
            </w:r>
            <w:r w:rsidRPr="005A566C">
              <w:rPr>
                <w:rFonts w:ascii="Times New Roman" w:hAnsi="Times New Roman" w:cs="Times New Roman"/>
                <w:b/>
                <w:bCs/>
                <w:noProof/>
                <w:sz w:val="28"/>
                <w:szCs w:val="28"/>
              </w:rPr>
              <w:instrText xml:space="preserve"> PAGEREF _Toc196264863 \h </w:instrText>
            </w:r>
            <w:r w:rsidRPr="005A566C">
              <w:rPr>
                <w:rFonts w:ascii="Times New Roman" w:hAnsi="Times New Roman" w:cs="Times New Roman"/>
                <w:b/>
                <w:bCs/>
                <w:noProof/>
                <w:sz w:val="28"/>
                <w:szCs w:val="28"/>
              </w:rPr>
            </w:r>
            <w:r w:rsidRPr="005A566C">
              <w:rPr>
                <w:rFonts w:ascii="Times New Roman" w:hAnsi="Times New Roman" w:cs="Times New Roman"/>
                <w:b/>
                <w:bCs/>
                <w:noProof/>
                <w:sz w:val="28"/>
                <w:szCs w:val="28"/>
              </w:rPr>
              <w:fldChar w:fldCharType="separate"/>
            </w:r>
            <w:r w:rsidRPr="005A566C">
              <w:rPr>
                <w:rFonts w:ascii="Times New Roman" w:hAnsi="Times New Roman" w:cs="Times New Roman"/>
                <w:b/>
                <w:bCs/>
                <w:noProof/>
                <w:sz w:val="28"/>
                <w:szCs w:val="28"/>
              </w:rPr>
              <w:t>10</w:t>
            </w:r>
            <w:r w:rsidRPr="005A566C">
              <w:rPr>
                <w:rFonts w:ascii="Times New Roman" w:hAnsi="Times New Roman" w:cs="Times New Roman"/>
                <w:b/>
                <w:bCs/>
                <w:noProof/>
                <w:sz w:val="28"/>
                <w:szCs w:val="28"/>
              </w:rPr>
              <w:fldChar w:fldCharType="end"/>
            </w:r>
          </w:hyperlink>
        </w:p>
        <w:p w14:paraId="5AFEFBED" w14:textId="740D5FCB" w:rsidR="00B61201" w:rsidRPr="005A566C" w:rsidRDefault="00B61201" w:rsidP="00B61201">
          <w:pPr>
            <w:pStyle w:val="1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864" w:history="1">
            <w:r w:rsidRPr="005A566C">
              <w:rPr>
                <w:rStyle w:val="aff2"/>
                <w:rFonts w:ascii="Times New Roman" w:eastAsia="Times New Roman" w:hAnsi="Times New Roman" w:cs="Times New Roman"/>
                <w:b/>
                <w:bCs/>
                <w:noProof/>
                <w:sz w:val="28"/>
                <w:szCs w:val="28"/>
              </w:rPr>
              <w:t>2 НАЗНАЧЕНИЕ И ЦЕЛИ СОЗДАНИЯ СИСТЕМЫ</w:t>
            </w:r>
            <w:r w:rsidRPr="005A566C">
              <w:rPr>
                <w:rFonts w:ascii="Times New Roman" w:hAnsi="Times New Roman" w:cs="Times New Roman"/>
                <w:b/>
                <w:bCs/>
                <w:noProof/>
                <w:sz w:val="28"/>
                <w:szCs w:val="28"/>
              </w:rPr>
              <w:tab/>
            </w:r>
            <w:r w:rsidRPr="005A566C">
              <w:rPr>
                <w:rFonts w:ascii="Times New Roman" w:hAnsi="Times New Roman" w:cs="Times New Roman"/>
                <w:b/>
                <w:bCs/>
                <w:noProof/>
                <w:sz w:val="28"/>
                <w:szCs w:val="28"/>
              </w:rPr>
              <w:fldChar w:fldCharType="begin"/>
            </w:r>
            <w:r w:rsidRPr="005A566C">
              <w:rPr>
                <w:rFonts w:ascii="Times New Roman" w:hAnsi="Times New Roman" w:cs="Times New Roman"/>
                <w:b/>
                <w:bCs/>
                <w:noProof/>
                <w:sz w:val="28"/>
                <w:szCs w:val="28"/>
              </w:rPr>
              <w:instrText xml:space="preserve"> PAGEREF _Toc196264864 \h </w:instrText>
            </w:r>
            <w:r w:rsidRPr="005A566C">
              <w:rPr>
                <w:rFonts w:ascii="Times New Roman" w:hAnsi="Times New Roman" w:cs="Times New Roman"/>
                <w:b/>
                <w:bCs/>
                <w:noProof/>
                <w:sz w:val="28"/>
                <w:szCs w:val="28"/>
              </w:rPr>
            </w:r>
            <w:r w:rsidRPr="005A566C">
              <w:rPr>
                <w:rFonts w:ascii="Times New Roman" w:hAnsi="Times New Roman" w:cs="Times New Roman"/>
                <w:b/>
                <w:bCs/>
                <w:noProof/>
                <w:sz w:val="28"/>
                <w:szCs w:val="28"/>
              </w:rPr>
              <w:fldChar w:fldCharType="separate"/>
            </w:r>
            <w:r w:rsidRPr="005A566C">
              <w:rPr>
                <w:rFonts w:ascii="Times New Roman" w:hAnsi="Times New Roman" w:cs="Times New Roman"/>
                <w:b/>
                <w:bCs/>
                <w:noProof/>
                <w:sz w:val="28"/>
                <w:szCs w:val="28"/>
              </w:rPr>
              <w:t>11</w:t>
            </w:r>
            <w:r w:rsidRPr="005A566C">
              <w:rPr>
                <w:rFonts w:ascii="Times New Roman" w:hAnsi="Times New Roman" w:cs="Times New Roman"/>
                <w:b/>
                <w:bCs/>
                <w:noProof/>
                <w:sz w:val="28"/>
                <w:szCs w:val="28"/>
              </w:rPr>
              <w:fldChar w:fldCharType="end"/>
            </w:r>
          </w:hyperlink>
        </w:p>
        <w:p w14:paraId="03138AC5" w14:textId="47961364" w:rsidR="00B61201" w:rsidRPr="005A566C" w:rsidRDefault="00B61201" w:rsidP="00B61201">
          <w:pPr>
            <w:pStyle w:val="2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865" w:history="1">
            <w:r w:rsidRPr="005A566C">
              <w:rPr>
                <w:rStyle w:val="aff2"/>
                <w:rFonts w:ascii="Times New Roman" w:eastAsia="Times New Roman" w:hAnsi="Times New Roman" w:cs="Times New Roman"/>
                <w:b/>
                <w:bCs/>
                <w:noProof/>
                <w:sz w:val="28"/>
                <w:szCs w:val="28"/>
              </w:rPr>
              <w:t>2.1 Назначение системы</w:t>
            </w:r>
            <w:r w:rsidRPr="005A566C">
              <w:rPr>
                <w:rFonts w:ascii="Times New Roman" w:hAnsi="Times New Roman" w:cs="Times New Roman"/>
                <w:b/>
                <w:bCs/>
                <w:noProof/>
                <w:sz w:val="28"/>
                <w:szCs w:val="28"/>
              </w:rPr>
              <w:tab/>
            </w:r>
            <w:r w:rsidRPr="005A566C">
              <w:rPr>
                <w:rFonts w:ascii="Times New Roman" w:hAnsi="Times New Roman" w:cs="Times New Roman"/>
                <w:b/>
                <w:bCs/>
                <w:noProof/>
                <w:sz w:val="28"/>
                <w:szCs w:val="28"/>
              </w:rPr>
              <w:fldChar w:fldCharType="begin"/>
            </w:r>
            <w:r w:rsidRPr="005A566C">
              <w:rPr>
                <w:rFonts w:ascii="Times New Roman" w:hAnsi="Times New Roman" w:cs="Times New Roman"/>
                <w:b/>
                <w:bCs/>
                <w:noProof/>
                <w:sz w:val="28"/>
                <w:szCs w:val="28"/>
              </w:rPr>
              <w:instrText xml:space="preserve"> PAGEREF _Toc196264865 \h </w:instrText>
            </w:r>
            <w:r w:rsidRPr="005A566C">
              <w:rPr>
                <w:rFonts w:ascii="Times New Roman" w:hAnsi="Times New Roman" w:cs="Times New Roman"/>
                <w:b/>
                <w:bCs/>
                <w:noProof/>
                <w:sz w:val="28"/>
                <w:szCs w:val="28"/>
              </w:rPr>
            </w:r>
            <w:r w:rsidRPr="005A566C">
              <w:rPr>
                <w:rFonts w:ascii="Times New Roman" w:hAnsi="Times New Roman" w:cs="Times New Roman"/>
                <w:b/>
                <w:bCs/>
                <w:noProof/>
                <w:sz w:val="28"/>
                <w:szCs w:val="28"/>
              </w:rPr>
              <w:fldChar w:fldCharType="separate"/>
            </w:r>
            <w:r w:rsidRPr="005A566C">
              <w:rPr>
                <w:rFonts w:ascii="Times New Roman" w:hAnsi="Times New Roman" w:cs="Times New Roman"/>
                <w:b/>
                <w:bCs/>
                <w:noProof/>
                <w:sz w:val="28"/>
                <w:szCs w:val="28"/>
              </w:rPr>
              <w:t>11</w:t>
            </w:r>
            <w:r w:rsidRPr="005A566C">
              <w:rPr>
                <w:rFonts w:ascii="Times New Roman" w:hAnsi="Times New Roman" w:cs="Times New Roman"/>
                <w:b/>
                <w:bCs/>
                <w:noProof/>
                <w:sz w:val="28"/>
                <w:szCs w:val="28"/>
              </w:rPr>
              <w:fldChar w:fldCharType="end"/>
            </w:r>
          </w:hyperlink>
        </w:p>
        <w:p w14:paraId="1FBF489D" w14:textId="432653EC" w:rsidR="00B61201" w:rsidRPr="005A566C" w:rsidRDefault="00B61201" w:rsidP="00B61201">
          <w:pPr>
            <w:pStyle w:val="2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866" w:history="1">
            <w:r w:rsidRPr="005A566C">
              <w:rPr>
                <w:rStyle w:val="aff2"/>
                <w:rFonts w:ascii="Times New Roman" w:eastAsia="Times New Roman" w:hAnsi="Times New Roman" w:cs="Times New Roman"/>
                <w:b/>
                <w:bCs/>
                <w:noProof/>
                <w:sz w:val="28"/>
                <w:szCs w:val="28"/>
              </w:rPr>
              <w:t>2.2 Цели создания системы</w:t>
            </w:r>
            <w:r w:rsidRPr="005A566C">
              <w:rPr>
                <w:rFonts w:ascii="Times New Roman" w:hAnsi="Times New Roman" w:cs="Times New Roman"/>
                <w:b/>
                <w:bCs/>
                <w:noProof/>
                <w:sz w:val="28"/>
                <w:szCs w:val="28"/>
              </w:rPr>
              <w:tab/>
            </w:r>
            <w:r w:rsidRPr="005A566C">
              <w:rPr>
                <w:rFonts w:ascii="Times New Roman" w:hAnsi="Times New Roman" w:cs="Times New Roman"/>
                <w:b/>
                <w:bCs/>
                <w:noProof/>
                <w:sz w:val="28"/>
                <w:szCs w:val="28"/>
              </w:rPr>
              <w:fldChar w:fldCharType="begin"/>
            </w:r>
            <w:r w:rsidRPr="005A566C">
              <w:rPr>
                <w:rFonts w:ascii="Times New Roman" w:hAnsi="Times New Roman" w:cs="Times New Roman"/>
                <w:b/>
                <w:bCs/>
                <w:noProof/>
                <w:sz w:val="28"/>
                <w:szCs w:val="28"/>
              </w:rPr>
              <w:instrText xml:space="preserve"> PAGEREF _Toc196264866 \h </w:instrText>
            </w:r>
            <w:r w:rsidRPr="005A566C">
              <w:rPr>
                <w:rFonts w:ascii="Times New Roman" w:hAnsi="Times New Roman" w:cs="Times New Roman"/>
                <w:b/>
                <w:bCs/>
                <w:noProof/>
                <w:sz w:val="28"/>
                <w:szCs w:val="28"/>
              </w:rPr>
            </w:r>
            <w:r w:rsidRPr="005A566C">
              <w:rPr>
                <w:rFonts w:ascii="Times New Roman" w:hAnsi="Times New Roman" w:cs="Times New Roman"/>
                <w:b/>
                <w:bCs/>
                <w:noProof/>
                <w:sz w:val="28"/>
                <w:szCs w:val="28"/>
              </w:rPr>
              <w:fldChar w:fldCharType="separate"/>
            </w:r>
            <w:r w:rsidRPr="005A566C">
              <w:rPr>
                <w:rFonts w:ascii="Times New Roman" w:hAnsi="Times New Roman" w:cs="Times New Roman"/>
                <w:b/>
                <w:bCs/>
                <w:noProof/>
                <w:sz w:val="28"/>
                <w:szCs w:val="28"/>
              </w:rPr>
              <w:t>11</w:t>
            </w:r>
            <w:r w:rsidRPr="005A566C">
              <w:rPr>
                <w:rFonts w:ascii="Times New Roman" w:hAnsi="Times New Roman" w:cs="Times New Roman"/>
                <w:b/>
                <w:bCs/>
                <w:noProof/>
                <w:sz w:val="28"/>
                <w:szCs w:val="28"/>
              </w:rPr>
              <w:fldChar w:fldCharType="end"/>
            </w:r>
          </w:hyperlink>
        </w:p>
        <w:p w14:paraId="0851667D" w14:textId="170F097B" w:rsidR="00B61201" w:rsidRPr="005A566C" w:rsidRDefault="00B61201" w:rsidP="00B61201">
          <w:pPr>
            <w:pStyle w:val="1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867" w:history="1">
            <w:r w:rsidRPr="005A566C">
              <w:rPr>
                <w:rStyle w:val="aff2"/>
                <w:rFonts w:ascii="Times New Roman" w:eastAsia="Times New Roman" w:hAnsi="Times New Roman" w:cs="Times New Roman"/>
                <w:b/>
                <w:bCs/>
                <w:noProof/>
                <w:sz w:val="28"/>
                <w:szCs w:val="28"/>
              </w:rPr>
              <w:t>3 ХАРАКТЕРИСТИКА ОБЪЕКТА АВТОМАТИЗАЦИИ</w:t>
            </w:r>
            <w:r w:rsidRPr="005A566C">
              <w:rPr>
                <w:rFonts w:ascii="Times New Roman" w:hAnsi="Times New Roman" w:cs="Times New Roman"/>
                <w:b/>
                <w:bCs/>
                <w:noProof/>
                <w:sz w:val="28"/>
                <w:szCs w:val="28"/>
              </w:rPr>
              <w:tab/>
            </w:r>
            <w:r w:rsidRPr="005A566C">
              <w:rPr>
                <w:rFonts w:ascii="Times New Roman" w:hAnsi="Times New Roman" w:cs="Times New Roman"/>
                <w:b/>
                <w:bCs/>
                <w:noProof/>
                <w:sz w:val="28"/>
                <w:szCs w:val="28"/>
              </w:rPr>
              <w:fldChar w:fldCharType="begin"/>
            </w:r>
            <w:r w:rsidRPr="005A566C">
              <w:rPr>
                <w:rFonts w:ascii="Times New Roman" w:hAnsi="Times New Roman" w:cs="Times New Roman"/>
                <w:b/>
                <w:bCs/>
                <w:noProof/>
                <w:sz w:val="28"/>
                <w:szCs w:val="28"/>
              </w:rPr>
              <w:instrText xml:space="preserve"> PAGEREF _Toc196264867 \h </w:instrText>
            </w:r>
            <w:r w:rsidRPr="005A566C">
              <w:rPr>
                <w:rFonts w:ascii="Times New Roman" w:hAnsi="Times New Roman" w:cs="Times New Roman"/>
                <w:b/>
                <w:bCs/>
                <w:noProof/>
                <w:sz w:val="28"/>
                <w:szCs w:val="28"/>
              </w:rPr>
            </w:r>
            <w:r w:rsidRPr="005A566C">
              <w:rPr>
                <w:rFonts w:ascii="Times New Roman" w:hAnsi="Times New Roman" w:cs="Times New Roman"/>
                <w:b/>
                <w:bCs/>
                <w:noProof/>
                <w:sz w:val="28"/>
                <w:szCs w:val="28"/>
              </w:rPr>
              <w:fldChar w:fldCharType="separate"/>
            </w:r>
            <w:r w:rsidRPr="005A566C">
              <w:rPr>
                <w:rFonts w:ascii="Times New Roman" w:hAnsi="Times New Roman" w:cs="Times New Roman"/>
                <w:b/>
                <w:bCs/>
                <w:noProof/>
                <w:sz w:val="28"/>
                <w:szCs w:val="28"/>
              </w:rPr>
              <w:t>13</w:t>
            </w:r>
            <w:r w:rsidRPr="005A566C">
              <w:rPr>
                <w:rFonts w:ascii="Times New Roman" w:hAnsi="Times New Roman" w:cs="Times New Roman"/>
                <w:b/>
                <w:bCs/>
                <w:noProof/>
                <w:sz w:val="28"/>
                <w:szCs w:val="28"/>
              </w:rPr>
              <w:fldChar w:fldCharType="end"/>
            </w:r>
          </w:hyperlink>
        </w:p>
        <w:p w14:paraId="35D57D69" w14:textId="00293E56" w:rsidR="00B61201" w:rsidRPr="005A566C" w:rsidRDefault="00B61201" w:rsidP="00B61201">
          <w:pPr>
            <w:pStyle w:val="2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868" w:history="1">
            <w:r w:rsidRPr="005A566C">
              <w:rPr>
                <w:rStyle w:val="aff2"/>
                <w:rFonts w:ascii="Times New Roman" w:eastAsia="Times New Roman" w:hAnsi="Times New Roman" w:cs="Times New Roman"/>
                <w:b/>
                <w:bCs/>
                <w:noProof/>
                <w:sz w:val="28"/>
                <w:szCs w:val="28"/>
              </w:rPr>
              <w:t>3.1 Краткие сведения об объекте автоматизации или ссылки на документы, содержащие такую информацию</w:t>
            </w:r>
            <w:r w:rsidRPr="005A566C">
              <w:rPr>
                <w:rFonts w:ascii="Times New Roman" w:hAnsi="Times New Roman" w:cs="Times New Roman"/>
                <w:b/>
                <w:bCs/>
                <w:noProof/>
                <w:sz w:val="28"/>
                <w:szCs w:val="28"/>
              </w:rPr>
              <w:tab/>
            </w:r>
            <w:r w:rsidRPr="005A566C">
              <w:rPr>
                <w:rFonts w:ascii="Times New Roman" w:hAnsi="Times New Roman" w:cs="Times New Roman"/>
                <w:b/>
                <w:bCs/>
                <w:noProof/>
                <w:sz w:val="28"/>
                <w:szCs w:val="28"/>
              </w:rPr>
              <w:fldChar w:fldCharType="begin"/>
            </w:r>
            <w:r w:rsidRPr="005A566C">
              <w:rPr>
                <w:rFonts w:ascii="Times New Roman" w:hAnsi="Times New Roman" w:cs="Times New Roman"/>
                <w:b/>
                <w:bCs/>
                <w:noProof/>
                <w:sz w:val="28"/>
                <w:szCs w:val="28"/>
              </w:rPr>
              <w:instrText xml:space="preserve"> PAGEREF _Toc196264868 \h </w:instrText>
            </w:r>
            <w:r w:rsidRPr="005A566C">
              <w:rPr>
                <w:rFonts w:ascii="Times New Roman" w:hAnsi="Times New Roman" w:cs="Times New Roman"/>
                <w:b/>
                <w:bCs/>
                <w:noProof/>
                <w:sz w:val="28"/>
                <w:szCs w:val="28"/>
              </w:rPr>
            </w:r>
            <w:r w:rsidRPr="005A566C">
              <w:rPr>
                <w:rFonts w:ascii="Times New Roman" w:hAnsi="Times New Roman" w:cs="Times New Roman"/>
                <w:b/>
                <w:bCs/>
                <w:noProof/>
                <w:sz w:val="28"/>
                <w:szCs w:val="28"/>
              </w:rPr>
              <w:fldChar w:fldCharType="separate"/>
            </w:r>
            <w:r w:rsidRPr="005A566C">
              <w:rPr>
                <w:rFonts w:ascii="Times New Roman" w:hAnsi="Times New Roman" w:cs="Times New Roman"/>
                <w:b/>
                <w:bCs/>
                <w:noProof/>
                <w:sz w:val="28"/>
                <w:szCs w:val="28"/>
              </w:rPr>
              <w:t>13</w:t>
            </w:r>
            <w:r w:rsidRPr="005A566C">
              <w:rPr>
                <w:rFonts w:ascii="Times New Roman" w:hAnsi="Times New Roman" w:cs="Times New Roman"/>
                <w:b/>
                <w:bCs/>
                <w:noProof/>
                <w:sz w:val="28"/>
                <w:szCs w:val="28"/>
              </w:rPr>
              <w:fldChar w:fldCharType="end"/>
            </w:r>
          </w:hyperlink>
        </w:p>
        <w:p w14:paraId="5A39013B" w14:textId="169D1C79" w:rsidR="00B61201" w:rsidRPr="005A566C" w:rsidRDefault="00B61201" w:rsidP="00B61201">
          <w:pPr>
            <w:pStyle w:val="2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869" w:history="1">
            <w:r w:rsidRPr="005A566C">
              <w:rPr>
                <w:rStyle w:val="aff2"/>
                <w:rFonts w:ascii="Times New Roman" w:eastAsia="Times New Roman" w:hAnsi="Times New Roman" w:cs="Times New Roman"/>
                <w:b/>
                <w:bCs/>
                <w:noProof/>
                <w:sz w:val="28"/>
                <w:szCs w:val="28"/>
              </w:rPr>
              <w:t>3.2 Сведения об условиях эксплуатации объекта автоматизации и характеристиках окружающей среды</w:t>
            </w:r>
            <w:r w:rsidRPr="005A566C">
              <w:rPr>
                <w:rFonts w:ascii="Times New Roman" w:hAnsi="Times New Roman" w:cs="Times New Roman"/>
                <w:b/>
                <w:bCs/>
                <w:noProof/>
                <w:sz w:val="28"/>
                <w:szCs w:val="28"/>
              </w:rPr>
              <w:tab/>
            </w:r>
            <w:r w:rsidRPr="005A566C">
              <w:rPr>
                <w:rFonts w:ascii="Times New Roman" w:hAnsi="Times New Roman" w:cs="Times New Roman"/>
                <w:b/>
                <w:bCs/>
                <w:noProof/>
                <w:sz w:val="28"/>
                <w:szCs w:val="28"/>
              </w:rPr>
              <w:fldChar w:fldCharType="begin"/>
            </w:r>
            <w:r w:rsidRPr="005A566C">
              <w:rPr>
                <w:rFonts w:ascii="Times New Roman" w:hAnsi="Times New Roman" w:cs="Times New Roman"/>
                <w:b/>
                <w:bCs/>
                <w:noProof/>
                <w:sz w:val="28"/>
                <w:szCs w:val="28"/>
              </w:rPr>
              <w:instrText xml:space="preserve"> PAGEREF _Toc196264869 \h </w:instrText>
            </w:r>
            <w:r w:rsidRPr="005A566C">
              <w:rPr>
                <w:rFonts w:ascii="Times New Roman" w:hAnsi="Times New Roman" w:cs="Times New Roman"/>
                <w:b/>
                <w:bCs/>
                <w:noProof/>
                <w:sz w:val="28"/>
                <w:szCs w:val="28"/>
              </w:rPr>
            </w:r>
            <w:r w:rsidRPr="005A566C">
              <w:rPr>
                <w:rFonts w:ascii="Times New Roman" w:hAnsi="Times New Roman" w:cs="Times New Roman"/>
                <w:b/>
                <w:bCs/>
                <w:noProof/>
                <w:sz w:val="28"/>
                <w:szCs w:val="28"/>
              </w:rPr>
              <w:fldChar w:fldCharType="separate"/>
            </w:r>
            <w:r w:rsidRPr="005A566C">
              <w:rPr>
                <w:rFonts w:ascii="Times New Roman" w:hAnsi="Times New Roman" w:cs="Times New Roman"/>
                <w:b/>
                <w:bCs/>
                <w:noProof/>
                <w:sz w:val="28"/>
                <w:szCs w:val="28"/>
              </w:rPr>
              <w:t>14</w:t>
            </w:r>
            <w:r w:rsidRPr="005A566C">
              <w:rPr>
                <w:rFonts w:ascii="Times New Roman" w:hAnsi="Times New Roman" w:cs="Times New Roman"/>
                <w:b/>
                <w:bCs/>
                <w:noProof/>
                <w:sz w:val="28"/>
                <w:szCs w:val="28"/>
              </w:rPr>
              <w:fldChar w:fldCharType="end"/>
            </w:r>
          </w:hyperlink>
        </w:p>
        <w:p w14:paraId="57F11756" w14:textId="300F01CB" w:rsidR="00B61201" w:rsidRPr="005A566C" w:rsidRDefault="00B61201" w:rsidP="00B61201">
          <w:pPr>
            <w:pStyle w:val="1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870" w:history="1">
            <w:r w:rsidRPr="005A566C">
              <w:rPr>
                <w:rStyle w:val="aff2"/>
                <w:rFonts w:ascii="Times New Roman" w:eastAsia="Times New Roman" w:hAnsi="Times New Roman" w:cs="Times New Roman"/>
                <w:b/>
                <w:bCs/>
                <w:noProof/>
                <w:sz w:val="28"/>
                <w:szCs w:val="28"/>
              </w:rPr>
              <w:t>4 ТРЕБОВАНИЯ К СИСТЕМЕ</w:t>
            </w:r>
            <w:r w:rsidRPr="005A566C">
              <w:rPr>
                <w:rFonts w:ascii="Times New Roman" w:hAnsi="Times New Roman" w:cs="Times New Roman"/>
                <w:b/>
                <w:bCs/>
                <w:noProof/>
                <w:sz w:val="28"/>
                <w:szCs w:val="28"/>
              </w:rPr>
              <w:tab/>
            </w:r>
            <w:r w:rsidRPr="005A566C">
              <w:rPr>
                <w:rFonts w:ascii="Times New Roman" w:hAnsi="Times New Roman" w:cs="Times New Roman"/>
                <w:b/>
                <w:bCs/>
                <w:noProof/>
                <w:sz w:val="28"/>
                <w:szCs w:val="28"/>
              </w:rPr>
              <w:fldChar w:fldCharType="begin"/>
            </w:r>
            <w:r w:rsidRPr="005A566C">
              <w:rPr>
                <w:rFonts w:ascii="Times New Roman" w:hAnsi="Times New Roman" w:cs="Times New Roman"/>
                <w:b/>
                <w:bCs/>
                <w:noProof/>
                <w:sz w:val="28"/>
                <w:szCs w:val="28"/>
              </w:rPr>
              <w:instrText xml:space="preserve"> PAGEREF _Toc196264870 \h </w:instrText>
            </w:r>
            <w:r w:rsidRPr="005A566C">
              <w:rPr>
                <w:rFonts w:ascii="Times New Roman" w:hAnsi="Times New Roman" w:cs="Times New Roman"/>
                <w:b/>
                <w:bCs/>
                <w:noProof/>
                <w:sz w:val="28"/>
                <w:szCs w:val="28"/>
              </w:rPr>
            </w:r>
            <w:r w:rsidRPr="005A566C">
              <w:rPr>
                <w:rFonts w:ascii="Times New Roman" w:hAnsi="Times New Roman" w:cs="Times New Roman"/>
                <w:b/>
                <w:bCs/>
                <w:noProof/>
                <w:sz w:val="28"/>
                <w:szCs w:val="28"/>
              </w:rPr>
              <w:fldChar w:fldCharType="separate"/>
            </w:r>
            <w:r w:rsidRPr="005A566C">
              <w:rPr>
                <w:rFonts w:ascii="Times New Roman" w:hAnsi="Times New Roman" w:cs="Times New Roman"/>
                <w:b/>
                <w:bCs/>
                <w:noProof/>
                <w:sz w:val="28"/>
                <w:szCs w:val="28"/>
              </w:rPr>
              <w:t>15</w:t>
            </w:r>
            <w:r w:rsidRPr="005A566C">
              <w:rPr>
                <w:rFonts w:ascii="Times New Roman" w:hAnsi="Times New Roman" w:cs="Times New Roman"/>
                <w:b/>
                <w:bCs/>
                <w:noProof/>
                <w:sz w:val="28"/>
                <w:szCs w:val="28"/>
              </w:rPr>
              <w:fldChar w:fldCharType="end"/>
            </w:r>
          </w:hyperlink>
        </w:p>
        <w:p w14:paraId="57193574" w14:textId="735954C6" w:rsidR="00B61201" w:rsidRPr="005A566C" w:rsidRDefault="00B61201" w:rsidP="00B61201">
          <w:pPr>
            <w:pStyle w:val="2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871" w:history="1">
            <w:r w:rsidRPr="005A566C">
              <w:rPr>
                <w:rStyle w:val="aff2"/>
                <w:rFonts w:ascii="Times New Roman" w:eastAsia="Times New Roman" w:hAnsi="Times New Roman" w:cs="Times New Roman"/>
                <w:b/>
                <w:bCs/>
                <w:noProof/>
                <w:sz w:val="28"/>
                <w:szCs w:val="28"/>
              </w:rPr>
              <w:t>4.1 Требования к системе в целом</w:t>
            </w:r>
            <w:r w:rsidRPr="005A566C">
              <w:rPr>
                <w:rFonts w:ascii="Times New Roman" w:hAnsi="Times New Roman" w:cs="Times New Roman"/>
                <w:b/>
                <w:bCs/>
                <w:noProof/>
                <w:sz w:val="28"/>
                <w:szCs w:val="28"/>
              </w:rPr>
              <w:tab/>
            </w:r>
            <w:r w:rsidRPr="005A566C">
              <w:rPr>
                <w:rFonts w:ascii="Times New Roman" w:hAnsi="Times New Roman" w:cs="Times New Roman"/>
                <w:b/>
                <w:bCs/>
                <w:noProof/>
                <w:sz w:val="28"/>
                <w:szCs w:val="28"/>
              </w:rPr>
              <w:fldChar w:fldCharType="begin"/>
            </w:r>
            <w:r w:rsidRPr="005A566C">
              <w:rPr>
                <w:rFonts w:ascii="Times New Roman" w:hAnsi="Times New Roman" w:cs="Times New Roman"/>
                <w:b/>
                <w:bCs/>
                <w:noProof/>
                <w:sz w:val="28"/>
                <w:szCs w:val="28"/>
              </w:rPr>
              <w:instrText xml:space="preserve"> PAGEREF _Toc196264871 \h </w:instrText>
            </w:r>
            <w:r w:rsidRPr="005A566C">
              <w:rPr>
                <w:rFonts w:ascii="Times New Roman" w:hAnsi="Times New Roman" w:cs="Times New Roman"/>
                <w:b/>
                <w:bCs/>
                <w:noProof/>
                <w:sz w:val="28"/>
                <w:szCs w:val="28"/>
              </w:rPr>
            </w:r>
            <w:r w:rsidRPr="005A566C">
              <w:rPr>
                <w:rFonts w:ascii="Times New Roman" w:hAnsi="Times New Roman" w:cs="Times New Roman"/>
                <w:b/>
                <w:bCs/>
                <w:noProof/>
                <w:sz w:val="28"/>
                <w:szCs w:val="28"/>
              </w:rPr>
              <w:fldChar w:fldCharType="separate"/>
            </w:r>
            <w:r w:rsidRPr="005A566C">
              <w:rPr>
                <w:rFonts w:ascii="Times New Roman" w:hAnsi="Times New Roman" w:cs="Times New Roman"/>
                <w:b/>
                <w:bCs/>
                <w:noProof/>
                <w:sz w:val="28"/>
                <w:szCs w:val="28"/>
              </w:rPr>
              <w:t>15</w:t>
            </w:r>
            <w:r w:rsidRPr="005A566C">
              <w:rPr>
                <w:rFonts w:ascii="Times New Roman" w:hAnsi="Times New Roman" w:cs="Times New Roman"/>
                <w:b/>
                <w:bCs/>
                <w:noProof/>
                <w:sz w:val="28"/>
                <w:szCs w:val="28"/>
              </w:rPr>
              <w:fldChar w:fldCharType="end"/>
            </w:r>
          </w:hyperlink>
        </w:p>
        <w:p w14:paraId="7D247C9A" w14:textId="7FFC319D" w:rsidR="00B61201" w:rsidRPr="005A566C" w:rsidRDefault="00B61201" w:rsidP="00B61201">
          <w:pPr>
            <w:pStyle w:val="3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872" w:history="1">
            <w:r w:rsidRPr="005A566C">
              <w:rPr>
                <w:rStyle w:val="aff2"/>
                <w:rFonts w:ascii="Times New Roman" w:eastAsia="Times New Roman" w:hAnsi="Times New Roman" w:cs="Times New Roman"/>
                <w:b/>
                <w:bCs/>
                <w:noProof/>
                <w:sz w:val="28"/>
                <w:szCs w:val="28"/>
              </w:rPr>
              <w:t>4.1.1 Требования к структуре и функционированию системы</w:t>
            </w:r>
            <w:r w:rsidRPr="005A566C">
              <w:rPr>
                <w:rFonts w:ascii="Times New Roman" w:hAnsi="Times New Roman" w:cs="Times New Roman"/>
                <w:b/>
                <w:bCs/>
                <w:noProof/>
                <w:sz w:val="28"/>
                <w:szCs w:val="28"/>
              </w:rPr>
              <w:tab/>
            </w:r>
            <w:r w:rsidRPr="005A566C">
              <w:rPr>
                <w:rFonts w:ascii="Times New Roman" w:hAnsi="Times New Roman" w:cs="Times New Roman"/>
                <w:b/>
                <w:bCs/>
                <w:noProof/>
                <w:sz w:val="28"/>
                <w:szCs w:val="28"/>
              </w:rPr>
              <w:fldChar w:fldCharType="begin"/>
            </w:r>
            <w:r w:rsidRPr="005A566C">
              <w:rPr>
                <w:rFonts w:ascii="Times New Roman" w:hAnsi="Times New Roman" w:cs="Times New Roman"/>
                <w:b/>
                <w:bCs/>
                <w:noProof/>
                <w:sz w:val="28"/>
                <w:szCs w:val="28"/>
              </w:rPr>
              <w:instrText xml:space="preserve"> PAGEREF _Toc196264872 \h </w:instrText>
            </w:r>
            <w:r w:rsidRPr="005A566C">
              <w:rPr>
                <w:rFonts w:ascii="Times New Roman" w:hAnsi="Times New Roman" w:cs="Times New Roman"/>
                <w:b/>
                <w:bCs/>
                <w:noProof/>
                <w:sz w:val="28"/>
                <w:szCs w:val="28"/>
              </w:rPr>
            </w:r>
            <w:r w:rsidRPr="005A566C">
              <w:rPr>
                <w:rFonts w:ascii="Times New Roman" w:hAnsi="Times New Roman" w:cs="Times New Roman"/>
                <w:b/>
                <w:bCs/>
                <w:noProof/>
                <w:sz w:val="28"/>
                <w:szCs w:val="28"/>
              </w:rPr>
              <w:fldChar w:fldCharType="separate"/>
            </w:r>
            <w:r w:rsidRPr="005A566C">
              <w:rPr>
                <w:rFonts w:ascii="Times New Roman" w:hAnsi="Times New Roman" w:cs="Times New Roman"/>
                <w:b/>
                <w:bCs/>
                <w:noProof/>
                <w:sz w:val="28"/>
                <w:szCs w:val="28"/>
              </w:rPr>
              <w:t>15</w:t>
            </w:r>
            <w:r w:rsidRPr="005A566C">
              <w:rPr>
                <w:rFonts w:ascii="Times New Roman" w:hAnsi="Times New Roman" w:cs="Times New Roman"/>
                <w:b/>
                <w:bCs/>
                <w:noProof/>
                <w:sz w:val="28"/>
                <w:szCs w:val="28"/>
              </w:rPr>
              <w:fldChar w:fldCharType="end"/>
            </w:r>
          </w:hyperlink>
        </w:p>
        <w:p w14:paraId="7BCD1B80" w14:textId="1F9D1999" w:rsidR="00B61201" w:rsidRPr="005A566C" w:rsidRDefault="00B61201" w:rsidP="00B61201">
          <w:pPr>
            <w:pStyle w:val="3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873" w:history="1">
            <w:r w:rsidRPr="005A566C">
              <w:rPr>
                <w:rStyle w:val="aff2"/>
                <w:rFonts w:ascii="Times New Roman" w:eastAsia="Times New Roman" w:hAnsi="Times New Roman" w:cs="Times New Roman"/>
                <w:b/>
                <w:bCs/>
                <w:noProof/>
                <w:sz w:val="28"/>
                <w:szCs w:val="28"/>
              </w:rPr>
              <w:t>4.1.2 Перечень подсистем, их назначение и основные характеристики, требования к числу уровней иерархии и степени централизации системы</w:t>
            </w:r>
            <w:r w:rsidRPr="005A566C">
              <w:rPr>
                <w:rFonts w:ascii="Times New Roman" w:hAnsi="Times New Roman" w:cs="Times New Roman"/>
                <w:b/>
                <w:bCs/>
                <w:noProof/>
                <w:sz w:val="28"/>
                <w:szCs w:val="28"/>
              </w:rPr>
              <w:tab/>
            </w:r>
            <w:r w:rsidRPr="005A566C">
              <w:rPr>
                <w:rFonts w:ascii="Times New Roman" w:hAnsi="Times New Roman" w:cs="Times New Roman"/>
                <w:b/>
                <w:bCs/>
                <w:noProof/>
                <w:sz w:val="28"/>
                <w:szCs w:val="28"/>
              </w:rPr>
              <w:fldChar w:fldCharType="begin"/>
            </w:r>
            <w:r w:rsidRPr="005A566C">
              <w:rPr>
                <w:rFonts w:ascii="Times New Roman" w:hAnsi="Times New Roman" w:cs="Times New Roman"/>
                <w:b/>
                <w:bCs/>
                <w:noProof/>
                <w:sz w:val="28"/>
                <w:szCs w:val="28"/>
              </w:rPr>
              <w:instrText xml:space="preserve"> PAGEREF _Toc196264873 \h </w:instrText>
            </w:r>
            <w:r w:rsidRPr="005A566C">
              <w:rPr>
                <w:rFonts w:ascii="Times New Roman" w:hAnsi="Times New Roman" w:cs="Times New Roman"/>
                <w:b/>
                <w:bCs/>
                <w:noProof/>
                <w:sz w:val="28"/>
                <w:szCs w:val="28"/>
              </w:rPr>
            </w:r>
            <w:r w:rsidRPr="005A566C">
              <w:rPr>
                <w:rFonts w:ascii="Times New Roman" w:hAnsi="Times New Roman" w:cs="Times New Roman"/>
                <w:b/>
                <w:bCs/>
                <w:noProof/>
                <w:sz w:val="28"/>
                <w:szCs w:val="28"/>
              </w:rPr>
              <w:fldChar w:fldCharType="separate"/>
            </w:r>
            <w:r w:rsidRPr="005A566C">
              <w:rPr>
                <w:rFonts w:ascii="Times New Roman" w:hAnsi="Times New Roman" w:cs="Times New Roman"/>
                <w:b/>
                <w:bCs/>
                <w:noProof/>
                <w:sz w:val="28"/>
                <w:szCs w:val="28"/>
              </w:rPr>
              <w:t>16</w:t>
            </w:r>
            <w:r w:rsidRPr="005A566C">
              <w:rPr>
                <w:rFonts w:ascii="Times New Roman" w:hAnsi="Times New Roman" w:cs="Times New Roman"/>
                <w:b/>
                <w:bCs/>
                <w:noProof/>
                <w:sz w:val="28"/>
                <w:szCs w:val="28"/>
              </w:rPr>
              <w:fldChar w:fldCharType="end"/>
            </w:r>
          </w:hyperlink>
        </w:p>
        <w:p w14:paraId="06A4EB93" w14:textId="35DF4D2F" w:rsidR="00B61201" w:rsidRPr="005A566C" w:rsidRDefault="00B61201" w:rsidP="00B61201">
          <w:pPr>
            <w:pStyle w:val="3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874" w:history="1">
            <w:r w:rsidRPr="005A566C">
              <w:rPr>
                <w:rStyle w:val="aff2"/>
                <w:rFonts w:ascii="Times New Roman" w:eastAsia="Times New Roman" w:hAnsi="Times New Roman" w:cs="Times New Roman"/>
                <w:b/>
                <w:bCs/>
                <w:noProof/>
                <w:sz w:val="28"/>
                <w:szCs w:val="28"/>
              </w:rPr>
              <w:t>4.1.3 Требования к способам и средствам связи для информационного блока между компонентами</w:t>
            </w:r>
            <w:r w:rsidRPr="005A566C">
              <w:rPr>
                <w:rFonts w:ascii="Times New Roman" w:hAnsi="Times New Roman" w:cs="Times New Roman"/>
                <w:b/>
                <w:bCs/>
                <w:noProof/>
                <w:sz w:val="28"/>
                <w:szCs w:val="28"/>
              </w:rPr>
              <w:tab/>
            </w:r>
            <w:r w:rsidRPr="005A566C">
              <w:rPr>
                <w:rFonts w:ascii="Times New Roman" w:hAnsi="Times New Roman" w:cs="Times New Roman"/>
                <w:b/>
                <w:bCs/>
                <w:noProof/>
                <w:sz w:val="28"/>
                <w:szCs w:val="28"/>
              </w:rPr>
              <w:fldChar w:fldCharType="begin"/>
            </w:r>
            <w:r w:rsidRPr="005A566C">
              <w:rPr>
                <w:rFonts w:ascii="Times New Roman" w:hAnsi="Times New Roman" w:cs="Times New Roman"/>
                <w:b/>
                <w:bCs/>
                <w:noProof/>
                <w:sz w:val="28"/>
                <w:szCs w:val="28"/>
              </w:rPr>
              <w:instrText xml:space="preserve"> PAGEREF _Toc196264874 \h </w:instrText>
            </w:r>
            <w:r w:rsidRPr="005A566C">
              <w:rPr>
                <w:rFonts w:ascii="Times New Roman" w:hAnsi="Times New Roman" w:cs="Times New Roman"/>
                <w:b/>
                <w:bCs/>
                <w:noProof/>
                <w:sz w:val="28"/>
                <w:szCs w:val="28"/>
              </w:rPr>
            </w:r>
            <w:r w:rsidRPr="005A566C">
              <w:rPr>
                <w:rFonts w:ascii="Times New Roman" w:hAnsi="Times New Roman" w:cs="Times New Roman"/>
                <w:b/>
                <w:bCs/>
                <w:noProof/>
                <w:sz w:val="28"/>
                <w:szCs w:val="28"/>
              </w:rPr>
              <w:fldChar w:fldCharType="separate"/>
            </w:r>
            <w:r w:rsidRPr="005A566C">
              <w:rPr>
                <w:rFonts w:ascii="Times New Roman" w:hAnsi="Times New Roman" w:cs="Times New Roman"/>
                <w:b/>
                <w:bCs/>
                <w:noProof/>
                <w:sz w:val="28"/>
                <w:szCs w:val="28"/>
              </w:rPr>
              <w:t>17</w:t>
            </w:r>
            <w:r w:rsidRPr="005A566C">
              <w:rPr>
                <w:rFonts w:ascii="Times New Roman" w:hAnsi="Times New Roman" w:cs="Times New Roman"/>
                <w:b/>
                <w:bCs/>
                <w:noProof/>
                <w:sz w:val="28"/>
                <w:szCs w:val="28"/>
              </w:rPr>
              <w:fldChar w:fldCharType="end"/>
            </w:r>
          </w:hyperlink>
        </w:p>
        <w:p w14:paraId="7FEE136E" w14:textId="7CD934EE" w:rsidR="00B61201" w:rsidRPr="005A566C" w:rsidRDefault="00B61201" w:rsidP="00B61201">
          <w:pPr>
            <w:pStyle w:val="3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875" w:history="1">
            <w:r w:rsidRPr="005A566C">
              <w:rPr>
                <w:rStyle w:val="aff2"/>
                <w:rFonts w:ascii="Times New Roman" w:eastAsia="Times New Roman" w:hAnsi="Times New Roman" w:cs="Times New Roman"/>
                <w:b/>
                <w:bCs/>
                <w:noProof/>
                <w:sz w:val="28"/>
                <w:szCs w:val="28"/>
              </w:rPr>
              <w:t>4.1.4 Требования к характеристикам взаимосвязей создаваемой системы со смежными системами</w:t>
            </w:r>
            <w:r w:rsidRPr="005A566C">
              <w:rPr>
                <w:rFonts w:ascii="Times New Roman" w:hAnsi="Times New Roman" w:cs="Times New Roman"/>
                <w:b/>
                <w:bCs/>
                <w:noProof/>
                <w:sz w:val="28"/>
                <w:szCs w:val="28"/>
              </w:rPr>
              <w:tab/>
            </w:r>
            <w:r w:rsidRPr="005A566C">
              <w:rPr>
                <w:rFonts w:ascii="Times New Roman" w:hAnsi="Times New Roman" w:cs="Times New Roman"/>
                <w:b/>
                <w:bCs/>
                <w:noProof/>
                <w:sz w:val="28"/>
                <w:szCs w:val="28"/>
              </w:rPr>
              <w:fldChar w:fldCharType="begin"/>
            </w:r>
            <w:r w:rsidRPr="005A566C">
              <w:rPr>
                <w:rFonts w:ascii="Times New Roman" w:hAnsi="Times New Roman" w:cs="Times New Roman"/>
                <w:b/>
                <w:bCs/>
                <w:noProof/>
                <w:sz w:val="28"/>
                <w:szCs w:val="28"/>
              </w:rPr>
              <w:instrText xml:space="preserve"> PAGEREF _Toc196264875 \h </w:instrText>
            </w:r>
            <w:r w:rsidRPr="005A566C">
              <w:rPr>
                <w:rFonts w:ascii="Times New Roman" w:hAnsi="Times New Roman" w:cs="Times New Roman"/>
                <w:b/>
                <w:bCs/>
                <w:noProof/>
                <w:sz w:val="28"/>
                <w:szCs w:val="28"/>
              </w:rPr>
            </w:r>
            <w:r w:rsidRPr="005A566C">
              <w:rPr>
                <w:rFonts w:ascii="Times New Roman" w:hAnsi="Times New Roman" w:cs="Times New Roman"/>
                <w:b/>
                <w:bCs/>
                <w:noProof/>
                <w:sz w:val="28"/>
                <w:szCs w:val="28"/>
              </w:rPr>
              <w:fldChar w:fldCharType="separate"/>
            </w:r>
            <w:r w:rsidRPr="005A566C">
              <w:rPr>
                <w:rFonts w:ascii="Times New Roman" w:hAnsi="Times New Roman" w:cs="Times New Roman"/>
                <w:b/>
                <w:bCs/>
                <w:noProof/>
                <w:sz w:val="28"/>
                <w:szCs w:val="28"/>
              </w:rPr>
              <w:t>17</w:t>
            </w:r>
            <w:r w:rsidRPr="005A566C">
              <w:rPr>
                <w:rFonts w:ascii="Times New Roman" w:hAnsi="Times New Roman" w:cs="Times New Roman"/>
                <w:b/>
                <w:bCs/>
                <w:noProof/>
                <w:sz w:val="28"/>
                <w:szCs w:val="28"/>
              </w:rPr>
              <w:fldChar w:fldCharType="end"/>
            </w:r>
          </w:hyperlink>
        </w:p>
        <w:p w14:paraId="6B6C6988" w14:textId="647670A3" w:rsidR="00B61201" w:rsidRPr="005A566C" w:rsidRDefault="00B61201" w:rsidP="00B61201">
          <w:pPr>
            <w:pStyle w:val="3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876" w:history="1">
            <w:r w:rsidRPr="005A566C">
              <w:rPr>
                <w:rStyle w:val="aff2"/>
                <w:rFonts w:ascii="Times New Roman" w:eastAsia="Times New Roman" w:hAnsi="Times New Roman" w:cs="Times New Roman"/>
                <w:b/>
                <w:bCs/>
                <w:noProof/>
                <w:sz w:val="28"/>
                <w:szCs w:val="28"/>
              </w:rPr>
              <w:t>4.1.5 Требования к режимам функционирования системы</w:t>
            </w:r>
            <w:r w:rsidRPr="005A566C">
              <w:rPr>
                <w:rFonts w:ascii="Times New Roman" w:hAnsi="Times New Roman" w:cs="Times New Roman"/>
                <w:b/>
                <w:bCs/>
                <w:noProof/>
                <w:sz w:val="28"/>
                <w:szCs w:val="28"/>
              </w:rPr>
              <w:tab/>
            </w:r>
            <w:r w:rsidRPr="005A566C">
              <w:rPr>
                <w:rFonts w:ascii="Times New Roman" w:hAnsi="Times New Roman" w:cs="Times New Roman"/>
                <w:b/>
                <w:bCs/>
                <w:noProof/>
                <w:sz w:val="28"/>
                <w:szCs w:val="28"/>
              </w:rPr>
              <w:fldChar w:fldCharType="begin"/>
            </w:r>
            <w:r w:rsidRPr="005A566C">
              <w:rPr>
                <w:rFonts w:ascii="Times New Roman" w:hAnsi="Times New Roman" w:cs="Times New Roman"/>
                <w:b/>
                <w:bCs/>
                <w:noProof/>
                <w:sz w:val="28"/>
                <w:szCs w:val="28"/>
              </w:rPr>
              <w:instrText xml:space="preserve"> PAGEREF _Toc196264876 \h </w:instrText>
            </w:r>
            <w:r w:rsidRPr="005A566C">
              <w:rPr>
                <w:rFonts w:ascii="Times New Roman" w:hAnsi="Times New Roman" w:cs="Times New Roman"/>
                <w:b/>
                <w:bCs/>
                <w:noProof/>
                <w:sz w:val="28"/>
                <w:szCs w:val="28"/>
              </w:rPr>
            </w:r>
            <w:r w:rsidRPr="005A566C">
              <w:rPr>
                <w:rFonts w:ascii="Times New Roman" w:hAnsi="Times New Roman" w:cs="Times New Roman"/>
                <w:b/>
                <w:bCs/>
                <w:noProof/>
                <w:sz w:val="28"/>
                <w:szCs w:val="28"/>
              </w:rPr>
              <w:fldChar w:fldCharType="separate"/>
            </w:r>
            <w:r w:rsidRPr="005A566C">
              <w:rPr>
                <w:rFonts w:ascii="Times New Roman" w:hAnsi="Times New Roman" w:cs="Times New Roman"/>
                <w:b/>
                <w:bCs/>
                <w:noProof/>
                <w:sz w:val="28"/>
                <w:szCs w:val="28"/>
              </w:rPr>
              <w:t>18</w:t>
            </w:r>
            <w:r w:rsidRPr="005A566C">
              <w:rPr>
                <w:rFonts w:ascii="Times New Roman" w:hAnsi="Times New Roman" w:cs="Times New Roman"/>
                <w:b/>
                <w:bCs/>
                <w:noProof/>
                <w:sz w:val="28"/>
                <w:szCs w:val="28"/>
              </w:rPr>
              <w:fldChar w:fldCharType="end"/>
            </w:r>
          </w:hyperlink>
        </w:p>
        <w:p w14:paraId="391968F0" w14:textId="636CB343" w:rsidR="00B61201" w:rsidRPr="005A566C" w:rsidRDefault="00B61201" w:rsidP="00B61201">
          <w:pPr>
            <w:pStyle w:val="4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877" w:history="1">
            <w:r w:rsidRPr="005A566C">
              <w:rPr>
                <w:rStyle w:val="aff2"/>
                <w:rFonts w:ascii="Times New Roman" w:eastAsia="Times New Roman" w:hAnsi="Times New Roman" w:cs="Times New Roman"/>
                <w:b/>
                <w:bCs/>
                <w:noProof/>
                <w:sz w:val="28"/>
                <w:szCs w:val="28"/>
              </w:rPr>
              <w:t>4.1.5.1 Требования по диагностированию системы</w:t>
            </w:r>
            <w:r w:rsidRPr="005A566C">
              <w:rPr>
                <w:rFonts w:ascii="Times New Roman" w:hAnsi="Times New Roman" w:cs="Times New Roman"/>
                <w:b/>
                <w:bCs/>
                <w:noProof/>
                <w:sz w:val="28"/>
                <w:szCs w:val="28"/>
              </w:rPr>
              <w:tab/>
            </w:r>
            <w:r w:rsidRPr="005A566C">
              <w:rPr>
                <w:rFonts w:ascii="Times New Roman" w:hAnsi="Times New Roman" w:cs="Times New Roman"/>
                <w:b/>
                <w:bCs/>
                <w:noProof/>
                <w:sz w:val="28"/>
                <w:szCs w:val="28"/>
              </w:rPr>
              <w:fldChar w:fldCharType="begin"/>
            </w:r>
            <w:r w:rsidRPr="005A566C">
              <w:rPr>
                <w:rFonts w:ascii="Times New Roman" w:hAnsi="Times New Roman" w:cs="Times New Roman"/>
                <w:b/>
                <w:bCs/>
                <w:noProof/>
                <w:sz w:val="28"/>
                <w:szCs w:val="28"/>
              </w:rPr>
              <w:instrText xml:space="preserve"> PAGEREF _Toc196264877 \h </w:instrText>
            </w:r>
            <w:r w:rsidRPr="005A566C">
              <w:rPr>
                <w:rFonts w:ascii="Times New Roman" w:hAnsi="Times New Roman" w:cs="Times New Roman"/>
                <w:b/>
                <w:bCs/>
                <w:noProof/>
                <w:sz w:val="28"/>
                <w:szCs w:val="28"/>
              </w:rPr>
            </w:r>
            <w:r w:rsidRPr="005A566C">
              <w:rPr>
                <w:rFonts w:ascii="Times New Roman" w:hAnsi="Times New Roman" w:cs="Times New Roman"/>
                <w:b/>
                <w:bCs/>
                <w:noProof/>
                <w:sz w:val="28"/>
                <w:szCs w:val="28"/>
              </w:rPr>
              <w:fldChar w:fldCharType="separate"/>
            </w:r>
            <w:r w:rsidRPr="005A566C">
              <w:rPr>
                <w:rFonts w:ascii="Times New Roman" w:hAnsi="Times New Roman" w:cs="Times New Roman"/>
                <w:b/>
                <w:bCs/>
                <w:noProof/>
                <w:sz w:val="28"/>
                <w:szCs w:val="28"/>
              </w:rPr>
              <w:t>18</w:t>
            </w:r>
            <w:r w:rsidRPr="005A566C">
              <w:rPr>
                <w:rFonts w:ascii="Times New Roman" w:hAnsi="Times New Roman" w:cs="Times New Roman"/>
                <w:b/>
                <w:bCs/>
                <w:noProof/>
                <w:sz w:val="28"/>
                <w:szCs w:val="28"/>
              </w:rPr>
              <w:fldChar w:fldCharType="end"/>
            </w:r>
          </w:hyperlink>
        </w:p>
        <w:p w14:paraId="1EDB93A2" w14:textId="3956CBDF" w:rsidR="00B61201" w:rsidRPr="005A566C" w:rsidRDefault="00B61201" w:rsidP="00B61201">
          <w:pPr>
            <w:pStyle w:val="4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878" w:history="1">
            <w:r w:rsidRPr="005A566C">
              <w:rPr>
                <w:rStyle w:val="aff2"/>
                <w:rFonts w:ascii="Times New Roman" w:eastAsia="Times New Roman" w:hAnsi="Times New Roman" w:cs="Times New Roman"/>
                <w:b/>
                <w:bCs/>
                <w:noProof/>
                <w:sz w:val="28"/>
                <w:szCs w:val="28"/>
              </w:rPr>
              <w:t>4.1.5.2 Перспективы развития, модернизации системы</w:t>
            </w:r>
            <w:r w:rsidRPr="005A566C">
              <w:rPr>
                <w:rFonts w:ascii="Times New Roman" w:hAnsi="Times New Roman" w:cs="Times New Roman"/>
                <w:b/>
                <w:bCs/>
                <w:noProof/>
                <w:sz w:val="28"/>
                <w:szCs w:val="28"/>
              </w:rPr>
              <w:tab/>
            </w:r>
            <w:r w:rsidRPr="005A566C">
              <w:rPr>
                <w:rFonts w:ascii="Times New Roman" w:hAnsi="Times New Roman" w:cs="Times New Roman"/>
                <w:b/>
                <w:bCs/>
                <w:noProof/>
                <w:sz w:val="28"/>
                <w:szCs w:val="28"/>
              </w:rPr>
              <w:fldChar w:fldCharType="begin"/>
            </w:r>
            <w:r w:rsidRPr="005A566C">
              <w:rPr>
                <w:rFonts w:ascii="Times New Roman" w:hAnsi="Times New Roman" w:cs="Times New Roman"/>
                <w:b/>
                <w:bCs/>
                <w:noProof/>
                <w:sz w:val="28"/>
                <w:szCs w:val="28"/>
              </w:rPr>
              <w:instrText xml:space="preserve"> PAGEREF _Toc196264878 \h </w:instrText>
            </w:r>
            <w:r w:rsidRPr="005A566C">
              <w:rPr>
                <w:rFonts w:ascii="Times New Roman" w:hAnsi="Times New Roman" w:cs="Times New Roman"/>
                <w:b/>
                <w:bCs/>
                <w:noProof/>
                <w:sz w:val="28"/>
                <w:szCs w:val="28"/>
              </w:rPr>
            </w:r>
            <w:r w:rsidRPr="005A566C">
              <w:rPr>
                <w:rFonts w:ascii="Times New Roman" w:hAnsi="Times New Roman" w:cs="Times New Roman"/>
                <w:b/>
                <w:bCs/>
                <w:noProof/>
                <w:sz w:val="28"/>
                <w:szCs w:val="28"/>
              </w:rPr>
              <w:fldChar w:fldCharType="separate"/>
            </w:r>
            <w:r w:rsidRPr="005A566C">
              <w:rPr>
                <w:rFonts w:ascii="Times New Roman" w:hAnsi="Times New Roman" w:cs="Times New Roman"/>
                <w:b/>
                <w:bCs/>
                <w:noProof/>
                <w:sz w:val="28"/>
                <w:szCs w:val="28"/>
              </w:rPr>
              <w:t>18</w:t>
            </w:r>
            <w:r w:rsidRPr="005A566C">
              <w:rPr>
                <w:rFonts w:ascii="Times New Roman" w:hAnsi="Times New Roman" w:cs="Times New Roman"/>
                <w:b/>
                <w:bCs/>
                <w:noProof/>
                <w:sz w:val="28"/>
                <w:szCs w:val="28"/>
              </w:rPr>
              <w:fldChar w:fldCharType="end"/>
            </w:r>
          </w:hyperlink>
        </w:p>
        <w:p w14:paraId="68BB7C86" w14:textId="64415496" w:rsidR="00B61201" w:rsidRPr="005A566C" w:rsidRDefault="00B61201" w:rsidP="00B61201">
          <w:pPr>
            <w:pStyle w:val="4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879" w:history="1">
            <w:r w:rsidRPr="005A566C">
              <w:rPr>
                <w:rStyle w:val="aff2"/>
                <w:rFonts w:ascii="Times New Roman" w:eastAsia="Times New Roman" w:hAnsi="Times New Roman" w:cs="Times New Roman"/>
                <w:b/>
                <w:bCs/>
                <w:noProof/>
                <w:sz w:val="28"/>
                <w:szCs w:val="28"/>
              </w:rPr>
              <w:t>4.1.5.3 Требования к численности персонала (пользователей) АС</w:t>
            </w:r>
            <w:r w:rsidRPr="005A566C">
              <w:rPr>
                <w:rFonts w:ascii="Times New Roman" w:hAnsi="Times New Roman" w:cs="Times New Roman"/>
                <w:b/>
                <w:bCs/>
                <w:noProof/>
                <w:sz w:val="28"/>
                <w:szCs w:val="28"/>
              </w:rPr>
              <w:tab/>
            </w:r>
            <w:r w:rsidRPr="005A566C">
              <w:rPr>
                <w:rFonts w:ascii="Times New Roman" w:hAnsi="Times New Roman" w:cs="Times New Roman"/>
                <w:b/>
                <w:bCs/>
                <w:noProof/>
                <w:sz w:val="28"/>
                <w:szCs w:val="28"/>
              </w:rPr>
              <w:fldChar w:fldCharType="begin"/>
            </w:r>
            <w:r w:rsidRPr="005A566C">
              <w:rPr>
                <w:rFonts w:ascii="Times New Roman" w:hAnsi="Times New Roman" w:cs="Times New Roman"/>
                <w:b/>
                <w:bCs/>
                <w:noProof/>
                <w:sz w:val="28"/>
                <w:szCs w:val="28"/>
              </w:rPr>
              <w:instrText xml:space="preserve"> PAGEREF _Toc196264879 \h </w:instrText>
            </w:r>
            <w:r w:rsidRPr="005A566C">
              <w:rPr>
                <w:rFonts w:ascii="Times New Roman" w:hAnsi="Times New Roman" w:cs="Times New Roman"/>
                <w:b/>
                <w:bCs/>
                <w:noProof/>
                <w:sz w:val="28"/>
                <w:szCs w:val="28"/>
              </w:rPr>
            </w:r>
            <w:r w:rsidRPr="005A566C">
              <w:rPr>
                <w:rFonts w:ascii="Times New Roman" w:hAnsi="Times New Roman" w:cs="Times New Roman"/>
                <w:b/>
                <w:bCs/>
                <w:noProof/>
                <w:sz w:val="28"/>
                <w:szCs w:val="28"/>
              </w:rPr>
              <w:fldChar w:fldCharType="separate"/>
            </w:r>
            <w:r w:rsidRPr="005A566C">
              <w:rPr>
                <w:rFonts w:ascii="Times New Roman" w:hAnsi="Times New Roman" w:cs="Times New Roman"/>
                <w:b/>
                <w:bCs/>
                <w:noProof/>
                <w:sz w:val="28"/>
                <w:szCs w:val="28"/>
              </w:rPr>
              <w:t>18</w:t>
            </w:r>
            <w:r w:rsidRPr="005A566C">
              <w:rPr>
                <w:rFonts w:ascii="Times New Roman" w:hAnsi="Times New Roman" w:cs="Times New Roman"/>
                <w:b/>
                <w:bCs/>
                <w:noProof/>
                <w:sz w:val="28"/>
                <w:szCs w:val="28"/>
              </w:rPr>
              <w:fldChar w:fldCharType="end"/>
            </w:r>
          </w:hyperlink>
        </w:p>
        <w:p w14:paraId="7BA5163D" w14:textId="54AA5B8F" w:rsidR="00B61201" w:rsidRPr="005A566C" w:rsidRDefault="00B61201" w:rsidP="00B61201">
          <w:pPr>
            <w:pStyle w:val="5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880" w:history="1">
            <w:r w:rsidRPr="005A566C">
              <w:rPr>
                <w:rStyle w:val="aff2"/>
                <w:rFonts w:ascii="Times New Roman" w:eastAsia="Times New Roman" w:hAnsi="Times New Roman" w:cs="Times New Roman"/>
                <w:b/>
                <w:bCs/>
                <w:noProof/>
                <w:sz w:val="28"/>
                <w:szCs w:val="28"/>
              </w:rPr>
              <w:t>4.1.5.3.1 Требования к численности персонала</w:t>
            </w:r>
            <w:r w:rsidRPr="005A566C">
              <w:rPr>
                <w:rFonts w:ascii="Times New Roman" w:hAnsi="Times New Roman" w:cs="Times New Roman"/>
                <w:b/>
                <w:bCs/>
                <w:noProof/>
                <w:sz w:val="28"/>
                <w:szCs w:val="28"/>
              </w:rPr>
              <w:tab/>
            </w:r>
            <w:r w:rsidRPr="005A566C">
              <w:rPr>
                <w:rFonts w:ascii="Times New Roman" w:hAnsi="Times New Roman" w:cs="Times New Roman"/>
                <w:b/>
                <w:bCs/>
                <w:noProof/>
                <w:sz w:val="28"/>
                <w:szCs w:val="28"/>
              </w:rPr>
              <w:fldChar w:fldCharType="begin"/>
            </w:r>
            <w:r w:rsidRPr="005A566C">
              <w:rPr>
                <w:rFonts w:ascii="Times New Roman" w:hAnsi="Times New Roman" w:cs="Times New Roman"/>
                <w:b/>
                <w:bCs/>
                <w:noProof/>
                <w:sz w:val="28"/>
                <w:szCs w:val="28"/>
              </w:rPr>
              <w:instrText xml:space="preserve"> PAGEREF _Toc196264880 \h </w:instrText>
            </w:r>
            <w:r w:rsidRPr="005A566C">
              <w:rPr>
                <w:rFonts w:ascii="Times New Roman" w:hAnsi="Times New Roman" w:cs="Times New Roman"/>
                <w:b/>
                <w:bCs/>
                <w:noProof/>
                <w:sz w:val="28"/>
                <w:szCs w:val="28"/>
              </w:rPr>
            </w:r>
            <w:r w:rsidRPr="005A566C">
              <w:rPr>
                <w:rFonts w:ascii="Times New Roman" w:hAnsi="Times New Roman" w:cs="Times New Roman"/>
                <w:b/>
                <w:bCs/>
                <w:noProof/>
                <w:sz w:val="28"/>
                <w:szCs w:val="28"/>
              </w:rPr>
              <w:fldChar w:fldCharType="separate"/>
            </w:r>
            <w:r w:rsidRPr="005A566C">
              <w:rPr>
                <w:rFonts w:ascii="Times New Roman" w:hAnsi="Times New Roman" w:cs="Times New Roman"/>
                <w:b/>
                <w:bCs/>
                <w:noProof/>
                <w:sz w:val="28"/>
                <w:szCs w:val="28"/>
              </w:rPr>
              <w:t>18</w:t>
            </w:r>
            <w:r w:rsidRPr="005A566C">
              <w:rPr>
                <w:rFonts w:ascii="Times New Roman" w:hAnsi="Times New Roman" w:cs="Times New Roman"/>
                <w:b/>
                <w:bCs/>
                <w:noProof/>
                <w:sz w:val="28"/>
                <w:szCs w:val="28"/>
              </w:rPr>
              <w:fldChar w:fldCharType="end"/>
            </w:r>
          </w:hyperlink>
        </w:p>
        <w:p w14:paraId="07532224" w14:textId="30477E7F" w:rsidR="00B61201" w:rsidRPr="005A566C" w:rsidRDefault="00B61201" w:rsidP="00B61201">
          <w:pPr>
            <w:pStyle w:val="5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881" w:history="1">
            <w:r w:rsidRPr="005A566C">
              <w:rPr>
                <w:rStyle w:val="aff2"/>
                <w:rFonts w:ascii="Times New Roman" w:eastAsia="Times New Roman" w:hAnsi="Times New Roman" w:cs="Times New Roman"/>
                <w:b/>
                <w:bCs/>
                <w:noProof/>
                <w:sz w:val="28"/>
                <w:szCs w:val="28"/>
              </w:rPr>
              <w:t>4.1.5.3.2 Требования к квалификации персонала</w:t>
            </w:r>
            <w:r w:rsidRPr="005A566C">
              <w:rPr>
                <w:rFonts w:ascii="Times New Roman" w:hAnsi="Times New Roman" w:cs="Times New Roman"/>
                <w:b/>
                <w:bCs/>
                <w:noProof/>
                <w:sz w:val="28"/>
                <w:szCs w:val="28"/>
              </w:rPr>
              <w:tab/>
            </w:r>
            <w:r w:rsidRPr="005A566C">
              <w:rPr>
                <w:rFonts w:ascii="Times New Roman" w:hAnsi="Times New Roman" w:cs="Times New Roman"/>
                <w:b/>
                <w:bCs/>
                <w:noProof/>
                <w:sz w:val="28"/>
                <w:szCs w:val="28"/>
              </w:rPr>
              <w:fldChar w:fldCharType="begin"/>
            </w:r>
            <w:r w:rsidRPr="005A566C">
              <w:rPr>
                <w:rFonts w:ascii="Times New Roman" w:hAnsi="Times New Roman" w:cs="Times New Roman"/>
                <w:b/>
                <w:bCs/>
                <w:noProof/>
                <w:sz w:val="28"/>
                <w:szCs w:val="28"/>
              </w:rPr>
              <w:instrText xml:space="preserve"> PAGEREF _Toc196264881 \h </w:instrText>
            </w:r>
            <w:r w:rsidRPr="005A566C">
              <w:rPr>
                <w:rFonts w:ascii="Times New Roman" w:hAnsi="Times New Roman" w:cs="Times New Roman"/>
                <w:b/>
                <w:bCs/>
                <w:noProof/>
                <w:sz w:val="28"/>
                <w:szCs w:val="28"/>
              </w:rPr>
            </w:r>
            <w:r w:rsidRPr="005A566C">
              <w:rPr>
                <w:rFonts w:ascii="Times New Roman" w:hAnsi="Times New Roman" w:cs="Times New Roman"/>
                <w:b/>
                <w:bCs/>
                <w:noProof/>
                <w:sz w:val="28"/>
                <w:szCs w:val="28"/>
              </w:rPr>
              <w:fldChar w:fldCharType="separate"/>
            </w:r>
            <w:r w:rsidRPr="005A566C">
              <w:rPr>
                <w:rFonts w:ascii="Times New Roman" w:hAnsi="Times New Roman" w:cs="Times New Roman"/>
                <w:b/>
                <w:bCs/>
                <w:noProof/>
                <w:sz w:val="28"/>
                <w:szCs w:val="28"/>
              </w:rPr>
              <w:t>19</w:t>
            </w:r>
            <w:r w:rsidRPr="005A566C">
              <w:rPr>
                <w:rFonts w:ascii="Times New Roman" w:hAnsi="Times New Roman" w:cs="Times New Roman"/>
                <w:b/>
                <w:bCs/>
                <w:noProof/>
                <w:sz w:val="28"/>
                <w:szCs w:val="28"/>
              </w:rPr>
              <w:fldChar w:fldCharType="end"/>
            </w:r>
          </w:hyperlink>
        </w:p>
        <w:p w14:paraId="1B517BD9" w14:textId="625ADEBE" w:rsidR="00B61201" w:rsidRPr="005A566C" w:rsidRDefault="00B61201" w:rsidP="00B61201">
          <w:pPr>
            <w:pStyle w:val="5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882" w:history="1">
            <w:r w:rsidRPr="005A566C">
              <w:rPr>
                <w:rStyle w:val="aff2"/>
                <w:rFonts w:ascii="Times New Roman" w:eastAsia="Times New Roman" w:hAnsi="Times New Roman" w:cs="Times New Roman"/>
                <w:b/>
                <w:bCs/>
                <w:noProof/>
                <w:sz w:val="28"/>
                <w:szCs w:val="28"/>
              </w:rPr>
              <w:t>4.1.5.3.3 Требования к режимам работы персонала</w:t>
            </w:r>
            <w:r w:rsidRPr="005A566C">
              <w:rPr>
                <w:rFonts w:ascii="Times New Roman" w:hAnsi="Times New Roman" w:cs="Times New Roman"/>
                <w:b/>
                <w:bCs/>
                <w:noProof/>
                <w:sz w:val="28"/>
                <w:szCs w:val="28"/>
              </w:rPr>
              <w:tab/>
            </w:r>
            <w:r w:rsidRPr="005A566C">
              <w:rPr>
                <w:rFonts w:ascii="Times New Roman" w:hAnsi="Times New Roman" w:cs="Times New Roman"/>
                <w:b/>
                <w:bCs/>
                <w:noProof/>
                <w:sz w:val="28"/>
                <w:szCs w:val="28"/>
              </w:rPr>
              <w:fldChar w:fldCharType="begin"/>
            </w:r>
            <w:r w:rsidRPr="005A566C">
              <w:rPr>
                <w:rFonts w:ascii="Times New Roman" w:hAnsi="Times New Roman" w:cs="Times New Roman"/>
                <w:b/>
                <w:bCs/>
                <w:noProof/>
                <w:sz w:val="28"/>
                <w:szCs w:val="28"/>
              </w:rPr>
              <w:instrText xml:space="preserve"> PAGEREF _Toc196264882 \h </w:instrText>
            </w:r>
            <w:r w:rsidRPr="005A566C">
              <w:rPr>
                <w:rFonts w:ascii="Times New Roman" w:hAnsi="Times New Roman" w:cs="Times New Roman"/>
                <w:b/>
                <w:bCs/>
                <w:noProof/>
                <w:sz w:val="28"/>
                <w:szCs w:val="28"/>
              </w:rPr>
            </w:r>
            <w:r w:rsidRPr="005A566C">
              <w:rPr>
                <w:rFonts w:ascii="Times New Roman" w:hAnsi="Times New Roman" w:cs="Times New Roman"/>
                <w:b/>
                <w:bCs/>
                <w:noProof/>
                <w:sz w:val="28"/>
                <w:szCs w:val="28"/>
              </w:rPr>
              <w:fldChar w:fldCharType="separate"/>
            </w:r>
            <w:r w:rsidRPr="005A566C">
              <w:rPr>
                <w:rFonts w:ascii="Times New Roman" w:hAnsi="Times New Roman" w:cs="Times New Roman"/>
                <w:b/>
                <w:bCs/>
                <w:noProof/>
                <w:sz w:val="28"/>
                <w:szCs w:val="28"/>
              </w:rPr>
              <w:t>19</w:t>
            </w:r>
            <w:r w:rsidRPr="005A566C">
              <w:rPr>
                <w:rFonts w:ascii="Times New Roman" w:hAnsi="Times New Roman" w:cs="Times New Roman"/>
                <w:b/>
                <w:bCs/>
                <w:noProof/>
                <w:sz w:val="28"/>
                <w:szCs w:val="28"/>
              </w:rPr>
              <w:fldChar w:fldCharType="end"/>
            </w:r>
          </w:hyperlink>
        </w:p>
        <w:p w14:paraId="2008F339" w14:textId="0E8691D8" w:rsidR="00B61201" w:rsidRPr="005A566C" w:rsidRDefault="00B61201" w:rsidP="00B61201">
          <w:pPr>
            <w:pStyle w:val="3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883" w:history="1">
            <w:r w:rsidRPr="005A566C">
              <w:rPr>
                <w:rStyle w:val="aff2"/>
                <w:rFonts w:ascii="Times New Roman" w:eastAsia="Times New Roman" w:hAnsi="Times New Roman" w:cs="Times New Roman"/>
                <w:b/>
                <w:bCs/>
                <w:noProof/>
                <w:sz w:val="28"/>
                <w:szCs w:val="28"/>
              </w:rPr>
              <w:t>4.1.6 Требования к квалификации персонала, порядку его подготовки и контроля знаний и навыков</w:t>
            </w:r>
            <w:r w:rsidRPr="005A566C">
              <w:rPr>
                <w:rFonts w:ascii="Times New Roman" w:hAnsi="Times New Roman" w:cs="Times New Roman"/>
                <w:b/>
                <w:bCs/>
                <w:noProof/>
                <w:sz w:val="28"/>
                <w:szCs w:val="28"/>
              </w:rPr>
              <w:tab/>
            </w:r>
            <w:r w:rsidRPr="005A566C">
              <w:rPr>
                <w:rFonts w:ascii="Times New Roman" w:hAnsi="Times New Roman" w:cs="Times New Roman"/>
                <w:b/>
                <w:bCs/>
                <w:noProof/>
                <w:sz w:val="28"/>
                <w:szCs w:val="28"/>
              </w:rPr>
              <w:fldChar w:fldCharType="begin"/>
            </w:r>
            <w:r w:rsidRPr="005A566C">
              <w:rPr>
                <w:rFonts w:ascii="Times New Roman" w:hAnsi="Times New Roman" w:cs="Times New Roman"/>
                <w:b/>
                <w:bCs/>
                <w:noProof/>
                <w:sz w:val="28"/>
                <w:szCs w:val="28"/>
              </w:rPr>
              <w:instrText xml:space="preserve"> PAGEREF _Toc196264883 \h </w:instrText>
            </w:r>
            <w:r w:rsidRPr="005A566C">
              <w:rPr>
                <w:rFonts w:ascii="Times New Roman" w:hAnsi="Times New Roman" w:cs="Times New Roman"/>
                <w:b/>
                <w:bCs/>
                <w:noProof/>
                <w:sz w:val="28"/>
                <w:szCs w:val="28"/>
              </w:rPr>
            </w:r>
            <w:r w:rsidRPr="005A566C">
              <w:rPr>
                <w:rFonts w:ascii="Times New Roman" w:hAnsi="Times New Roman" w:cs="Times New Roman"/>
                <w:b/>
                <w:bCs/>
                <w:noProof/>
                <w:sz w:val="28"/>
                <w:szCs w:val="28"/>
              </w:rPr>
              <w:fldChar w:fldCharType="separate"/>
            </w:r>
            <w:r w:rsidRPr="005A566C">
              <w:rPr>
                <w:rFonts w:ascii="Times New Roman" w:hAnsi="Times New Roman" w:cs="Times New Roman"/>
                <w:b/>
                <w:bCs/>
                <w:noProof/>
                <w:sz w:val="28"/>
                <w:szCs w:val="28"/>
              </w:rPr>
              <w:t>20</w:t>
            </w:r>
            <w:r w:rsidRPr="005A566C">
              <w:rPr>
                <w:rFonts w:ascii="Times New Roman" w:hAnsi="Times New Roman" w:cs="Times New Roman"/>
                <w:b/>
                <w:bCs/>
                <w:noProof/>
                <w:sz w:val="28"/>
                <w:szCs w:val="28"/>
              </w:rPr>
              <w:fldChar w:fldCharType="end"/>
            </w:r>
          </w:hyperlink>
        </w:p>
        <w:p w14:paraId="12679ED0" w14:textId="1E5A5298" w:rsidR="00B61201" w:rsidRPr="005A566C" w:rsidRDefault="00B61201" w:rsidP="00B61201">
          <w:pPr>
            <w:pStyle w:val="3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884" w:history="1">
            <w:r w:rsidRPr="005A566C">
              <w:rPr>
                <w:rStyle w:val="aff2"/>
                <w:rFonts w:ascii="Times New Roman" w:eastAsia="Times New Roman" w:hAnsi="Times New Roman" w:cs="Times New Roman"/>
                <w:b/>
                <w:bCs/>
                <w:noProof/>
                <w:sz w:val="28"/>
                <w:szCs w:val="28"/>
              </w:rPr>
              <w:t>4.1.7 Показатели назначения</w:t>
            </w:r>
            <w:r w:rsidRPr="005A566C">
              <w:rPr>
                <w:rFonts w:ascii="Times New Roman" w:hAnsi="Times New Roman" w:cs="Times New Roman"/>
                <w:b/>
                <w:bCs/>
                <w:noProof/>
                <w:sz w:val="28"/>
                <w:szCs w:val="28"/>
              </w:rPr>
              <w:tab/>
            </w:r>
            <w:r w:rsidRPr="005A566C">
              <w:rPr>
                <w:rFonts w:ascii="Times New Roman" w:hAnsi="Times New Roman" w:cs="Times New Roman"/>
                <w:b/>
                <w:bCs/>
                <w:noProof/>
                <w:sz w:val="28"/>
                <w:szCs w:val="28"/>
              </w:rPr>
              <w:fldChar w:fldCharType="begin"/>
            </w:r>
            <w:r w:rsidRPr="005A566C">
              <w:rPr>
                <w:rFonts w:ascii="Times New Roman" w:hAnsi="Times New Roman" w:cs="Times New Roman"/>
                <w:b/>
                <w:bCs/>
                <w:noProof/>
                <w:sz w:val="28"/>
                <w:szCs w:val="28"/>
              </w:rPr>
              <w:instrText xml:space="preserve"> PAGEREF _Toc196264884 \h </w:instrText>
            </w:r>
            <w:r w:rsidRPr="005A566C">
              <w:rPr>
                <w:rFonts w:ascii="Times New Roman" w:hAnsi="Times New Roman" w:cs="Times New Roman"/>
                <w:b/>
                <w:bCs/>
                <w:noProof/>
                <w:sz w:val="28"/>
                <w:szCs w:val="28"/>
              </w:rPr>
            </w:r>
            <w:r w:rsidRPr="005A566C">
              <w:rPr>
                <w:rFonts w:ascii="Times New Roman" w:hAnsi="Times New Roman" w:cs="Times New Roman"/>
                <w:b/>
                <w:bCs/>
                <w:noProof/>
                <w:sz w:val="28"/>
                <w:szCs w:val="28"/>
              </w:rPr>
              <w:fldChar w:fldCharType="separate"/>
            </w:r>
            <w:r w:rsidRPr="005A566C">
              <w:rPr>
                <w:rFonts w:ascii="Times New Roman" w:hAnsi="Times New Roman" w:cs="Times New Roman"/>
                <w:b/>
                <w:bCs/>
                <w:noProof/>
                <w:sz w:val="28"/>
                <w:szCs w:val="28"/>
              </w:rPr>
              <w:t>22</w:t>
            </w:r>
            <w:r w:rsidRPr="005A566C">
              <w:rPr>
                <w:rFonts w:ascii="Times New Roman" w:hAnsi="Times New Roman" w:cs="Times New Roman"/>
                <w:b/>
                <w:bCs/>
                <w:noProof/>
                <w:sz w:val="28"/>
                <w:szCs w:val="28"/>
              </w:rPr>
              <w:fldChar w:fldCharType="end"/>
            </w:r>
          </w:hyperlink>
        </w:p>
        <w:p w14:paraId="2C444185" w14:textId="6C3C569A" w:rsidR="00B61201" w:rsidRPr="005A566C" w:rsidRDefault="00B61201" w:rsidP="00B61201">
          <w:pPr>
            <w:pStyle w:val="3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885" w:history="1">
            <w:r w:rsidRPr="005A566C">
              <w:rPr>
                <w:rStyle w:val="aff2"/>
                <w:rFonts w:ascii="Times New Roman" w:eastAsia="Times New Roman" w:hAnsi="Times New Roman" w:cs="Times New Roman"/>
                <w:b/>
                <w:bCs/>
                <w:noProof/>
                <w:sz w:val="28"/>
                <w:szCs w:val="28"/>
              </w:rPr>
              <w:t>4.1.8 Требования к надежности</w:t>
            </w:r>
            <w:r w:rsidRPr="005A566C">
              <w:rPr>
                <w:rFonts w:ascii="Times New Roman" w:hAnsi="Times New Roman" w:cs="Times New Roman"/>
                <w:b/>
                <w:bCs/>
                <w:noProof/>
                <w:sz w:val="28"/>
                <w:szCs w:val="28"/>
              </w:rPr>
              <w:tab/>
            </w:r>
            <w:r w:rsidRPr="005A566C">
              <w:rPr>
                <w:rFonts w:ascii="Times New Roman" w:hAnsi="Times New Roman" w:cs="Times New Roman"/>
                <w:b/>
                <w:bCs/>
                <w:noProof/>
                <w:sz w:val="28"/>
                <w:szCs w:val="28"/>
              </w:rPr>
              <w:fldChar w:fldCharType="begin"/>
            </w:r>
            <w:r w:rsidRPr="005A566C">
              <w:rPr>
                <w:rFonts w:ascii="Times New Roman" w:hAnsi="Times New Roman" w:cs="Times New Roman"/>
                <w:b/>
                <w:bCs/>
                <w:noProof/>
                <w:sz w:val="28"/>
                <w:szCs w:val="28"/>
              </w:rPr>
              <w:instrText xml:space="preserve"> PAGEREF _Toc196264885 \h </w:instrText>
            </w:r>
            <w:r w:rsidRPr="005A566C">
              <w:rPr>
                <w:rFonts w:ascii="Times New Roman" w:hAnsi="Times New Roman" w:cs="Times New Roman"/>
                <w:b/>
                <w:bCs/>
                <w:noProof/>
                <w:sz w:val="28"/>
                <w:szCs w:val="28"/>
              </w:rPr>
            </w:r>
            <w:r w:rsidRPr="005A566C">
              <w:rPr>
                <w:rFonts w:ascii="Times New Roman" w:hAnsi="Times New Roman" w:cs="Times New Roman"/>
                <w:b/>
                <w:bCs/>
                <w:noProof/>
                <w:sz w:val="28"/>
                <w:szCs w:val="28"/>
              </w:rPr>
              <w:fldChar w:fldCharType="separate"/>
            </w:r>
            <w:r w:rsidRPr="005A566C">
              <w:rPr>
                <w:rFonts w:ascii="Times New Roman" w:hAnsi="Times New Roman" w:cs="Times New Roman"/>
                <w:b/>
                <w:bCs/>
                <w:noProof/>
                <w:sz w:val="28"/>
                <w:szCs w:val="28"/>
              </w:rPr>
              <w:t>23</w:t>
            </w:r>
            <w:r w:rsidRPr="005A566C">
              <w:rPr>
                <w:rFonts w:ascii="Times New Roman" w:hAnsi="Times New Roman" w:cs="Times New Roman"/>
                <w:b/>
                <w:bCs/>
                <w:noProof/>
                <w:sz w:val="28"/>
                <w:szCs w:val="28"/>
              </w:rPr>
              <w:fldChar w:fldCharType="end"/>
            </w:r>
          </w:hyperlink>
        </w:p>
        <w:p w14:paraId="51924862" w14:textId="00544C64" w:rsidR="00B61201" w:rsidRPr="005A566C" w:rsidRDefault="00B61201" w:rsidP="00B61201">
          <w:pPr>
            <w:pStyle w:val="4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886" w:history="1">
            <w:r w:rsidRPr="005A566C">
              <w:rPr>
                <w:rStyle w:val="aff2"/>
                <w:rFonts w:ascii="Times New Roman" w:eastAsia="Times New Roman" w:hAnsi="Times New Roman" w:cs="Times New Roman"/>
                <w:b/>
                <w:bCs/>
                <w:noProof/>
                <w:sz w:val="28"/>
                <w:szCs w:val="28"/>
              </w:rPr>
              <w:t>4.1.8.1 Состав показателей надежности для системы в целом</w:t>
            </w:r>
            <w:r w:rsidRPr="005A566C">
              <w:rPr>
                <w:rFonts w:ascii="Times New Roman" w:hAnsi="Times New Roman" w:cs="Times New Roman"/>
                <w:b/>
                <w:bCs/>
                <w:noProof/>
                <w:sz w:val="28"/>
                <w:szCs w:val="28"/>
              </w:rPr>
              <w:tab/>
            </w:r>
            <w:r w:rsidRPr="005A566C">
              <w:rPr>
                <w:rFonts w:ascii="Times New Roman" w:hAnsi="Times New Roman" w:cs="Times New Roman"/>
                <w:b/>
                <w:bCs/>
                <w:noProof/>
                <w:sz w:val="28"/>
                <w:szCs w:val="28"/>
              </w:rPr>
              <w:fldChar w:fldCharType="begin"/>
            </w:r>
            <w:r w:rsidRPr="005A566C">
              <w:rPr>
                <w:rFonts w:ascii="Times New Roman" w:hAnsi="Times New Roman" w:cs="Times New Roman"/>
                <w:b/>
                <w:bCs/>
                <w:noProof/>
                <w:sz w:val="28"/>
                <w:szCs w:val="28"/>
              </w:rPr>
              <w:instrText xml:space="preserve"> PAGEREF _Toc196264886 \h </w:instrText>
            </w:r>
            <w:r w:rsidRPr="005A566C">
              <w:rPr>
                <w:rFonts w:ascii="Times New Roman" w:hAnsi="Times New Roman" w:cs="Times New Roman"/>
                <w:b/>
                <w:bCs/>
                <w:noProof/>
                <w:sz w:val="28"/>
                <w:szCs w:val="28"/>
              </w:rPr>
            </w:r>
            <w:r w:rsidRPr="005A566C">
              <w:rPr>
                <w:rFonts w:ascii="Times New Roman" w:hAnsi="Times New Roman" w:cs="Times New Roman"/>
                <w:b/>
                <w:bCs/>
                <w:noProof/>
                <w:sz w:val="28"/>
                <w:szCs w:val="28"/>
              </w:rPr>
              <w:fldChar w:fldCharType="separate"/>
            </w:r>
            <w:r w:rsidRPr="005A566C">
              <w:rPr>
                <w:rFonts w:ascii="Times New Roman" w:hAnsi="Times New Roman" w:cs="Times New Roman"/>
                <w:b/>
                <w:bCs/>
                <w:noProof/>
                <w:sz w:val="28"/>
                <w:szCs w:val="28"/>
              </w:rPr>
              <w:t>23</w:t>
            </w:r>
            <w:r w:rsidRPr="005A566C">
              <w:rPr>
                <w:rFonts w:ascii="Times New Roman" w:hAnsi="Times New Roman" w:cs="Times New Roman"/>
                <w:b/>
                <w:bCs/>
                <w:noProof/>
                <w:sz w:val="28"/>
                <w:szCs w:val="28"/>
              </w:rPr>
              <w:fldChar w:fldCharType="end"/>
            </w:r>
          </w:hyperlink>
        </w:p>
        <w:p w14:paraId="73EFB2DD" w14:textId="408EA5E2" w:rsidR="00B61201" w:rsidRPr="005A566C" w:rsidRDefault="00B61201" w:rsidP="00B61201">
          <w:pPr>
            <w:pStyle w:val="4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887" w:history="1">
            <w:r w:rsidRPr="005A566C">
              <w:rPr>
                <w:rStyle w:val="aff2"/>
                <w:rFonts w:ascii="Times New Roman" w:eastAsia="Times New Roman" w:hAnsi="Times New Roman" w:cs="Times New Roman"/>
                <w:b/>
                <w:bCs/>
                <w:noProof/>
                <w:sz w:val="28"/>
                <w:szCs w:val="28"/>
              </w:rPr>
              <w:t>4.1.8.2 Перечень аварийных ситуаций, по которым регламентируются требования к надежности</w:t>
            </w:r>
            <w:r w:rsidRPr="005A566C">
              <w:rPr>
                <w:rFonts w:ascii="Times New Roman" w:hAnsi="Times New Roman" w:cs="Times New Roman"/>
                <w:b/>
                <w:bCs/>
                <w:noProof/>
                <w:sz w:val="28"/>
                <w:szCs w:val="28"/>
              </w:rPr>
              <w:tab/>
            </w:r>
            <w:r w:rsidRPr="005A566C">
              <w:rPr>
                <w:rFonts w:ascii="Times New Roman" w:hAnsi="Times New Roman" w:cs="Times New Roman"/>
                <w:b/>
                <w:bCs/>
                <w:noProof/>
                <w:sz w:val="28"/>
                <w:szCs w:val="28"/>
              </w:rPr>
              <w:fldChar w:fldCharType="begin"/>
            </w:r>
            <w:r w:rsidRPr="005A566C">
              <w:rPr>
                <w:rFonts w:ascii="Times New Roman" w:hAnsi="Times New Roman" w:cs="Times New Roman"/>
                <w:b/>
                <w:bCs/>
                <w:noProof/>
                <w:sz w:val="28"/>
                <w:szCs w:val="28"/>
              </w:rPr>
              <w:instrText xml:space="preserve"> PAGEREF _Toc196264887 \h </w:instrText>
            </w:r>
            <w:r w:rsidRPr="005A566C">
              <w:rPr>
                <w:rFonts w:ascii="Times New Roman" w:hAnsi="Times New Roman" w:cs="Times New Roman"/>
                <w:b/>
                <w:bCs/>
                <w:noProof/>
                <w:sz w:val="28"/>
                <w:szCs w:val="28"/>
              </w:rPr>
            </w:r>
            <w:r w:rsidRPr="005A566C">
              <w:rPr>
                <w:rFonts w:ascii="Times New Roman" w:hAnsi="Times New Roman" w:cs="Times New Roman"/>
                <w:b/>
                <w:bCs/>
                <w:noProof/>
                <w:sz w:val="28"/>
                <w:szCs w:val="28"/>
              </w:rPr>
              <w:fldChar w:fldCharType="separate"/>
            </w:r>
            <w:r w:rsidRPr="005A566C">
              <w:rPr>
                <w:rFonts w:ascii="Times New Roman" w:hAnsi="Times New Roman" w:cs="Times New Roman"/>
                <w:b/>
                <w:bCs/>
                <w:noProof/>
                <w:sz w:val="28"/>
                <w:szCs w:val="28"/>
              </w:rPr>
              <w:t>24</w:t>
            </w:r>
            <w:r w:rsidRPr="005A566C">
              <w:rPr>
                <w:rFonts w:ascii="Times New Roman" w:hAnsi="Times New Roman" w:cs="Times New Roman"/>
                <w:b/>
                <w:bCs/>
                <w:noProof/>
                <w:sz w:val="28"/>
                <w:szCs w:val="28"/>
              </w:rPr>
              <w:fldChar w:fldCharType="end"/>
            </w:r>
          </w:hyperlink>
        </w:p>
        <w:p w14:paraId="4DADAB44" w14:textId="04D65AB8" w:rsidR="00B61201" w:rsidRPr="005A566C" w:rsidRDefault="00B61201" w:rsidP="00B61201">
          <w:pPr>
            <w:pStyle w:val="3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888" w:history="1">
            <w:r w:rsidRPr="005A566C">
              <w:rPr>
                <w:rStyle w:val="aff2"/>
                <w:rFonts w:ascii="Times New Roman" w:eastAsia="Times New Roman" w:hAnsi="Times New Roman" w:cs="Times New Roman"/>
                <w:b/>
                <w:bCs/>
                <w:noProof/>
                <w:sz w:val="28"/>
                <w:szCs w:val="28"/>
              </w:rPr>
              <w:t>4.1.9 Требования к безопасности</w:t>
            </w:r>
            <w:r w:rsidRPr="005A566C">
              <w:rPr>
                <w:rFonts w:ascii="Times New Roman" w:hAnsi="Times New Roman" w:cs="Times New Roman"/>
                <w:b/>
                <w:bCs/>
                <w:noProof/>
                <w:sz w:val="28"/>
                <w:szCs w:val="28"/>
              </w:rPr>
              <w:tab/>
            </w:r>
            <w:r w:rsidRPr="005A566C">
              <w:rPr>
                <w:rFonts w:ascii="Times New Roman" w:hAnsi="Times New Roman" w:cs="Times New Roman"/>
                <w:b/>
                <w:bCs/>
                <w:noProof/>
                <w:sz w:val="28"/>
                <w:szCs w:val="28"/>
              </w:rPr>
              <w:fldChar w:fldCharType="begin"/>
            </w:r>
            <w:r w:rsidRPr="005A566C">
              <w:rPr>
                <w:rFonts w:ascii="Times New Roman" w:hAnsi="Times New Roman" w:cs="Times New Roman"/>
                <w:b/>
                <w:bCs/>
                <w:noProof/>
                <w:sz w:val="28"/>
                <w:szCs w:val="28"/>
              </w:rPr>
              <w:instrText xml:space="preserve"> PAGEREF _Toc196264888 \h </w:instrText>
            </w:r>
            <w:r w:rsidRPr="005A566C">
              <w:rPr>
                <w:rFonts w:ascii="Times New Roman" w:hAnsi="Times New Roman" w:cs="Times New Roman"/>
                <w:b/>
                <w:bCs/>
                <w:noProof/>
                <w:sz w:val="28"/>
                <w:szCs w:val="28"/>
              </w:rPr>
            </w:r>
            <w:r w:rsidRPr="005A566C">
              <w:rPr>
                <w:rFonts w:ascii="Times New Roman" w:hAnsi="Times New Roman" w:cs="Times New Roman"/>
                <w:b/>
                <w:bCs/>
                <w:noProof/>
                <w:sz w:val="28"/>
                <w:szCs w:val="28"/>
              </w:rPr>
              <w:fldChar w:fldCharType="separate"/>
            </w:r>
            <w:r w:rsidRPr="005A566C">
              <w:rPr>
                <w:rFonts w:ascii="Times New Roman" w:hAnsi="Times New Roman" w:cs="Times New Roman"/>
                <w:b/>
                <w:bCs/>
                <w:noProof/>
                <w:sz w:val="28"/>
                <w:szCs w:val="28"/>
              </w:rPr>
              <w:t>24</w:t>
            </w:r>
            <w:r w:rsidRPr="005A566C">
              <w:rPr>
                <w:rFonts w:ascii="Times New Roman" w:hAnsi="Times New Roman" w:cs="Times New Roman"/>
                <w:b/>
                <w:bCs/>
                <w:noProof/>
                <w:sz w:val="28"/>
                <w:szCs w:val="28"/>
              </w:rPr>
              <w:fldChar w:fldCharType="end"/>
            </w:r>
          </w:hyperlink>
        </w:p>
        <w:p w14:paraId="1A902799" w14:textId="25395AD6" w:rsidR="00B61201" w:rsidRPr="005A566C" w:rsidRDefault="00B61201" w:rsidP="00B61201">
          <w:pPr>
            <w:pStyle w:val="3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889" w:history="1">
            <w:r w:rsidRPr="005A566C">
              <w:rPr>
                <w:rStyle w:val="aff2"/>
                <w:rFonts w:ascii="Times New Roman" w:eastAsia="Times New Roman" w:hAnsi="Times New Roman" w:cs="Times New Roman"/>
                <w:b/>
                <w:bCs/>
                <w:noProof/>
                <w:sz w:val="28"/>
                <w:szCs w:val="28"/>
              </w:rPr>
              <w:t>4.1.10 Требования к эргономике и технической эстетике</w:t>
            </w:r>
            <w:r w:rsidRPr="005A566C">
              <w:rPr>
                <w:rFonts w:ascii="Times New Roman" w:hAnsi="Times New Roman" w:cs="Times New Roman"/>
                <w:b/>
                <w:bCs/>
                <w:noProof/>
                <w:sz w:val="28"/>
                <w:szCs w:val="28"/>
              </w:rPr>
              <w:tab/>
            </w:r>
            <w:r w:rsidRPr="005A566C">
              <w:rPr>
                <w:rFonts w:ascii="Times New Roman" w:hAnsi="Times New Roman" w:cs="Times New Roman"/>
                <w:b/>
                <w:bCs/>
                <w:noProof/>
                <w:sz w:val="28"/>
                <w:szCs w:val="28"/>
              </w:rPr>
              <w:fldChar w:fldCharType="begin"/>
            </w:r>
            <w:r w:rsidRPr="005A566C">
              <w:rPr>
                <w:rFonts w:ascii="Times New Roman" w:hAnsi="Times New Roman" w:cs="Times New Roman"/>
                <w:b/>
                <w:bCs/>
                <w:noProof/>
                <w:sz w:val="28"/>
                <w:szCs w:val="28"/>
              </w:rPr>
              <w:instrText xml:space="preserve"> PAGEREF _Toc196264889 \h </w:instrText>
            </w:r>
            <w:r w:rsidRPr="005A566C">
              <w:rPr>
                <w:rFonts w:ascii="Times New Roman" w:hAnsi="Times New Roman" w:cs="Times New Roman"/>
                <w:b/>
                <w:bCs/>
                <w:noProof/>
                <w:sz w:val="28"/>
                <w:szCs w:val="28"/>
              </w:rPr>
            </w:r>
            <w:r w:rsidRPr="005A566C">
              <w:rPr>
                <w:rFonts w:ascii="Times New Roman" w:hAnsi="Times New Roman" w:cs="Times New Roman"/>
                <w:b/>
                <w:bCs/>
                <w:noProof/>
                <w:sz w:val="28"/>
                <w:szCs w:val="28"/>
              </w:rPr>
              <w:fldChar w:fldCharType="separate"/>
            </w:r>
            <w:r w:rsidRPr="005A566C">
              <w:rPr>
                <w:rFonts w:ascii="Times New Roman" w:hAnsi="Times New Roman" w:cs="Times New Roman"/>
                <w:b/>
                <w:bCs/>
                <w:noProof/>
                <w:sz w:val="28"/>
                <w:szCs w:val="28"/>
              </w:rPr>
              <w:t>25</w:t>
            </w:r>
            <w:r w:rsidRPr="005A566C">
              <w:rPr>
                <w:rFonts w:ascii="Times New Roman" w:hAnsi="Times New Roman" w:cs="Times New Roman"/>
                <w:b/>
                <w:bCs/>
                <w:noProof/>
                <w:sz w:val="28"/>
                <w:szCs w:val="28"/>
              </w:rPr>
              <w:fldChar w:fldCharType="end"/>
            </w:r>
          </w:hyperlink>
        </w:p>
        <w:p w14:paraId="274BCE88" w14:textId="57B449A5" w:rsidR="00B61201" w:rsidRPr="005A566C" w:rsidRDefault="00B61201" w:rsidP="00B61201">
          <w:pPr>
            <w:pStyle w:val="3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890" w:history="1">
            <w:r w:rsidRPr="005A566C">
              <w:rPr>
                <w:rStyle w:val="aff2"/>
                <w:rFonts w:ascii="Times New Roman" w:eastAsia="Times New Roman" w:hAnsi="Times New Roman" w:cs="Times New Roman"/>
                <w:b/>
                <w:bCs/>
                <w:noProof/>
                <w:sz w:val="28"/>
                <w:szCs w:val="28"/>
              </w:rPr>
              <w:t>4.1.11 Требования к транспортабельности для подвижных АС</w:t>
            </w:r>
            <w:r w:rsidRPr="005A566C">
              <w:rPr>
                <w:rFonts w:ascii="Times New Roman" w:hAnsi="Times New Roman" w:cs="Times New Roman"/>
                <w:b/>
                <w:bCs/>
                <w:noProof/>
                <w:sz w:val="28"/>
                <w:szCs w:val="28"/>
              </w:rPr>
              <w:tab/>
            </w:r>
            <w:r w:rsidRPr="005A566C">
              <w:rPr>
                <w:rFonts w:ascii="Times New Roman" w:hAnsi="Times New Roman" w:cs="Times New Roman"/>
                <w:b/>
                <w:bCs/>
                <w:noProof/>
                <w:sz w:val="28"/>
                <w:szCs w:val="28"/>
              </w:rPr>
              <w:fldChar w:fldCharType="begin"/>
            </w:r>
            <w:r w:rsidRPr="005A566C">
              <w:rPr>
                <w:rFonts w:ascii="Times New Roman" w:hAnsi="Times New Roman" w:cs="Times New Roman"/>
                <w:b/>
                <w:bCs/>
                <w:noProof/>
                <w:sz w:val="28"/>
                <w:szCs w:val="28"/>
              </w:rPr>
              <w:instrText xml:space="preserve"> PAGEREF _Toc196264890 \h </w:instrText>
            </w:r>
            <w:r w:rsidRPr="005A566C">
              <w:rPr>
                <w:rFonts w:ascii="Times New Roman" w:hAnsi="Times New Roman" w:cs="Times New Roman"/>
                <w:b/>
                <w:bCs/>
                <w:noProof/>
                <w:sz w:val="28"/>
                <w:szCs w:val="28"/>
              </w:rPr>
            </w:r>
            <w:r w:rsidRPr="005A566C">
              <w:rPr>
                <w:rFonts w:ascii="Times New Roman" w:hAnsi="Times New Roman" w:cs="Times New Roman"/>
                <w:b/>
                <w:bCs/>
                <w:noProof/>
                <w:sz w:val="28"/>
                <w:szCs w:val="28"/>
              </w:rPr>
              <w:fldChar w:fldCharType="separate"/>
            </w:r>
            <w:r w:rsidRPr="005A566C">
              <w:rPr>
                <w:rFonts w:ascii="Times New Roman" w:hAnsi="Times New Roman" w:cs="Times New Roman"/>
                <w:b/>
                <w:bCs/>
                <w:noProof/>
                <w:sz w:val="28"/>
                <w:szCs w:val="28"/>
              </w:rPr>
              <w:t>26</w:t>
            </w:r>
            <w:r w:rsidRPr="005A566C">
              <w:rPr>
                <w:rFonts w:ascii="Times New Roman" w:hAnsi="Times New Roman" w:cs="Times New Roman"/>
                <w:b/>
                <w:bCs/>
                <w:noProof/>
                <w:sz w:val="28"/>
                <w:szCs w:val="28"/>
              </w:rPr>
              <w:fldChar w:fldCharType="end"/>
            </w:r>
          </w:hyperlink>
        </w:p>
        <w:p w14:paraId="223F08DB" w14:textId="784F2B40" w:rsidR="00B61201" w:rsidRPr="005A566C" w:rsidRDefault="00B61201" w:rsidP="00B61201">
          <w:pPr>
            <w:pStyle w:val="3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891" w:history="1">
            <w:r w:rsidRPr="005A566C">
              <w:rPr>
                <w:rStyle w:val="aff2"/>
                <w:rFonts w:ascii="Times New Roman" w:eastAsia="Times New Roman" w:hAnsi="Times New Roman" w:cs="Times New Roman"/>
                <w:b/>
                <w:bCs/>
                <w:noProof/>
                <w:sz w:val="28"/>
                <w:szCs w:val="28"/>
              </w:rPr>
              <w:t>4.1.12 Требования к эксплуатации, техническому обслуживанию</w:t>
            </w:r>
            <w:r w:rsidRPr="005A566C">
              <w:rPr>
                <w:rFonts w:ascii="Times New Roman" w:hAnsi="Times New Roman" w:cs="Times New Roman"/>
                <w:b/>
                <w:bCs/>
                <w:noProof/>
                <w:sz w:val="28"/>
                <w:szCs w:val="28"/>
              </w:rPr>
              <w:tab/>
            </w:r>
            <w:r w:rsidRPr="005A566C">
              <w:rPr>
                <w:rFonts w:ascii="Times New Roman" w:hAnsi="Times New Roman" w:cs="Times New Roman"/>
                <w:b/>
                <w:bCs/>
                <w:noProof/>
                <w:sz w:val="28"/>
                <w:szCs w:val="28"/>
              </w:rPr>
              <w:fldChar w:fldCharType="begin"/>
            </w:r>
            <w:r w:rsidRPr="005A566C">
              <w:rPr>
                <w:rFonts w:ascii="Times New Roman" w:hAnsi="Times New Roman" w:cs="Times New Roman"/>
                <w:b/>
                <w:bCs/>
                <w:noProof/>
                <w:sz w:val="28"/>
                <w:szCs w:val="28"/>
              </w:rPr>
              <w:instrText xml:space="preserve"> PAGEREF _Toc196264891 \h </w:instrText>
            </w:r>
            <w:r w:rsidRPr="005A566C">
              <w:rPr>
                <w:rFonts w:ascii="Times New Roman" w:hAnsi="Times New Roman" w:cs="Times New Roman"/>
                <w:b/>
                <w:bCs/>
                <w:noProof/>
                <w:sz w:val="28"/>
                <w:szCs w:val="28"/>
              </w:rPr>
            </w:r>
            <w:r w:rsidRPr="005A566C">
              <w:rPr>
                <w:rFonts w:ascii="Times New Roman" w:hAnsi="Times New Roman" w:cs="Times New Roman"/>
                <w:b/>
                <w:bCs/>
                <w:noProof/>
                <w:sz w:val="28"/>
                <w:szCs w:val="28"/>
              </w:rPr>
              <w:fldChar w:fldCharType="separate"/>
            </w:r>
            <w:r w:rsidRPr="005A566C">
              <w:rPr>
                <w:rFonts w:ascii="Times New Roman" w:hAnsi="Times New Roman" w:cs="Times New Roman"/>
                <w:b/>
                <w:bCs/>
                <w:noProof/>
                <w:sz w:val="28"/>
                <w:szCs w:val="28"/>
              </w:rPr>
              <w:t>26</w:t>
            </w:r>
            <w:r w:rsidRPr="005A566C">
              <w:rPr>
                <w:rFonts w:ascii="Times New Roman" w:hAnsi="Times New Roman" w:cs="Times New Roman"/>
                <w:b/>
                <w:bCs/>
                <w:noProof/>
                <w:sz w:val="28"/>
                <w:szCs w:val="28"/>
              </w:rPr>
              <w:fldChar w:fldCharType="end"/>
            </w:r>
          </w:hyperlink>
        </w:p>
        <w:p w14:paraId="67437E0A" w14:textId="47325984" w:rsidR="00B61201" w:rsidRPr="005A566C" w:rsidRDefault="00B61201" w:rsidP="00B61201">
          <w:pPr>
            <w:pStyle w:val="3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892" w:history="1">
            <w:r w:rsidRPr="005A566C">
              <w:rPr>
                <w:rStyle w:val="aff2"/>
                <w:rFonts w:ascii="Times New Roman" w:eastAsia="Times New Roman" w:hAnsi="Times New Roman" w:cs="Times New Roman"/>
                <w:b/>
                <w:bCs/>
                <w:noProof/>
                <w:sz w:val="28"/>
                <w:szCs w:val="28"/>
              </w:rPr>
              <w:t>4.1.13 Требования к защите информации от несанкционированного доступа</w:t>
            </w:r>
            <w:r w:rsidRPr="005A566C">
              <w:rPr>
                <w:rFonts w:ascii="Times New Roman" w:hAnsi="Times New Roman" w:cs="Times New Roman"/>
                <w:b/>
                <w:bCs/>
                <w:noProof/>
                <w:sz w:val="28"/>
                <w:szCs w:val="28"/>
              </w:rPr>
              <w:tab/>
            </w:r>
            <w:r w:rsidRPr="005A566C">
              <w:rPr>
                <w:rFonts w:ascii="Times New Roman" w:hAnsi="Times New Roman" w:cs="Times New Roman"/>
                <w:b/>
                <w:bCs/>
                <w:noProof/>
                <w:sz w:val="28"/>
                <w:szCs w:val="28"/>
              </w:rPr>
              <w:fldChar w:fldCharType="begin"/>
            </w:r>
            <w:r w:rsidRPr="005A566C">
              <w:rPr>
                <w:rFonts w:ascii="Times New Roman" w:hAnsi="Times New Roman" w:cs="Times New Roman"/>
                <w:b/>
                <w:bCs/>
                <w:noProof/>
                <w:sz w:val="28"/>
                <w:szCs w:val="28"/>
              </w:rPr>
              <w:instrText xml:space="preserve"> PAGEREF _Toc196264892 \h </w:instrText>
            </w:r>
            <w:r w:rsidRPr="005A566C">
              <w:rPr>
                <w:rFonts w:ascii="Times New Roman" w:hAnsi="Times New Roman" w:cs="Times New Roman"/>
                <w:b/>
                <w:bCs/>
                <w:noProof/>
                <w:sz w:val="28"/>
                <w:szCs w:val="28"/>
              </w:rPr>
            </w:r>
            <w:r w:rsidRPr="005A566C">
              <w:rPr>
                <w:rFonts w:ascii="Times New Roman" w:hAnsi="Times New Roman" w:cs="Times New Roman"/>
                <w:b/>
                <w:bCs/>
                <w:noProof/>
                <w:sz w:val="28"/>
                <w:szCs w:val="28"/>
              </w:rPr>
              <w:fldChar w:fldCharType="separate"/>
            </w:r>
            <w:r w:rsidRPr="005A566C">
              <w:rPr>
                <w:rFonts w:ascii="Times New Roman" w:hAnsi="Times New Roman" w:cs="Times New Roman"/>
                <w:b/>
                <w:bCs/>
                <w:noProof/>
                <w:sz w:val="28"/>
                <w:szCs w:val="28"/>
              </w:rPr>
              <w:t>26</w:t>
            </w:r>
            <w:r w:rsidRPr="005A566C">
              <w:rPr>
                <w:rFonts w:ascii="Times New Roman" w:hAnsi="Times New Roman" w:cs="Times New Roman"/>
                <w:b/>
                <w:bCs/>
                <w:noProof/>
                <w:sz w:val="28"/>
                <w:szCs w:val="28"/>
              </w:rPr>
              <w:fldChar w:fldCharType="end"/>
            </w:r>
          </w:hyperlink>
        </w:p>
        <w:p w14:paraId="23474696" w14:textId="46F7BD9E" w:rsidR="00B61201" w:rsidRPr="005A566C" w:rsidRDefault="00B61201" w:rsidP="00B61201">
          <w:pPr>
            <w:pStyle w:val="4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893" w:history="1">
            <w:r w:rsidRPr="005A566C">
              <w:rPr>
                <w:rStyle w:val="aff2"/>
                <w:rFonts w:ascii="Times New Roman" w:eastAsia="Times New Roman" w:hAnsi="Times New Roman" w:cs="Times New Roman"/>
                <w:b/>
                <w:bCs/>
                <w:noProof/>
                <w:sz w:val="28"/>
                <w:szCs w:val="28"/>
              </w:rPr>
              <w:t>4.1.13.1 Требования к информационной безопасности</w:t>
            </w:r>
            <w:r w:rsidRPr="005A566C">
              <w:rPr>
                <w:rFonts w:ascii="Times New Roman" w:hAnsi="Times New Roman" w:cs="Times New Roman"/>
                <w:b/>
                <w:bCs/>
                <w:noProof/>
                <w:sz w:val="28"/>
                <w:szCs w:val="28"/>
              </w:rPr>
              <w:tab/>
            </w:r>
            <w:r w:rsidRPr="005A566C">
              <w:rPr>
                <w:rFonts w:ascii="Times New Roman" w:hAnsi="Times New Roman" w:cs="Times New Roman"/>
                <w:b/>
                <w:bCs/>
                <w:noProof/>
                <w:sz w:val="28"/>
                <w:szCs w:val="28"/>
              </w:rPr>
              <w:fldChar w:fldCharType="begin"/>
            </w:r>
            <w:r w:rsidRPr="005A566C">
              <w:rPr>
                <w:rFonts w:ascii="Times New Roman" w:hAnsi="Times New Roman" w:cs="Times New Roman"/>
                <w:b/>
                <w:bCs/>
                <w:noProof/>
                <w:sz w:val="28"/>
                <w:szCs w:val="28"/>
              </w:rPr>
              <w:instrText xml:space="preserve"> PAGEREF _Toc196264893 \h </w:instrText>
            </w:r>
            <w:r w:rsidRPr="005A566C">
              <w:rPr>
                <w:rFonts w:ascii="Times New Roman" w:hAnsi="Times New Roman" w:cs="Times New Roman"/>
                <w:b/>
                <w:bCs/>
                <w:noProof/>
                <w:sz w:val="28"/>
                <w:szCs w:val="28"/>
              </w:rPr>
            </w:r>
            <w:r w:rsidRPr="005A566C">
              <w:rPr>
                <w:rFonts w:ascii="Times New Roman" w:hAnsi="Times New Roman" w:cs="Times New Roman"/>
                <w:b/>
                <w:bCs/>
                <w:noProof/>
                <w:sz w:val="28"/>
                <w:szCs w:val="28"/>
              </w:rPr>
              <w:fldChar w:fldCharType="separate"/>
            </w:r>
            <w:r w:rsidRPr="005A566C">
              <w:rPr>
                <w:rFonts w:ascii="Times New Roman" w:hAnsi="Times New Roman" w:cs="Times New Roman"/>
                <w:b/>
                <w:bCs/>
                <w:noProof/>
                <w:sz w:val="28"/>
                <w:szCs w:val="28"/>
              </w:rPr>
              <w:t>27</w:t>
            </w:r>
            <w:r w:rsidRPr="005A566C">
              <w:rPr>
                <w:rFonts w:ascii="Times New Roman" w:hAnsi="Times New Roman" w:cs="Times New Roman"/>
                <w:b/>
                <w:bCs/>
                <w:noProof/>
                <w:sz w:val="28"/>
                <w:szCs w:val="28"/>
              </w:rPr>
              <w:fldChar w:fldCharType="end"/>
            </w:r>
          </w:hyperlink>
        </w:p>
        <w:p w14:paraId="006BB320" w14:textId="046331FE" w:rsidR="00B61201" w:rsidRPr="005A566C" w:rsidRDefault="00B61201" w:rsidP="00B61201">
          <w:pPr>
            <w:pStyle w:val="4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894" w:history="1">
            <w:r w:rsidRPr="005A566C">
              <w:rPr>
                <w:rStyle w:val="aff2"/>
                <w:rFonts w:ascii="Times New Roman" w:eastAsia="Times New Roman" w:hAnsi="Times New Roman" w:cs="Times New Roman"/>
                <w:b/>
                <w:bCs/>
                <w:noProof/>
                <w:sz w:val="28"/>
                <w:szCs w:val="28"/>
              </w:rPr>
              <w:t>4.1.13.2 Требование к антивирусной защите</w:t>
            </w:r>
            <w:r w:rsidRPr="005A566C">
              <w:rPr>
                <w:rFonts w:ascii="Times New Roman" w:hAnsi="Times New Roman" w:cs="Times New Roman"/>
                <w:b/>
                <w:bCs/>
                <w:noProof/>
                <w:sz w:val="28"/>
                <w:szCs w:val="28"/>
              </w:rPr>
              <w:tab/>
            </w:r>
            <w:r w:rsidRPr="005A566C">
              <w:rPr>
                <w:rFonts w:ascii="Times New Roman" w:hAnsi="Times New Roman" w:cs="Times New Roman"/>
                <w:b/>
                <w:bCs/>
                <w:noProof/>
                <w:sz w:val="28"/>
                <w:szCs w:val="28"/>
              </w:rPr>
              <w:fldChar w:fldCharType="begin"/>
            </w:r>
            <w:r w:rsidRPr="005A566C">
              <w:rPr>
                <w:rFonts w:ascii="Times New Roman" w:hAnsi="Times New Roman" w:cs="Times New Roman"/>
                <w:b/>
                <w:bCs/>
                <w:noProof/>
                <w:sz w:val="28"/>
                <w:szCs w:val="28"/>
              </w:rPr>
              <w:instrText xml:space="preserve"> PAGEREF _Toc196264894 \h </w:instrText>
            </w:r>
            <w:r w:rsidRPr="005A566C">
              <w:rPr>
                <w:rFonts w:ascii="Times New Roman" w:hAnsi="Times New Roman" w:cs="Times New Roman"/>
                <w:b/>
                <w:bCs/>
                <w:noProof/>
                <w:sz w:val="28"/>
                <w:szCs w:val="28"/>
              </w:rPr>
            </w:r>
            <w:r w:rsidRPr="005A566C">
              <w:rPr>
                <w:rFonts w:ascii="Times New Roman" w:hAnsi="Times New Roman" w:cs="Times New Roman"/>
                <w:b/>
                <w:bCs/>
                <w:noProof/>
                <w:sz w:val="28"/>
                <w:szCs w:val="28"/>
              </w:rPr>
              <w:fldChar w:fldCharType="separate"/>
            </w:r>
            <w:r w:rsidRPr="005A566C">
              <w:rPr>
                <w:rFonts w:ascii="Times New Roman" w:hAnsi="Times New Roman" w:cs="Times New Roman"/>
                <w:b/>
                <w:bCs/>
                <w:noProof/>
                <w:sz w:val="28"/>
                <w:szCs w:val="28"/>
              </w:rPr>
              <w:t>27</w:t>
            </w:r>
            <w:r w:rsidRPr="005A566C">
              <w:rPr>
                <w:rFonts w:ascii="Times New Roman" w:hAnsi="Times New Roman" w:cs="Times New Roman"/>
                <w:b/>
                <w:bCs/>
                <w:noProof/>
                <w:sz w:val="28"/>
                <w:szCs w:val="28"/>
              </w:rPr>
              <w:fldChar w:fldCharType="end"/>
            </w:r>
          </w:hyperlink>
        </w:p>
        <w:p w14:paraId="3EC382CE" w14:textId="421961BB" w:rsidR="00B61201" w:rsidRPr="005A566C" w:rsidRDefault="00B61201" w:rsidP="00B61201">
          <w:pPr>
            <w:pStyle w:val="4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895" w:history="1">
            <w:r w:rsidRPr="005A566C">
              <w:rPr>
                <w:rStyle w:val="aff2"/>
                <w:rFonts w:ascii="Times New Roman" w:eastAsia="Times New Roman" w:hAnsi="Times New Roman" w:cs="Times New Roman"/>
                <w:b/>
                <w:bCs/>
                <w:noProof/>
                <w:sz w:val="28"/>
                <w:szCs w:val="28"/>
              </w:rPr>
              <w:t>4.1.13.3 Разграничение ответственности ролей при доступе к отчёту</w:t>
            </w:r>
            <w:r w:rsidRPr="005A566C">
              <w:rPr>
                <w:rFonts w:ascii="Times New Roman" w:hAnsi="Times New Roman" w:cs="Times New Roman"/>
                <w:b/>
                <w:bCs/>
                <w:noProof/>
                <w:sz w:val="28"/>
                <w:szCs w:val="28"/>
              </w:rPr>
              <w:tab/>
            </w:r>
            <w:r w:rsidRPr="005A566C">
              <w:rPr>
                <w:rFonts w:ascii="Times New Roman" w:hAnsi="Times New Roman" w:cs="Times New Roman"/>
                <w:b/>
                <w:bCs/>
                <w:noProof/>
                <w:sz w:val="28"/>
                <w:szCs w:val="28"/>
              </w:rPr>
              <w:fldChar w:fldCharType="begin"/>
            </w:r>
            <w:r w:rsidRPr="005A566C">
              <w:rPr>
                <w:rFonts w:ascii="Times New Roman" w:hAnsi="Times New Roman" w:cs="Times New Roman"/>
                <w:b/>
                <w:bCs/>
                <w:noProof/>
                <w:sz w:val="28"/>
                <w:szCs w:val="28"/>
              </w:rPr>
              <w:instrText xml:space="preserve"> PAGEREF _Toc196264895 \h </w:instrText>
            </w:r>
            <w:r w:rsidRPr="005A566C">
              <w:rPr>
                <w:rFonts w:ascii="Times New Roman" w:hAnsi="Times New Roman" w:cs="Times New Roman"/>
                <w:b/>
                <w:bCs/>
                <w:noProof/>
                <w:sz w:val="28"/>
                <w:szCs w:val="28"/>
              </w:rPr>
            </w:r>
            <w:r w:rsidRPr="005A566C">
              <w:rPr>
                <w:rFonts w:ascii="Times New Roman" w:hAnsi="Times New Roman" w:cs="Times New Roman"/>
                <w:b/>
                <w:bCs/>
                <w:noProof/>
                <w:sz w:val="28"/>
                <w:szCs w:val="28"/>
              </w:rPr>
              <w:fldChar w:fldCharType="separate"/>
            </w:r>
            <w:r w:rsidRPr="005A566C">
              <w:rPr>
                <w:rFonts w:ascii="Times New Roman" w:hAnsi="Times New Roman" w:cs="Times New Roman"/>
                <w:b/>
                <w:bCs/>
                <w:noProof/>
                <w:sz w:val="28"/>
                <w:szCs w:val="28"/>
              </w:rPr>
              <w:t>28</w:t>
            </w:r>
            <w:r w:rsidRPr="005A566C">
              <w:rPr>
                <w:rFonts w:ascii="Times New Roman" w:hAnsi="Times New Roman" w:cs="Times New Roman"/>
                <w:b/>
                <w:bCs/>
                <w:noProof/>
                <w:sz w:val="28"/>
                <w:szCs w:val="28"/>
              </w:rPr>
              <w:fldChar w:fldCharType="end"/>
            </w:r>
          </w:hyperlink>
        </w:p>
        <w:p w14:paraId="6D7DEACE" w14:textId="0D2E9804" w:rsidR="00B61201" w:rsidRPr="005A566C" w:rsidRDefault="00B61201" w:rsidP="00B61201">
          <w:pPr>
            <w:pStyle w:val="3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896" w:history="1">
            <w:r w:rsidRPr="005A566C">
              <w:rPr>
                <w:rStyle w:val="aff2"/>
                <w:rFonts w:ascii="Times New Roman" w:eastAsia="Times New Roman" w:hAnsi="Times New Roman" w:cs="Times New Roman"/>
                <w:b/>
                <w:bCs/>
                <w:noProof/>
                <w:sz w:val="28"/>
                <w:szCs w:val="28"/>
              </w:rPr>
              <w:t>4.1.14 Требования по сохранности информации при авариях</w:t>
            </w:r>
            <w:r w:rsidRPr="005A566C">
              <w:rPr>
                <w:rFonts w:ascii="Times New Roman" w:hAnsi="Times New Roman" w:cs="Times New Roman"/>
                <w:b/>
                <w:bCs/>
                <w:noProof/>
                <w:sz w:val="28"/>
                <w:szCs w:val="28"/>
              </w:rPr>
              <w:tab/>
            </w:r>
            <w:r w:rsidRPr="005A566C">
              <w:rPr>
                <w:rFonts w:ascii="Times New Roman" w:hAnsi="Times New Roman" w:cs="Times New Roman"/>
                <w:b/>
                <w:bCs/>
                <w:noProof/>
                <w:sz w:val="28"/>
                <w:szCs w:val="28"/>
              </w:rPr>
              <w:fldChar w:fldCharType="begin"/>
            </w:r>
            <w:r w:rsidRPr="005A566C">
              <w:rPr>
                <w:rFonts w:ascii="Times New Roman" w:hAnsi="Times New Roman" w:cs="Times New Roman"/>
                <w:b/>
                <w:bCs/>
                <w:noProof/>
                <w:sz w:val="28"/>
                <w:szCs w:val="28"/>
              </w:rPr>
              <w:instrText xml:space="preserve"> PAGEREF _Toc196264896 \h </w:instrText>
            </w:r>
            <w:r w:rsidRPr="005A566C">
              <w:rPr>
                <w:rFonts w:ascii="Times New Roman" w:hAnsi="Times New Roman" w:cs="Times New Roman"/>
                <w:b/>
                <w:bCs/>
                <w:noProof/>
                <w:sz w:val="28"/>
                <w:szCs w:val="28"/>
              </w:rPr>
            </w:r>
            <w:r w:rsidRPr="005A566C">
              <w:rPr>
                <w:rFonts w:ascii="Times New Roman" w:hAnsi="Times New Roman" w:cs="Times New Roman"/>
                <w:b/>
                <w:bCs/>
                <w:noProof/>
                <w:sz w:val="28"/>
                <w:szCs w:val="28"/>
              </w:rPr>
              <w:fldChar w:fldCharType="separate"/>
            </w:r>
            <w:r w:rsidRPr="005A566C">
              <w:rPr>
                <w:rFonts w:ascii="Times New Roman" w:hAnsi="Times New Roman" w:cs="Times New Roman"/>
                <w:b/>
                <w:bCs/>
                <w:noProof/>
                <w:sz w:val="28"/>
                <w:szCs w:val="28"/>
              </w:rPr>
              <w:t>28</w:t>
            </w:r>
            <w:r w:rsidRPr="005A566C">
              <w:rPr>
                <w:rFonts w:ascii="Times New Roman" w:hAnsi="Times New Roman" w:cs="Times New Roman"/>
                <w:b/>
                <w:bCs/>
                <w:noProof/>
                <w:sz w:val="28"/>
                <w:szCs w:val="28"/>
              </w:rPr>
              <w:fldChar w:fldCharType="end"/>
            </w:r>
          </w:hyperlink>
        </w:p>
        <w:p w14:paraId="12A5E191" w14:textId="1248170C" w:rsidR="00B61201" w:rsidRPr="005A566C" w:rsidRDefault="00B61201" w:rsidP="00B61201">
          <w:pPr>
            <w:pStyle w:val="3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897" w:history="1">
            <w:r w:rsidRPr="005A566C">
              <w:rPr>
                <w:rStyle w:val="aff2"/>
                <w:rFonts w:ascii="Times New Roman" w:eastAsia="Times New Roman" w:hAnsi="Times New Roman" w:cs="Times New Roman"/>
                <w:b/>
                <w:bCs/>
                <w:noProof/>
                <w:sz w:val="28"/>
                <w:szCs w:val="28"/>
              </w:rPr>
              <w:t>4.1.15 Требования к защите информации от внешних воздействий</w:t>
            </w:r>
            <w:r w:rsidRPr="005A566C">
              <w:rPr>
                <w:rFonts w:ascii="Times New Roman" w:hAnsi="Times New Roman" w:cs="Times New Roman"/>
                <w:b/>
                <w:bCs/>
                <w:noProof/>
                <w:sz w:val="28"/>
                <w:szCs w:val="28"/>
              </w:rPr>
              <w:tab/>
            </w:r>
            <w:r w:rsidRPr="005A566C">
              <w:rPr>
                <w:rFonts w:ascii="Times New Roman" w:hAnsi="Times New Roman" w:cs="Times New Roman"/>
                <w:b/>
                <w:bCs/>
                <w:noProof/>
                <w:sz w:val="28"/>
                <w:szCs w:val="28"/>
              </w:rPr>
              <w:fldChar w:fldCharType="begin"/>
            </w:r>
            <w:r w:rsidRPr="005A566C">
              <w:rPr>
                <w:rFonts w:ascii="Times New Roman" w:hAnsi="Times New Roman" w:cs="Times New Roman"/>
                <w:b/>
                <w:bCs/>
                <w:noProof/>
                <w:sz w:val="28"/>
                <w:szCs w:val="28"/>
              </w:rPr>
              <w:instrText xml:space="preserve"> PAGEREF _Toc196264897 \h </w:instrText>
            </w:r>
            <w:r w:rsidRPr="005A566C">
              <w:rPr>
                <w:rFonts w:ascii="Times New Roman" w:hAnsi="Times New Roman" w:cs="Times New Roman"/>
                <w:b/>
                <w:bCs/>
                <w:noProof/>
                <w:sz w:val="28"/>
                <w:szCs w:val="28"/>
              </w:rPr>
            </w:r>
            <w:r w:rsidRPr="005A566C">
              <w:rPr>
                <w:rFonts w:ascii="Times New Roman" w:hAnsi="Times New Roman" w:cs="Times New Roman"/>
                <w:b/>
                <w:bCs/>
                <w:noProof/>
                <w:sz w:val="28"/>
                <w:szCs w:val="28"/>
              </w:rPr>
              <w:fldChar w:fldCharType="separate"/>
            </w:r>
            <w:r w:rsidRPr="005A566C">
              <w:rPr>
                <w:rFonts w:ascii="Times New Roman" w:hAnsi="Times New Roman" w:cs="Times New Roman"/>
                <w:b/>
                <w:bCs/>
                <w:noProof/>
                <w:sz w:val="28"/>
                <w:szCs w:val="28"/>
              </w:rPr>
              <w:t>28</w:t>
            </w:r>
            <w:r w:rsidRPr="005A566C">
              <w:rPr>
                <w:rFonts w:ascii="Times New Roman" w:hAnsi="Times New Roman" w:cs="Times New Roman"/>
                <w:b/>
                <w:bCs/>
                <w:noProof/>
                <w:sz w:val="28"/>
                <w:szCs w:val="28"/>
              </w:rPr>
              <w:fldChar w:fldCharType="end"/>
            </w:r>
          </w:hyperlink>
        </w:p>
        <w:p w14:paraId="00CB2D8E" w14:textId="53BA8B96" w:rsidR="00B61201" w:rsidRPr="005A566C" w:rsidRDefault="00B61201" w:rsidP="00B61201">
          <w:pPr>
            <w:pStyle w:val="3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898" w:history="1">
            <w:r w:rsidRPr="005A566C">
              <w:rPr>
                <w:rStyle w:val="aff2"/>
                <w:rFonts w:ascii="Times New Roman" w:eastAsia="Times New Roman" w:hAnsi="Times New Roman" w:cs="Times New Roman"/>
                <w:b/>
                <w:bCs/>
                <w:noProof/>
                <w:sz w:val="28"/>
                <w:szCs w:val="28"/>
              </w:rPr>
              <w:t>4.1.16 Требования к патентной чистоте</w:t>
            </w:r>
            <w:r w:rsidRPr="005A566C">
              <w:rPr>
                <w:rFonts w:ascii="Times New Roman" w:hAnsi="Times New Roman" w:cs="Times New Roman"/>
                <w:b/>
                <w:bCs/>
                <w:noProof/>
                <w:sz w:val="28"/>
                <w:szCs w:val="28"/>
              </w:rPr>
              <w:tab/>
            </w:r>
            <w:r w:rsidRPr="005A566C">
              <w:rPr>
                <w:rFonts w:ascii="Times New Roman" w:hAnsi="Times New Roman" w:cs="Times New Roman"/>
                <w:b/>
                <w:bCs/>
                <w:noProof/>
                <w:sz w:val="28"/>
                <w:szCs w:val="28"/>
              </w:rPr>
              <w:fldChar w:fldCharType="begin"/>
            </w:r>
            <w:r w:rsidRPr="005A566C">
              <w:rPr>
                <w:rFonts w:ascii="Times New Roman" w:hAnsi="Times New Roman" w:cs="Times New Roman"/>
                <w:b/>
                <w:bCs/>
                <w:noProof/>
                <w:sz w:val="28"/>
                <w:szCs w:val="28"/>
              </w:rPr>
              <w:instrText xml:space="preserve"> PAGEREF _Toc196264898 \h </w:instrText>
            </w:r>
            <w:r w:rsidRPr="005A566C">
              <w:rPr>
                <w:rFonts w:ascii="Times New Roman" w:hAnsi="Times New Roman" w:cs="Times New Roman"/>
                <w:b/>
                <w:bCs/>
                <w:noProof/>
                <w:sz w:val="28"/>
                <w:szCs w:val="28"/>
              </w:rPr>
            </w:r>
            <w:r w:rsidRPr="005A566C">
              <w:rPr>
                <w:rFonts w:ascii="Times New Roman" w:hAnsi="Times New Roman" w:cs="Times New Roman"/>
                <w:b/>
                <w:bCs/>
                <w:noProof/>
                <w:sz w:val="28"/>
                <w:szCs w:val="28"/>
              </w:rPr>
              <w:fldChar w:fldCharType="separate"/>
            </w:r>
            <w:r w:rsidRPr="005A566C">
              <w:rPr>
                <w:rFonts w:ascii="Times New Roman" w:hAnsi="Times New Roman" w:cs="Times New Roman"/>
                <w:b/>
                <w:bCs/>
                <w:noProof/>
                <w:sz w:val="28"/>
                <w:szCs w:val="28"/>
              </w:rPr>
              <w:t>29</w:t>
            </w:r>
            <w:r w:rsidRPr="005A566C">
              <w:rPr>
                <w:rFonts w:ascii="Times New Roman" w:hAnsi="Times New Roman" w:cs="Times New Roman"/>
                <w:b/>
                <w:bCs/>
                <w:noProof/>
                <w:sz w:val="28"/>
                <w:szCs w:val="28"/>
              </w:rPr>
              <w:fldChar w:fldCharType="end"/>
            </w:r>
          </w:hyperlink>
        </w:p>
        <w:p w14:paraId="0D9F44B4" w14:textId="5F8040EE" w:rsidR="00B61201" w:rsidRPr="005A566C" w:rsidRDefault="00B61201" w:rsidP="00B61201">
          <w:pPr>
            <w:pStyle w:val="3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899" w:history="1">
            <w:r w:rsidRPr="005A566C">
              <w:rPr>
                <w:rStyle w:val="aff2"/>
                <w:rFonts w:ascii="Times New Roman" w:eastAsia="Times New Roman" w:hAnsi="Times New Roman" w:cs="Times New Roman"/>
                <w:b/>
                <w:bCs/>
                <w:noProof/>
                <w:sz w:val="28"/>
                <w:szCs w:val="28"/>
              </w:rPr>
              <w:t>4.1.17 Требования по стандартизации и унификации</w:t>
            </w:r>
            <w:r w:rsidRPr="005A566C">
              <w:rPr>
                <w:rFonts w:ascii="Times New Roman" w:hAnsi="Times New Roman" w:cs="Times New Roman"/>
                <w:b/>
                <w:bCs/>
                <w:noProof/>
                <w:sz w:val="28"/>
                <w:szCs w:val="28"/>
              </w:rPr>
              <w:tab/>
            </w:r>
            <w:r w:rsidRPr="005A566C">
              <w:rPr>
                <w:rFonts w:ascii="Times New Roman" w:hAnsi="Times New Roman" w:cs="Times New Roman"/>
                <w:b/>
                <w:bCs/>
                <w:noProof/>
                <w:sz w:val="28"/>
                <w:szCs w:val="28"/>
              </w:rPr>
              <w:fldChar w:fldCharType="begin"/>
            </w:r>
            <w:r w:rsidRPr="005A566C">
              <w:rPr>
                <w:rFonts w:ascii="Times New Roman" w:hAnsi="Times New Roman" w:cs="Times New Roman"/>
                <w:b/>
                <w:bCs/>
                <w:noProof/>
                <w:sz w:val="28"/>
                <w:szCs w:val="28"/>
              </w:rPr>
              <w:instrText xml:space="preserve"> PAGEREF _Toc196264899 \h </w:instrText>
            </w:r>
            <w:r w:rsidRPr="005A566C">
              <w:rPr>
                <w:rFonts w:ascii="Times New Roman" w:hAnsi="Times New Roman" w:cs="Times New Roman"/>
                <w:b/>
                <w:bCs/>
                <w:noProof/>
                <w:sz w:val="28"/>
                <w:szCs w:val="28"/>
              </w:rPr>
            </w:r>
            <w:r w:rsidRPr="005A566C">
              <w:rPr>
                <w:rFonts w:ascii="Times New Roman" w:hAnsi="Times New Roman" w:cs="Times New Roman"/>
                <w:b/>
                <w:bCs/>
                <w:noProof/>
                <w:sz w:val="28"/>
                <w:szCs w:val="28"/>
              </w:rPr>
              <w:fldChar w:fldCharType="separate"/>
            </w:r>
            <w:r w:rsidRPr="005A566C">
              <w:rPr>
                <w:rFonts w:ascii="Times New Roman" w:hAnsi="Times New Roman" w:cs="Times New Roman"/>
                <w:b/>
                <w:bCs/>
                <w:noProof/>
                <w:sz w:val="28"/>
                <w:szCs w:val="28"/>
              </w:rPr>
              <w:t>29</w:t>
            </w:r>
            <w:r w:rsidRPr="005A566C">
              <w:rPr>
                <w:rFonts w:ascii="Times New Roman" w:hAnsi="Times New Roman" w:cs="Times New Roman"/>
                <w:b/>
                <w:bCs/>
                <w:noProof/>
                <w:sz w:val="28"/>
                <w:szCs w:val="28"/>
              </w:rPr>
              <w:fldChar w:fldCharType="end"/>
            </w:r>
          </w:hyperlink>
        </w:p>
        <w:p w14:paraId="321B7600" w14:textId="1CCC326B" w:rsidR="00B61201" w:rsidRPr="005A566C" w:rsidRDefault="00B61201" w:rsidP="00B61201">
          <w:pPr>
            <w:pStyle w:val="3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900" w:history="1">
            <w:r w:rsidRPr="005A566C">
              <w:rPr>
                <w:rStyle w:val="aff2"/>
                <w:rFonts w:ascii="Times New Roman" w:eastAsia="Times New Roman" w:hAnsi="Times New Roman" w:cs="Times New Roman"/>
                <w:b/>
                <w:bCs/>
                <w:noProof/>
                <w:sz w:val="28"/>
                <w:szCs w:val="28"/>
              </w:rPr>
              <w:t>4.1.18 Дополнительные требования</w:t>
            </w:r>
            <w:r w:rsidRPr="005A566C">
              <w:rPr>
                <w:rFonts w:ascii="Times New Roman" w:hAnsi="Times New Roman" w:cs="Times New Roman"/>
                <w:b/>
                <w:bCs/>
                <w:noProof/>
                <w:sz w:val="28"/>
                <w:szCs w:val="28"/>
              </w:rPr>
              <w:tab/>
            </w:r>
            <w:r w:rsidRPr="005A566C">
              <w:rPr>
                <w:rFonts w:ascii="Times New Roman" w:hAnsi="Times New Roman" w:cs="Times New Roman"/>
                <w:b/>
                <w:bCs/>
                <w:noProof/>
                <w:sz w:val="28"/>
                <w:szCs w:val="28"/>
              </w:rPr>
              <w:fldChar w:fldCharType="begin"/>
            </w:r>
            <w:r w:rsidRPr="005A566C">
              <w:rPr>
                <w:rFonts w:ascii="Times New Roman" w:hAnsi="Times New Roman" w:cs="Times New Roman"/>
                <w:b/>
                <w:bCs/>
                <w:noProof/>
                <w:sz w:val="28"/>
                <w:szCs w:val="28"/>
              </w:rPr>
              <w:instrText xml:space="preserve"> PAGEREF _Toc196264900 \h </w:instrText>
            </w:r>
            <w:r w:rsidRPr="005A566C">
              <w:rPr>
                <w:rFonts w:ascii="Times New Roman" w:hAnsi="Times New Roman" w:cs="Times New Roman"/>
                <w:b/>
                <w:bCs/>
                <w:noProof/>
                <w:sz w:val="28"/>
                <w:szCs w:val="28"/>
              </w:rPr>
            </w:r>
            <w:r w:rsidRPr="005A566C">
              <w:rPr>
                <w:rFonts w:ascii="Times New Roman" w:hAnsi="Times New Roman" w:cs="Times New Roman"/>
                <w:b/>
                <w:bCs/>
                <w:noProof/>
                <w:sz w:val="28"/>
                <w:szCs w:val="28"/>
              </w:rPr>
              <w:fldChar w:fldCharType="separate"/>
            </w:r>
            <w:r w:rsidRPr="005A566C">
              <w:rPr>
                <w:rFonts w:ascii="Times New Roman" w:hAnsi="Times New Roman" w:cs="Times New Roman"/>
                <w:b/>
                <w:bCs/>
                <w:noProof/>
                <w:sz w:val="28"/>
                <w:szCs w:val="28"/>
              </w:rPr>
              <w:t>29</w:t>
            </w:r>
            <w:r w:rsidRPr="005A566C">
              <w:rPr>
                <w:rFonts w:ascii="Times New Roman" w:hAnsi="Times New Roman" w:cs="Times New Roman"/>
                <w:b/>
                <w:bCs/>
                <w:noProof/>
                <w:sz w:val="28"/>
                <w:szCs w:val="28"/>
              </w:rPr>
              <w:fldChar w:fldCharType="end"/>
            </w:r>
          </w:hyperlink>
        </w:p>
        <w:p w14:paraId="628A9D5A" w14:textId="67C606ED" w:rsidR="00B61201" w:rsidRPr="005A566C" w:rsidRDefault="00B61201" w:rsidP="00B61201">
          <w:pPr>
            <w:pStyle w:val="2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901" w:history="1">
            <w:r w:rsidRPr="005A566C">
              <w:rPr>
                <w:rStyle w:val="aff2"/>
                <w:rFonts w:ascii="Times New Roman" w:eastAsia="Times New Roman" w:hAnsi="Times New Roman" w:cs="Times New Roman"/>
                <w:b/>
                <w:bCs/>
                <w:noProof/>
                <w:sz w:val="28"/>
                <w:szCs w:val="28"/>
              </w:rPr>
              <w:t>4.2 Требования к функциям (задачам), выполняемым системой</w:t>
            </w:r>
            <w:r w:rsidRPr="005A566C">
              <w:rPr>
                <w:rFonts w:ascii="Times New Roman" w:hAnsi="Times New Roman" w:cs="Times New Roman"/>
                <w:b/>
                <w:bCs/>
                <w:noProof/>
                <w:sz w:val="28"/>
                <w:szCs w:val="28"/>
              </w:rPr>
              <w:tab/>
            </w:r>
            <w:r w:rsidRPr="005A566C">
              <w:rPr>
                <w:rFonts w:ascii="Times New Roman" w:hAnsi="Times New Roman" w:cs="Times New Roman"/>
                <w:b/>
                <w:bCs/>
                <w:noProof/>
                <w:sz w:val="28"/>
                <w:szCs w:val="28"/>
              </w:rPr>
              <w:fldChar w:fldCharType="begin"/>
            </w:r>
            <w:r w:rsidRPr="005A566C">
              <w:rPr>
                <w:rFonts w:ascii="Times New Roman" w:hAnsi="Times New Roman" w:cs="Times New Roman"/>
                <w:b/>
                <w:bCs/>
                <w:noProof/>
                <w:sz w:val="28"/>
                <w:szCs w:val="28"/>
              </w:rPr>
              <w:instrText xml:space="preserve"> PAGEREF _Toc196264901 \h </w:instrText>
            </w:r>
            <w:r w:rsidRPr="005A566C">
              <w:rPr>
                <w:rFonts w:ascii="Times New Roman" w:hAnsi="Times New Roman" w:cs="Times New Roman"/>
                <w:b/>
                <w:bCs/>
                <w:noProof/>
                <w:sz w:val="28"/>
                <w:szCs w:val="28"/>
              </w:rPr>
            </w:r>
            <w:r w:rsidRPr="005A566C">
              <w:rPr>
                <w:rFonts w:ascii="Times New Roman" w:hAnsi="Times New Roman" w:cs="Times New Roman"/>
                <w:b/>
                <w:bCs/>
                <w:noProof/>
                <w:sz w:val="28"/>
                <w:szCs w:val="28"/>
              </w:rPr>
              <w:fldChar w:fldCharType="separate"/>
            </w:r>
            <w:r w:rsidRPr="005A566C">
              <w:rPr>
                <w:rFonts w:ascii="Times New Roman" w:hAnsi="Times New Roman" w:cs="Times New Roman"/>
                <w:b/>
                <w:bCs/>
                <w:noProof/>
                <w:sz w:val="28"/>
                <w:szCs w:val="28"/>
              </w:rPr>
              <w:t>30</w:t>
            </w:r>
            <w:r w:rsidRPr="005A566C">
              <w:rPr>
                <w:rFonts w:ascii="Times New Roman" w:hAnsi="Times New Roman" w:cs="Times New Roman"/>
                <w:b/>
                <w:bCs/>
                <w:noProof/>
                <w:sz w:val="28"/>
                <w:szCs w:val="28"/>
              </w:rPr>
              <w:fldChar w:fldCharType="end"/>
            </w:r>
          </w:hyperlink>
        </w:p>
        <w:p w14:paraId="7AC3627E" w14:textId="55924D25" w:rsidR="00B61201" w:rsidRPr="005A566C" w:rsidRDefault="00B61201" w:rsidP="00B61201">
          <w:pPr>
            <w:pStyle w:val="3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902" w:history="1">
            <w:r w:rsidRPr="005A566C">
              <w:rPr>
                <w:rStyle w:val="aff2"/>
                <w:rFonts w:ascii="Times New Roman" w:eastAsia="Times New Roman" w:hAnsi="Times New Roman" w:cs="Times New Roman"/>
                <w:b/>
                <w:bCs/>
                <w:noProof/>
                <w:sz w:val="28"/>
                <w:szCs w:val="28"/>
              </w:rPr>
              <w:t>4.2.1 Подсистема реализации Стратегий в целом</w:t>
            </w:r>
            <w:r w:rsidRPr="005A566C">
              <w:rPr>
                <w:rFonts w:ascii="Times New Roman" w:hAnsi="Times New Roman" w:cs="Times New Roman"/>
                <w:b/>
                <w:bCs/>
                <w:noProof/>
                <w:sz w:val="28"/>
                <w:szCs w:val="28"/>
              </w:rPr>
              <w:tab/>
            </w:r>
            <w:r w:rsidRPr="005A566C">
              <w:rPr>
                <w:rFonts w:ascii="Times New Roman" w:hAnsi="Times New Roman" w:cs="Times New Roman"/>
                <w:b/>
                <w:bCs/>
                <w:noProof/>
                <w:sz w:val="28"/>
                <w:szCs w:val="28"/>
              </w:rPr>
              <w:fldChar w:fldCharType="begin"/>
            </w:r>
            <w:r w:rsidRPr="005A566C">
              <w:rPr>
                <w:rFonts w:ascii="Times New Roman" w:hAnsi="Times New Roman" w:cs="Times New Roman"/>
                <w:b/>
                <w:bCs/>
                <w:noProof/>
                <w:sz w:val="28"/>
                <w:szCs w:val="28"/>
              </w:rPr>
              <w:instrText xml:space="preserve"> PAGEREF _Toc196264902 \h </w:instrText>
            </w:r>
            <w:r w:rsidRPr="005A566C">
              <w:rPr>
                <w:rFonts w:ascii="Times New Roman" w:hAnsi="Times New Roman" w:cs="Times New Roman"/>
                <w:b/>
                <w:bCs/>
                <w:noProof/>
                <w:sz w:val="28"/>
                <w:szCs w:val="28"/>
              </w:rPr>
            </w:r>
            <w:r w:rsidRPr="005A566C">
              <w:rPr>
                <w:rFonts w:ascii="Times New Roman" w:hAnsi="Times New Roman" w:cs="Times New Roman"/>
                <w:b/>
                <w:bCs/>
                <w:noProof/>
                <w:sz w:val="28"/>
                <w:szCs w:val="28"/>
              </w:rPr>
              <w:fldChar w:fldCharType="separate"/>
            </w:r>
            <w:r w:rsidRPr="005A566C">
              <w:rPr>
                <w:rFonts w:ascii="Times New Roman" w:hAnsi="Times New Roman" w:cs="Times New Roman"/>
                <w:b/>
                <w:bCs/>
                <w:noProof/>
                <w:sz w:val="28"/>
                <w:szCs w:val="28"/>
              </w:rPr>
              <w:t>30</w:t>
            </w:r>
            <w:r w:rsidRPr="005A566C">
              <w:rPr>
                <w:rFonts w:ascii="Times New Roman" w:hAnsi="Times New Roman" w:cs="Times New Roman"/>
                <w:b/>
                <w:bCs/>
                <w:noProof/>
                <w:sz w:val="28"/>
                <w:szCs w:val="28"/>
              </w:rPr>
              <w:fldChar w:fldCharType="end"/>
            </w:r>
          </w:hyperlink>
        </w:p>
        <w:p w14:paraId="34A6675F" w14:textId="52BDB358" w:rsidR="00B61201" w:rsidRPr="005A566C" w:rsidRDefault="00B61201" w:rsidP="00B61201">
          <w:pPr>
            <w:pStyle w:val="4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903" w:history="1">
            <w:r w:rsidRPr="005A566C">
              <w:rPr>
                <w:rStyle w:val="aff2"/>
                <w:rFonts w:ascii="Times New Roman" w:eastAsia="Times New Roman" w:hAnsi="Times New Roman" w:cs="Times New Roman"/>
                <w:b/>
                <w:bCs/>
                <w:noProof/>
                <w:sz w:val="28"/>
                <w:szCs w:val="28"/>
              </w:rPr>
              <w:t>4.2.1.1 Блок «Новости»</w:t>
            </w:r>
            <w:r w:rsidRPr="005A566C">
              <w:rPr>
                <w:rFonts w:ascii="Times New Roman" w:hAnsi="Times New Roman" w:cs="Times New Roman"/>
                <w:b/>
                <w:bCs/>
                <w:noProof/>
                <w:sz w:val="28"/>
                <w:szCs w:val="28"/>
              </w:rPr>
              <w:tab/>
            </w:r>
            <w:r w:rsidRPr="005A566C">
              <w:rPr>
                <w:rFonts w:ascii="Times New Roman" w:hAnsi="Times New Roman" w:cs="Times New Roman"/>
                <w:b/>
                <w:bCs/>
                <w:noProof/>
                <w:sz w:val="28"/>
                <w:szCs w:val="28"/>
              </w:rPr>
              <w:fldChar w:fldCharType="begin"/>
            </w:r>
            <w:r w:rsidRPr="005A566C">
              <w:rPr>
                <w:rFonts w:ascii="Times New Roman" w:hAnsi="Times New Roman" w:cs="Times New Roman"/>
                <w:b/>
                <w:bCs/>
                <w:noProof/>
                <w:sz w:val="28"/>
                <w:szCs w:val="28"/>
              </w:rPr>
              <w:instrText xml:space="preserve"> PAGEREF _Toc196264903 \h </w:instrText>
            </w:r>
            <w:r w:rsidRPr="005A566C">
              <w:rPr>
                <w:rFonts w:ascii="Times New Roman" w:hAnsi="Times New Roman" w:cs="Times New Roman"/>
                <w:b/>
                <w:bCs/>
                <w:noProof/>
                <w:sz w:val="28"/>
                <w:szCs w:val="28"/>
              </w:rPr>
            </w:r>
            <w:r w:rsidRPr="005A566C">
              <w:rPr>
                <w:rFonts w:ascii="Times New Roman" w:hAnsi="Times New Roman" w:cs="Times New Roman"/>
                <w:b/>
                <w:bCs/>
                <w:noProof/>
                <w:sz w:val="28"/>
                <w:szCs w:val="28"/>
              </w:rPr>
              <w:fldChar w:fldCharType="separate"/>
            </w:r>
            <w:r w:rsidRPr="005A566C">
              <w:rPr>
                <w:rFonts w:ascii="Times New Roman" w:hAnsi="Times New Roman" w:cs="Times New Roman"/>
                <w:b/>
                <w:bCs/>
                <w:noProof/>
                <w:sz w:val="28"/>
                <w:szCs w:val="28"/>
              </w:rPr>
              <w:t>30</w:t>
            </w:r>
            <w:r w:rsidRPr="005A566C">
              <w:rPr>
                <w:rFonts w:ascii="Times New Roman" w:hAnsi="Times New Roman" w:cs="Times New Roman"/>
                <w:b/>
                <w:bCs/>
                <w:noProof/>
                <w:sz w:val="28"/>
                <w:szCs w:val="28"/>
              </w:rPr>
              <w:fldChar w:fldCharType="end"/>
            </w:r>
          </w:hyperlink>
        </w:p>
        <w:p w14:paraId="6ED87B0E" w14:textId="61D069B7" w:rsidR="00B61201" w:rsidRPr="005A566C" w:rsidRDefault="00B61201" w:rsidP="00B61201">
          <w:pPr>
            <w:pStyle w:val="4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904" w:history="1">
            <w:r w:rsidRPr="005A566C">
              <w:rPr>
                <w:rStyle w:val="aff2"/>
                <w:rFonts w:ascii="Times New Roman" w:eastAsia="Times New Roman" w:hAnsi="Times New Roman" w:cs="Times New Roman"/>
                <w:b/>
                <w:bCs/>
                <w:noProof/>
                <w:sz w:val="28"/>
                <w:szCs w:val="28"/>
              </w:rPr>
              <w:t>Новости – блок для обеспечения поиска новостей при наличии академических задолженностей у студентов</w:t>
            </w:r>
            <w:r w:rsidRPr="005A566C">
              <w:rPr>
                <w:rFonts w:ascii="Times New Roman" w:hAnsi="Times New Roman" w:cs="Times New Roman"/>
                <w:b/>
                <w:bCs/>
                <w:noProof/>
                <w:sz w:val="28"/>
                <w:szCs w:val="28"/>
              </w:rPr>
              <w:tab/>
            </w:r>
            <w:r w:rsidRPr="005A566C">
              <w:rPr>
                <w:rFonts w:ascii="Times New Roman" w:hAnsi="Times New Roman" w:cs="Times New Roman"/>
                <w:b/>
                <w:bCs/>
                <w:noProof/>
                <w:sz w:val="28"/>
                <w:szCs w:val="28"/>
              </w:rPr>
              <w:fldChar w:fldCharType="begin"/>
            </w:r>
            <w:r w:rsidRPr="005A566C">
              <w:rPr>
                <w:rFonts w:ascii="Times New Roman" w:hAnsi="Times New Roman" w:cs="Times New Roman"/>
                <w:b/>
                <w:bCs/>
                <w:noProof/>
                <w:sz w:val="28"/>
                <w:szCs w:val="28"/>
              </w:rPr>
              <w:instrText xml:space="preserve"> PAGEREF _Toc196264904 \h </w:instrText>
            </w:r>
            <w:r w:rsidRPr="005A566C">
              <w:rPr>
                <w:rFonts w:ascii="Times New Roman" w:hAnsi="Times New Roman" w:cs="Times New Roman"/>
                <w:b/>
                <w:bCs/>
                <w:noProof/>
                <w:sz w:val="28"/>
                <w:szCs w:val="28"/>
              </w:rPr>
            </w:r>
            <w:r w:rsidRPr="005A566C">
              <w:rPr>
                <w:rFonts w:ascii="Times New Roman" w:hAnsi="Times New Roman" w:cs="Times New Roman"/>
                <w:b/>
                <w:bCs/>
                <w:noProof/>
                <w:sz w:val="28"/>
                <w:szCs w:val="28"/>
              </w:rPr>
              <w:fldChar w:fldCharType="separate"/>
            </w:r>
            <w:r w:rsidRPr="005A566C">
              <w:rPr>
                <w:rFonts w:ascii="Times New Roman" w:hAnsi="Times New Roman" w:cs="Times New Roman"/>
                <w:b/>
                <w:bCs/>
                <w:noProof/>
                <w:sz w:val="28"/>
                <w:szCs w:val="28"/>
              </w:rPr>
              <w:t>30</w:t>
            </w:r>
            <w:r w:rsidRPr="005A566C">
              <w:rPr>
                <w:rFonts w:ascii="Times New Roman" w:hAnsi="Times New Roman" w:cs="Times New Roman"/>
                <w:b/>
                <w:bCs/>
                <w:noProof/>
                <w:sz w:val="28"/>
                <w:szCs w:val="28"/>
              </w:rPr>
              <w:fldChar w:fldCharType="end"/>
            </w:r>
          </w:hyperlink>
        </w:p>
        <w:p w14:paraId="01F5B63C" w14:textId="764B632E" w:rsidR="00B61201" w:rsidRPr="005A566C" w:rsidRDefault="00B61201" w:rsidP="00B61201">
          <w:pPr>
            <w:pStyle w:val="4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905" w:history="1">
            <w:r w:rsidRPr="005A566C">
              <w:rPr>
                <w:rStyle w:val="aff2"/>
                <w:rFonts w:ascii="Times New Roman" w:eastAsia="Times New Roman" w:hAnsi="Times New Roman" w:cs="Times New Roman"/>
                <w:b/>
                <w:bCs/>
                <w:noProof/>
                <w:sz w:val="28"/>
                <w:szCs w:val="28"/>
              </w:rPr>
              <w:t>4.2.1.2 Блок «Актуальность»</w:t>
            </w:r>
            <w:r w:rsidRPr="005A566C">
              <w:rPr>
                <w:rFonts w:ascii="Times New Roman" w:hAnsi="Times New Roman" w:cs="Times New Roman"/>
                <w:b/>
                <w:bCs/>
                <w:noProof/>
                <w:sz w:val="28"/>
                <w:szCs w:val="28"/>
              </w:rPr>
              <w:tab/>
            </w:r>
            <w:r w:rsidRPr="005A566C">
              <w:rPr>
                <w:rFonts w:ascii="Times New Roman" w:hAnsi="Times New Roman" w:cs="Times New Roman"/>
                <w:b/>
                <w:bCs/>
                <w:noProof/>
                <w:sz w:val="28"/>
                <w:szCs w:val="28"/>
              </w:rPr>
              <w:fldChar w:fldCharType="begin"/>
            </w:r>
            <w:r w:rsidRPr="005A566C">
              <w:rPr>
                <w:rFonts w:ascii="Times New Roman" w:hAnsi="Times New Roman" w:cs="Times New Roman"/>
                <w:b/>
                <w:bCs/>
                <w:noProof/>
                <w:sz w:val="28"/>
                <w:szCs w:val="28"/>
              </w:rPr>
              <w:instrText xml:space="preserve"> PAGEREF _Toc196264905 \h </w:instrText>
            </w:r>
            <w:r w:rsidRPr="005A566C">
              <w:rPr>
                <w:rFonts w:ascii="Times New Roman" w:hAnsi="Times New Roman" w:cs="Times New Roman"/>
                <w:b/>
                <w:bCs/>
                <w:noProof/>
                <w:sz w:val="28"/>
                <w:szCs w:val="28"/>
              </w:rPr>
            </w:r>
            <w:r w:rsidRPr="005A566C">
              <w:rPr>
                <w:rFonts w:ascii="Times New Roman" w:hAnsi="Times New Roman" w:cs="Times New Roman"/>
                <w:b/>
                <w:bCs/>
                <w:noProof/>
                <w:sz w:val="28"/>
                <w:szCs w:val="28"/>
              </w:rPr>
              <w:fldChar w:fldCharType="separate"/>
            </w:r>
            <w:r w:rsidRPr="005A566C">
              <w:rPr>
                <w:rFonts w:ascii="Times New Roman" w:hAnsi="Times New Roman" w:cs="Times New Roman"/>
                <w:b/>
                <w:bCs/>
                <w:noProof/>
                <w:sz w:val="28"/>
                <w:szCs w:val="28"/>
              </w:rPr>
              <w:t>31</w:t>
            </w:r>
            <w:r w:rsidRPr="005A566C">
              <w:rPr>
                <w:rFonts w:ascii="Times New Roman" w:hAnsi="Times New Roman" w:cs="Times New Roman"/>
                <w:b/>
                <w:bCs/>
                <w:noProof/>
                <w:sz w:val="28"/>
                <w:szCs w:val="28"/>
              </w:rPr>
              <w:fldChar w:fldCharType="end"/>
            </w:r>
          </w:hyperlink>
        </w:p>
        <w:p w14:paraId="4A5CCFDF" w14:textId="4989C8C6" w:rsidR="00B61201" w:rsidRPr="005A566C" w:rsidRDefault="00B61201" w:rsidP="00B61201">
          <w:pPr>
            <w:pStyle w:val="4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906" w:history="1">
            <w:r w:rsidRPr="005A566C">
              <w:rPr>
                <w:rStyle w:val="aff2"/>
                <w:rFonts w:ascii="Times New Roman" w:eastAsia="Times New Roman" w:hAnsi="Times New Roman" w:cs="Times New Roman"/>
                <w:b/>
                <w:bCs/>
                <w:noProof/>
                <w:sz w:val="28"/>
                <w:szCs w:val="28"/>
              </w:rPr>
              <w:t>Актуальность – блок осведомленности студента на текущий момент времени по академическим задолженностям</w:t>
            </w:r>
            <w:r w:rsidRPr="005A566C">
              <w:rPr>
                <w:rFonts w:ascii="Times New Roman" w:hAnsi="Times New Roman" w:cs="Times New Roman"/>
                <w:b/>
                <w:bCs/>
                <w:noProof/>
                <w:sz w:val="28"/>
                <w:szCs w:val="28"/>
              </w:rPr>
              <w:tab/>
            </w:r>
            <w:r w:rsidRPr="005A566C">
              <w:rPr>
                <w:rFonts w:ascii="Times New Roman" w:hAnsi="Times New Roman" w:cs="Times New Roman"/>
                <w:b/>
                <w:bCs/>
                <w:noProof/>
                <w:sz w:val="28"/>
                <w:szCs w:val="28"/>
              </w:rPr>
              <w:fldChar w:fldCharType="begin"/>
            </w:r>
            <w:r w:rsidRPr="005A566C">
              <w:rPr>
                <w:rFonts w:ascii="Times New Roman" w:hAnsi="Times New Roman" w:cs="Times New Roman"/>
                <w:b/>
                <w:bCs/>
                <w:noProof/>
                <w:sz w:val="28"/>
                <w:szCs w:val="28"/>
              </w:rPr>
              <w:instrText xml:space="preserve"> PAGEREF _Toc196264906 \h </w:instrText>
            </w:r>
            <w:r w:rsidRPr="005A566C">
              <w:rPr>
                <w:rFonts w:ascii="Times New Roman" w:hAnsi="Times New Roman" w:cs="Times New Roman"/>
                <w:b/>
                <w:bCs/>
                <w:noProof/>
                <w:sz w:val="28"/>
                <w:szCs w:val="28"/>
              </w:rPr>
            </w:r>
            <w:r w:rsidRPr="005A566C">
              <w:rPr>
                <w:rFonts w:ascii="Times New Roman" w:hAnsi="Times New Roman" w:cs="Times New Roman"/>
                <w:b/>
                <w:bCs/>
                <w:noProof/>
                <w:sz w:val="28"/>
                <w:szCs w:val="28"/>
              </w:rPr>
              <w:fldChar w:fldCharType="separate"/>
            </w:r>
            <w:r w:rsidRPr="005A566C">
              <w:rPr>
                <w:rFonts w:ascii="Times New Roman" w:hAnsi="Times New Roman" w:cs="Times New Roman"/>
                <w:b/>
                <w:bCs/>
                <w:noProof/>
                <w:sz w:val="28"/>
                <w:szCs w:val="28"/>
              </w:rPr>
              <w:t>31</w:t>
            </w:r>
            <w:r w:rsidRPr="005A566C">
              <w:rPr>
                <w:rFonts w:ascii="Times New Roman" w:hAnsi="Times New Roman" w:cs="Times New Roman"/>
                <w:b/>
                <w:bCs/>
                <w:noProof/>
                <w:sz w:val="28"/>
                <w:szCs w:val="28"/>
              </w:rPr>
              <w:fldChar w:fldCharType="end"/>
            </w:r>
          </w:hyperlink>
        </w:p>
        <w:p w14:paraId="659F8111" w14:textId="78DCFCF7" w:rsidR="00B61201" w:rsidRPr="005A566C" w:rsidRDefault="00B61201" w:rsidP="00B61201">
          <w:pPr>
            <w:pStyle w:val="4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907" w:history="1">
            <w:r w:rsidRPr="005A566C">
              <w:rPr>
                <w:rStyle w:val="aff2"/>
                <w:rFonts w:ascii="Times New Roman" w:eastAsia="Times New Roman" w:hAnsi="Times New Roman" w:cs="Times New Roman"/>
                <w:b/>
                <w:bCs/>
                <w:noProof/>
                <w:sz w:val="28"/>
                <w:szCs w:val="28"/>
              </w:rPr>
              <w:t>4.2.1.3 Блок «Студенческий кабинет»</w:t>
            </w:r>
            <w:r w:rsidRPr="005A566C">
              <w:rPr>
                <w:rFonts w:ascii="Times New Roman" w:hAnsi="Times New Roman" w:cs="Times New Roman"/>
                <w:b/>
                <w:bCs/>
                <w:noProof/>
                <w:sz w:val="28"/>
                <w:szCs w:val="28"/>
              </w:rPr>
              <w:tab/>
            </w:r>
            <w:r w:rsidRPr="005A566C">
              <w:rPr>
                <w:rFonts w:ascii="Times New Roman" w:hAnsi="Times New Roman" w:cs="Times New Roman"/>
                <w:b/>
                <w:bCs/>
                <w:noProof/>
                <w:sz w:val="28"/>
                <w:szCs w:val="28"/>
              </w:rPr>
              <w:fldChar w:fldCharType="begin"/>
            </w:r>
            <w:r w:rsidRPr="005A566C">
              <w:rPr>
                <w:rFonts w:ascii="Times New Roman" w:hAnsi="Times New Roman" w:cs="Times New Roman"/>
                <w:b/>
                <w:bCs/>
                <w:noProof/>
                <w:sz w:val="28"/>
                <w:szCs w:val="28"/>
              </w:rPr>
              <w:instrText xml:space="preserve"> PAGEREF _Toc196264907 \h </w:instrText>
            </w:r>
            <w:r w:rsidRPr="005A566C">
              <w:rPr>
                <w:rFonts w:ascii="Times New Roman" w:hAnsi="Times New Roman" w:cs="Times New Roman"/>
                <w:b/>
                <w:bCs/>
                <w:noProof/>
                <w:sz w:val="28"/>
                <w:szCs w:val="28"/>
              </w:rPr>
            </w:r>
            <w:r w:rsidRPr="005A566C">
              <w:rPr>
                <w:rFonts w:ascii="Times New Roman" w:hAnsi="Times New Roman" w:cs="Times New Roman"/>
                <w:b/>
                <w:bCs/>
                <w:noProof/>
                <w:sz w:val="28"/>
                <w:szCs w:val="28"/>
              </w:rPr>
              <w:fldChar w:fldCharType="separate"/>
            </w:r>
            <w:r w:rsidRPr="005A566C">
              <w:rPr>
                <w:rFonts w:ascii="Times New Roman" w:hAnsi="Times New Roman" w:cs="Times New Roman"/>
                <w:b/>
                <w:bCs/>
                <w:noProof/>
                <w:sz w:val="28"/>
                <w:szCs w:val="28"/>
              </w:rPr>
              <w:t>31</w:t>
            </w:r>
            <w:r w:rsidRPr="005A566C">
              <w:rPr>
                <w:rFonts w:ascii="Times New Roman" w:hAnsi="Times New Roman" w:cs="Times New Roman"/>
                <w:b/>
                <w:bCs/>
                <w:noProof/>
                <w:sz w:val="28"/>
                <w:szCs w:val="28"/>
              </w:rPr>
              <w:fldChar w:fldCharType="end"/>
            </w:r>
          </w:hyperlink>
        </w:p>
        <w:p w14:paraId="33275EF7" w14:textId="7841B6CF" w:rsidR="00B61201" w:rsidRPr="005A566C" w:rsidRDefault="00B61201" w:rsidP="00B61201">
          <w:pPr>
            <w:pStyle w:val="4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908" w:history="1">
            <w:r w:rsidRPr="005A566C">
              <w:rPr>
                <w:rStyle w:val="aff2"/>
                <w:rFonts w:ascii="Times New Roman" w:eastAsia="Times New Roman" w:hAnsi="Times New Roman" w:cs="Times New Roman"/>
                <w:b/>
                <w:bCs/>
                <w:noProof/>
                <w:sz w:val="28"/>
                <w:szCs w:val="28"/>
              </w:rPr>
              <w:t>Кабинет – блок, содержащий хранимую информацию по студентам и их академическим задолженностям</w:t>
            </w:r>
            <w:r w:rsidRPr="005A566C">
              <w:rPr>
                <w:rFonts w:ascii="Times New Roman" w:hAnsi="Times New Roman" w:cs="Times New Roman"/>
                <w:b/>
                <w:bCs/>
                <w:noProof/>
                <w:sz w:val="28"/>
                <w:szCs w:val="28"/>
              </w:rPr>
              <w:tab/>
            </w:r>
            <w:r w:rsidRPr="005A566C">
              <w:rPr>
                <w:rFonts w:ascii="Times New Roman" w:hAnsi="Times New Roman" w:cs="Times New Roman"/>
                <w:b/>
                <w:bCs/>
                <w:noProof/>
                <w:sz w:val="28"/>
                <w:szCs w:val="28"/>
              </w:rPr>
              <w:fldChar w:fldCharType="begin"/>
            </w:r>
            <w:r w:rsidRPr="005A566C">
              <w:rPr>
                <w:rFonts w:ascii="Times New Roman" w:hAnsi="Times New Roman" w:cs="Times New Roman"/>
                <w:b/>
                <w:bCs/>
                <w:noProof/>
                <w:sz w:val="28"/>
                <w:szCs w:val="28"/>
              </w:rPr>
              <w:instrText xml:space="preserve"> PAGEREF _Toc196264908 \h </w:instrText>
            </w:r>
            <w:r w:rsidRPr="005A566C">
              <w:rPr>
                <w:rFonts w:ascii="Times New Roman" w:hAnsi="Times New Roman" w:cs="Times New Roman"/>
                <w:b/>
                <w:bCs/>
                <w:noProof/>
                <w:sz w:val="28"/>
                <w:szCs w:val="28"/>
              </w:rPr>
            </w:r>
            <w:r w:rsidRPr="005A566C">
              <w:rPr>
                <w:rFonts w:ascii="Times New Roman" w:hAnsi="Times New Roman" w:cs="Times New Roman"/>
                <w:b/>
                <w:bCs/>
                <w:noProof/>
                <w:sz w:val="28"/>
                <w:szCs w:val="28"/>
              </w:rPr>
              <w:fldChar w:fldCharType="separate"/>
            </w:r>
            <w:r w:rsidRPr="005A566C">
              <w:rPr>
                <w:rFonts w:ascii="Times New Roman" w:hAnsi="Times New Roman" w:cs="Times New Roman"/>
                <w:b/>
                <w:bCs/>
                <w:noProof/>
                <w:sz w:val="28"/>
                <w:szCs w:val="28"/>
              </w:rPr>
              <w:t>31</w:t>
            </w:r>
            <w:r w:rsidRPr="005A566C">
              <w:rPr>
                <w:rFonts w:ascii="Times New Roman" w:hAnsi="Times New Roman" w:cs="Times New Roman"/>
                <w:b/>
                <w:bCs/>
                <w:noProof/>
                <w:sz w:val="28"/>
                <w:szCs w:val="28"/>
              </w:rPr>
              <w:fldChar w:fldCharType="end"/>
            </w:r>
          </w:hyperlink>
        </w:p>
        <w:p w14:paraId="0872F1E4" w14:textId="37E2C560" w:rsidR="00B61201" w:rsidRPr="005A566C" w:rsidRDefault="00B61201" w:rsidP="00B61201">
          <w:pPr>
            <w:pStyle w:val="4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909" w:history="1">
            <w:r w:rsidRPr="005A566C">
              <w:rPr>
                <w:rStyle w:val="aff2"/>
                <w:rFonts w:ascii="Times New Roman" w:eastAsia="Times New Roman" w:hAnsi="Times New Roman" w:cs="Times New Roman"/>
                <w:b/>
                <w:bCs/>
                <w:noProof/>
                <w:sz w:val="28"/>
                <w:szCs w:val="28"/>
              </w:rPr>
              <w:t>4.2.1.4 Блок «Публикация открытой отчетности»</w:t>
            </w:r>
            <w:r w:rsidRPr="005A566C">
              <w:rPr>
                <w:rFonts w:ascii="Times New Roman" w:hAnsi="Times New Roman" w:cs="Times New Roman"/>
                <w:b/>
                <w:bCs/>
                <w:noProof/>
                <w:sz w:val="28"/>
                <w:szCs w:val="28"/>
              </w:rPr>
              <w:tab/>
            </w:r>
            <w:r w:rsidRPr="005A566C">
              <w:rPr>
                <w:rFonts w:ascii="Times New Roman" w:hAnsi="Times New Roman" w:cs="Times New Roman"/>
                <w:b/>
                <w:bCs/>
                <w:noProof/>
                <w:sz w:val="28"/>
                <w:szCs w:val="28"/>
              </w:rPr>
              <w:fldChar w:fldCharType="begin"/>
            </w:r>
            <w:r w:rsidRPr="005A566C">
              <w:rPr>
                <w:rFonts w:ascii="Times New Roman" w:hAnsi="Times New Roman" w:cs="Times New Roman"/>
                <w:b/>
                <w:bCs/>
                <w:noProof/>
                <w:sz w:val="28"/>
                <w:szCs w:val="28"/>
              </w:rPr>
              <w:instrText xml:space="preserve"> PAGEREF _Toc196264909 \h </w:instrText>
            </w:r>
            <w:r w:rsidRPr="005A566C">
              <w:rPr>
                <w:rFonts w:ascii="Times New Roman" w:hAnsi="Times New Roman" w:cs="Times New Roman"/>
                <w:b/>
                <w:bCs/>
                <w:noProof/>
                <w:sz w:val="28"/>
                <w:szCs w:val="28"/>
              </w:rPr>
            </w:r>
            <w:r w:rsidRPr="005A566C">
              <w:rPr>
                <w:rFonts w:ascii="Times New Roman" w:hAnsi="Times New Roman" w:cs="Times New Roman"/>
                <w:b/>
                <w:bCs/>
                <w:noProof/>
                <w:sz w:val="28"/>
                <w:szCs w:val="28"/>
              </w:rPr>
              <w:fldChar w:fldCharType="separate"/>
            </w:r>
            <w:r w:rsidRPr="005A566C">
              <w:rPr>
                <w:rFonts w:ascii="Times New Roman" w:hAnsi="Times New Roman" w:cs="Times New Roman"/>
                <w:b/>
                <w:bCs/>
                <w:noProof/>
                <w:sz w:val="28"/>
                <w:szCs w:val="28"/>
              </w:rPr>
              <w:t>32</w:t>
            </w:r>
            <w:r w:rsidRPr="005A566C">
              <w:rPr>
                <w:rFonts w:ascii="Times New Roman" w:hAnsi="Times New Roman" w:cs="Times New Roman"/>
                <w:b/>
                <w:bCs/>
                <w:noProof/>
                <w:sz w:val="28"/>
                <w:szCs w:val="28"/>
              </w:rPr>
              <w:fldChar w:fldCharType="end"/>
            </w:r>
          </w:hyperlink>
        </w:p>
        <w:p w14:paraId="3CB6683B" w14:textId="4589E1A1" w:rsidR="00B61201" w:rsidRPr="005A566C" w:rsidRDefault="00B61201" w:rsidP="00B61201">
          <w:pPr>
            <w:pStyle w:val="4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910" w:history="1">
            <w:r w:rsidRPr="005A566C">
              <w:rPr>
                <w:rStyle w:val="aff2"/>
                <w:rFonts w:ascii="Times New Roman" w:eastAsia="Times New Roman" w:hAnsi="Times New Roman" w:cs="Times New Roman"/>
                <w:b/>
                <w:bCs/>
                <w:noProof/>
                <w:sz w:val="28"/>
                <w:szCs w:val="28"/>
              </w:rPr>
              <w:t>Публикация открытой отчетности – описательный блок по результирующим отчетам академических задолженностям</w:t>
            </w:r>
            <w:r w:rsidRPr="005A566C">
              <w:rPr>
                <w:rFonts w:ascii="Times New Roman" w:hAnsi="Times New Roman" w:cs="Times New Roman"/>
                <w:b/>
                <w:bCs/>
                <w:noProof/>
                <w:sz w:val="28"/>
                <w:szCs w:val="28"/>
              </w:rPr>
              <w:tab/>
            </w:r>
            <w:r w:rsidRPr="005A566C">
              <w:rPr>
                <w:rFonts w:ascii="Times New Roman" w:hAnsi="Times New Roman" w:cs="Times New Roman"/>
                <w:b/>
                <w:bCs/>
                <w:noProof/>
                <w:sz w:val="28"/>
                <w:szCs w:val="28"/>
              </w:rPr>
              <w:fldChar w:fldCharType="begin"/>
            </w:r>
            <w:r w:rsidRPr="005A566C">
              <w:rPr>
                <w:rFonts w:ascii="Times New Roman" w:hAnsi="Times New Roman" w:cs="Times New Roman"/>
                <w:b/>
                <w:bCs/>
                <w:noProof/>
                <w:sz w:val="28"/>
                <w:szCs w:val="28"/>
              </w:rPr>
              <w:instrText xml:space="preserve"> PAGEREF _Toc196264910 \h </w:instrText>
            </w:r>
            <w:r w:rsidRPr="005A566C">
              <w:rPr>
                <w:rFonts w:ascii="Times New Roman" w:hAnsi="Times New Roman" w:cs="Times New Roman"/>
                <w:b/>
                <w:bCs/>
                <w:noProof/>
                <w:sz w:val="28"/>
                <w:szCs w:val="28"/>
              </w:rPr>
            </w:r>
            <w:r w:rsidRPr="005A566C">
              <w:rPr>
                <w:rFonts w:ascii="Times New Roman" w:hAnsi="Times New Roman" w:cs="Times New Roman"/>
                <w:b/>
                <w:bCs/>
                <w:noProof/>
                <w:sz w:val="28"/>
                <w:szCs w:val="28"/>
              </w:rPr>
              <w:fldChar w:fldCharType="separate"/>
            </w:r>
            <w:r w:rsidRPr="005A566C">
              <w:rPr>
                <w:rFonts w:ascii="Times New Roman" w:hAnsi="Times New Roman" w:cs="Times New Roman"/>
                <w:b/>
                <w:bCs/>
                <w:noProof/>
                <w:sz w:val="28"/>
                <w:szCs w:val="28"/>
              </w:rPr>
              <w:t>32</w:t>
            </w:r>
            <w:r w:rsidRPr="005A566C">
              <w:rPr>
                <w:rFonts w:ascii="Times New Roman" w:hAnsi="Times New Roman" w:cs="Times New Roman"/>
                <w:b/>
                <w:bCs/>
                <w:noProof/>
                <w:sz w:val="28"/>
                <w:szCs w:val="28"/>
              </w:rPr>
              <w:fldChar w:fldCharType="end"/>
            </w:r>
          </w:hyperlink>
        </w:p>
        <w:p w14:paraId="3CC98650" w14:textId="3639D7C0" w:rsidR="00B61201" w:rsidRPr="005A566C" w:rsidRDefault="00B61201" w:rsidP="00B61201">
          <w:pPr>
            <w:pStyle w:val="4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911" w:history="1">
            <w:r w:rsidRPr="005A566C">
              <w:rPr>
                <w:rStyle w:val="aff2"/>
                <w:rFonts w:ascii="Times New Roman" w:eastAsia="Times New Roman" w:hAnsi="Times New Roman" w:cs="Times New Roman"/>
                <w:b/>
                <w:bCs/>
                <w:noProof/>
                <w:sz w:val="28"/>
                <w:szCs w:val="28"/>
              </w:rPr>
              <w:t>4.2.1.5 Блок «Обратная связь»</w:t>
            </w:r>
            <w:r w:rsidRPr="005A566C">
              <w:rPr>
                <w:rFonts w:ascii="Times New Roman" w:hAnsi="Times New Roman" w:cs="Times New Roman"/>
                <w:b/>
                <w:bCs/>
                <w:noProof/>
                <w:sz w:val="28"/>
                <w:szCs w:val="28"/>
              </w:rPr>
              <w:tab/>
            </w:r>
            <w:r w:rsidRPr="005A566C">
              <w:rPr>
                <w:rFonts w:ascii="Times New Roman" w:hAnsi="Times New Roman" w:cs="Times New Roman"/>
                <w:b/>
                <w:bCs/>
                <w:noProof/>
                <w:sz w:val="28"/>
                <w:szCs w:val="28"/>
              </w:rPr>
              <w:fldChar w:fldCharType="begin"/>
            </w:r>
            <w:r w:rsidRPr="005A566C">
              <w:rPr>
                <w:rFonts w:ascii="Times New Roman" w:hAnsi="Times New Roman" w:cs="Times New Roman"/>
                <w:b/>
                <w:bCs/>
                <w:noProof/>
                <w:sz w:val="28"/>
                <w:szCs w:val="28"/>
              </w:rPr>
              <w:instrText xml:space="preserve"> PAGEREF _Toc196264911 \h </w:instrText>
            </w:r>
            <w:r w:rsidRPr="005A566C">
              <w:rPr>
                <w:rFonts w:ascii="Times New Roman" w:hAnsi="Times New Roman" w:cs="Times New Roman"/>
                <w:b/>
                <w:bCs/>
                <w:noProof/>
                <w:sz w:val="28"/>
                <w:szCs w:val="28"/>
              </w:rPr>
            </w:r>
            <w:r w:rsidRPr="005A566C">
              <w:rPr>
                <w:rFonts w:ascii="Times New Roman" w:hAnsi="Times New Roman" w:cs="Times New Roman"/>
                <w:b/>
                <w:bCs/>
                <w:noProof/>
                <w:sz w:val="28"/>
                <w:szCs w:val="28"/>
              </w:rPr>
              <w:fldChar w:fldCharType="separate"/>
            </w:r>
            <w:r w:rsidRPr="005A566C">
              <w:rPr>
                <w:rFonts w:ascii="Times New Roman" w:hAnsi="Times New Roman" w:cs="Times New Roman"/>
                <w:b/>
                <w:bCs/>
                <w:noProof/>
                <w:sz w:val="28"/>
                <w:szCs w:val="28"/>
              </w:rPr>
              <w:t>33</w:t>
            </w:r>
            <w:r w:rsidRPr="005A566C">
              <w:rPr>
                <w:rFonts w:ascii="Times New Roman" w:hAnsi="Times New Roman" w:cs="Times New Roman"/>
                <w:b/>
                <w:bCs/>
                <w:noProof/>
                <w:sz w:val="28"/>
                <w:szCs w:val="28"/>
              </w:rPr>
              <w:fldChar w:fldCharType="end"/>
            </w:r>
          </w:hyperlink>
        </w:p>
        <w:p w14:paraId="1A326D9A" w14:textId="5765A000" w:rsidR="00B61201" w:rsidRPr="005A566C" w:rsidRDefault="00B61201" w:rsidP="00B61201">
          <w:pPr>
            <w:pStyle w:val="4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912" w:history="1">
            <w:r w:rsidRPr="005A566C">
              <w:rPr>
                <w:rStyle w:val="aff2"/>
                <w:rFonts w:ascii="Times New Roman" w:eastAsia="Times New Roman" w:hAnsi="Times New Roman" w:cs="Times New Roman"/>
                <w:b/>
                <w:bCs/>
                <w:noProof/>
                <w:sz w:val="28"/>
                <w:szCs w:val="28"/>
              </w:rPr>
              <w:t>Обратная связь – блок, содержащий печатную форму документа для обращения студентов по продлению сроков ликвидации академических задолженностей</w:t>
            </w:r>
            <w:r w:rsidRPr="005A566C">
              <w:rPr>
                <w:rFonts w:ascii="Times New Roman" w:hAnsi="Times New Roman" w:cs="Times New Roman"/>
                <w:b/>
                <w:bCs/>
                <w:noProof/>
                <w:sz w:val="28"/>
                <w:szCs w:val="28"/>
              </w:rPr>
              <w:tab/>
            </w:r>
            <w:r w:rsidRPr="005A566C">
              <w:rPr>
                <w:rFonts w:ascii="Times New Roman" w:hAnsi="Times New Roman" w:cs="Times New Roman"/>
                <w:b/>
                <w:bCs/>
                <w:noProof/>
                <w:sz w:val="28"/>
                <w:szCs w:val="28"/>
              </w:rPr>
              <w:fldChar w:fldCharType="begin"/>
            </w:r>
            <w:r w:rsidRPr="005A566C">
              <w:rPr>
                <w:rFonts w:ascii="Times New Roman" w:hAnsi="Times New Roman" w:cs="Times New Roman"/>
                <w:b/>
                <w:bCs/>
                <w:noProof/>
                <w:sz w:val="28"/>
                <w:szCs w:val="28"/>
              </w:rPr>
              <w:instrText xml:space="preserve"> PAGEREF _Toc196264912 \h </w:instrText>
            </w:r>
            <w:r w:rsidRPr="005A566C">
              <w:rPr>
                <w:rFonts w:ascii="Times New Roman" w:hAnsi="Times New Roman" w:cs="Times New Roman"/>
                <w:b/>
                <w:bCs/>
                <w:noProof/>
                <w:sz w:val="28"/>
                <w:szCs w:val="28"/>
              </w:rPr>
            </w:r>
            <w:r w:rsidRPr="005A566C">
              <w:rPr>
                <w:rFonts w:ascii="Times New Roman" w:hAnsi="Times New Roman" w:cs="Times New Roman"/>
                <w:b/>
                <w:bCs/>
                <w:noProof/>
                <w:sz w:val="28"/>
                <w:szCs w:val="28"/>
              </w:rPr>
              <w:fldChar w:fldCharType="separate"/>
            </w:r>
            <w:r w:rsidRPr="005A566C">
              <w:rPr>
                <w:rFonts w:ascii="Times New Roman" w:hAnsi="Times New Roman" w:cs="Times New Roman"/>
                <w:b/>
                <w:bCs/>
                <w:noProof/>
                <w:sz w:val="28"/>
                <w:szCs w:val="28"/>
              </w:rPr>
              <w:t>33</w:t>
            </w:r>
            <w:r w:rsidRPr="005A566C">
              <w:rPr>
                <w:rFonts w:ascii="Times New Roman" w:hAnsi="Times New Roman" w:cs="Times New Roman"/>
                <w:b/>
                <w:bCs/>
                <w:noProof/>
                <w:sz w:val="28"/>
                <w:szCs w:val="28"/>
              </w:rPr>
              <w:fldChar w:fldCharType="end"/>
            </w:r>
          </w:hyperlink>
        </w:p>
        <w:p w14:paraId="1BA36BD0" w14:textId="5E48CFA5" w:rsidR="00B61201" w:rsidRPr="005A566C" w:rsidRDefault="00B61201" w:rsidP="00B61201">
          <w:pPr>
            <w:pStyle w:val="4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913" w:history="1">
            <w:r w:rsidRPr="005A566C">
              <w:rPr>
                <w:rStyle w:val="aff2"/>
                <w:rFonts w:ascii="Times New Roman" w:eastAsia="Times New Roman" w:hAnsi="Times New Roman" w:cs="Times New Roman"/>
                <w:b/>
                <w:bCs/>
                <w:noProof/>
                <w:sz w:val="28"/>
                <w:szCs w:val="28"/>
              </w:rPr>
              <w:t>4.2.1.6 Блок «Тестирование пользователей»</w:t>
            </w:r>
            <w:r w:rsidRPr="005A566C">
              <w:rPr>
                <w:rFonts w:ascii="Times New Roman" w:hAnsi="Times New Roman" w:cs="Times New Roman"/>
                <w:b/>
                <w:bCs/>
                <w:noProof/>
                <w:sz w:val="28"/>
                <w:szCs w:val="28"/>
              </w:rPr>
              <w:tab/>
            </w:r>
            <w:r w:rsidRPr="005A566C">
              <w:rPr>
                <w:rFonts w:ascii="Times New Roman" w:hAnsi="Times New Roman" w:cs="Times New Roman"/>
                <w:b/>
                <w:bCs/>
                <w:noProof/>
                <w:sz w:val="28"/>
                <w:szCs w:val="28"/>
              </w:rPr>
              <w:fldChar w:fldCharType="begin"/>
            </w:r>
            <w:r w:rsidRPr="005A566C">
              <w:rPr>
                <w:rFonts w:ascii="Times New Roman" w:hAnsi="Times New Roman" w:cs="Times New Roman"/>
                <w:b/>
                <w:bCs/>
                <w:noProof/>
                <w:sz w:val="28"/>
                <w:szCs w:val="28"/>
              </w:rPr>
              <w:instrText xml:space="preserve"> PAGEREF _Toc196264913 \h </w:instrText>
            </w:r>
            <w:r w:rsidRPr="005A566C">
              <w:rPr>
                <w:rFonts w:ascii="Times New Roman" w:hAnsi="Times New Roman" w:cs="Times New Roman"/>
                <w:b/>
                <w:bCs/>
                <w:noProof/>
                <w:sz w:val="28"/>
                <w:szCs w:val="28"/>
              </w:rPr>
            </w:r>
            <w:r w:rsidRPr="005A566C">
              <w:rPr>
                <w:rFonts w:ascii="Times New Roman" w:hAnsi="Times New Roman" w:cs="Times New Roman"/>
                <w:b/>
                <w:bCs/>
                <w:noProof/>
                <w:sz w:val="28"/>
                <w:szCs w:val="28"/>
              </w:rPr>
              <w:fldChar w:fldCharType="separate"/>
            </w:r>
            <w:r w:rsidRPr="005A566C">
              <w:rPr>
                <w:rFonts w:ascii="Times New Roman" w:hAnsi="Times New Roman" w:cs="Times New Roman"/>
                <w:b/>
                <w:bCs/>
                <w:noProof/>
                <w:sz w:val="28"/>
                <w:szCs w:val="28"/>
              </w:rPr>
              <w:t>33</w:t>
            </w:r>
            <w:r w:rsidRPr="005A566C">
              <w:rPr>
                <w:rFonts w:ascii="Times New Roman" w:hAnsi="Times New Roman" w:cs="Times New Roman"/>
                <w:b/>
                <w:bCs/>
                <w:noProof/>
                <w:sz w:val="28"/>
                <w:szCs w:val="28"/>
              </w:rPr>
              <w:fldChar w:fldCharType="end"/>
            </w:r>
          </w:hyperlink>
        </w:p>
        <w:p w14:paraId="676BCD3F" w14:textId="470D9C65" w:rsidR="00B61201" w:rsidRPr="005A566C" w:rsidRDefault="00B61201" w:rsidP="00B61201">
          <w:pPr>
            <w:pStyle w:val="4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914" w:history="1">
            <w:r w:rsidRPr="005A566C">
              <w:rPr>
                <w:rStyle w:val="aff2"/>
                <w:rFonts w:ascii="Times New Roman" w:eastAsia="Times New Roman" w:hAnsi="Times New Roman" w:cs="Times New Roman"/>
                <w:b/>
                <w:bCs/>
                <w:noProof/>
                <w:sz w:val="28"/>
                <w:szCs w:val="28"/>
              </w:rPr>
              <w:t>Тестирование пользователей – блок позволяет студентам проходить тестирование по учебным и психологическим вопросам для выявления «проблемных зон» по академическим задолженностям</w:t>
            </w:r>
            <w:r w:rsidRPr="005A566C">
              <w:rPr>
                <w:rFonts w:ascii="Times New Roman" w:hAnsi="Times New Roman" w:cs="Times New Roman"/>
                <w:b/>
                <w:bCs/>
                <w:noProof/>
                <w:sz w:val="28"/>
                <w:szCs w:val="28"/>
              </w:rPr>
              <w:tab/>
            </w:r>
            <w:r w:rsidRPr="005A566C">
              <w:rPr>
                <w:rFonts w:ascii="Times New Roman" w:hAnsi="Times New Roman" w:cs="Times New Roman"/>
                <w:b/>
                <w:bCs/>
                <w:noProof/>
                <w:sz w:val="28"/>
                <w:szCs w:val="28"/>
              </w:rPr>
              <w:fldChar w:fldCharType="begin"/>
            </w:r>
            <w:r w:rsidRPr="005A566C">
              <w:rPr>
                <w:rFonts w:ascii="Times New Roman" w:hAnsi="Times New Roman" w:cs="Times New Roman"/>
                <w:b/>
                <w:bCs/>
                <w:noProof/>
                <w:sz w:val="28"/>
                <w:szCs w:val="28"/>
              </w:rPr>
              <w:instrText xml:space="preserve"> PAGEREF _Toc196264914 \h </w:instrText>
            </w:r>
            <w:r w:rsidRPr="005A566C">
              <w:rPr>
                <w:rFonts w:ascii="Times New Roman" w:hAnsi="Times New Roman" w:cs="Times New Roman"/>
                <w:b/>
                <w:bCs/>
                <w:noProof/>
                <w:sz w:val="28"/>
                <w:szCs w:val="28"/>
              </w:rPr>
            </w:r>
            <w:r w:rsidRPr="005A566C">
              <w:rPr>
                <w:rFonts w:ascii="Times New Roman" w:hAnsi="Times New Roman" w:cs="Times New Roman"/>
                <w:b/>
                <w:bCs/>
                <w:noProof/>
                <w:sz w:val="28"/>
                <w:szCs w:val="28"/>
              </w:rPr>
              <w:fldChar w:fldCharType="separate"/>
            </w:r>
            <w:r w:rsidRPr="005A566C">
              <w:rPr>
                <w:rFonts w:ascii="Times New Roman" w:hAnsi="Times New Roman" w:cs="Times New Roman"/>
                <w:b/>
                <w:bCs/>
                <w:noProof/>
                <w:sz w:val="28"/>
                <w:szCs w:val="28"/>
              </w:rPr>
              <w:t>33</w:t>
            </w:r>
            <w:r w:rsidRPr="005A566C">
              <w:rPr>
                <w:rFonts w:ascii="Times New Roman" w:hAnsi="Times New Roman" w:cs="Times New Roman"/>
                <w:b/>
                <w:bCs/>
                <w:noProof/>
                <w:sz w:val="28"/>
                <w:szCs w:val="28"/>
              </w:rPr>
              <w:fldChar w:fldCharType="end"/>
            </w:r>
          </w:hyperlink>
        </w:p>
        <w:p w14:paraId="2DADDD0E" w14:textId="5453094E" w:rsidR="00B61201" w:rsidRPr="005A566C" w:rsidRDefault="00B61201" w:rsidP="00B61201">
          <w:pPr>
            <w:pStyle w:val="3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915" w:history="1">
            <w:r w:rsidRPr="005A566C">
              <w:rPr>
                <w:rStyle w:val="aff2"/>
                <w:rFonts w:ascii="Times New Roman" w:eastAsia="Times New Roman" w:hAnsi="Times New Roman" w:cs="Times New Roman"/>
                <w:b/>
                <w:bCs/>
                <w:noProof/>
                <w:sz w:val="28"/>
                <w:szCs w:val="28"/>
              </w:rPr>
              <w:t>4.2.2 Разработка подсистемы «Администрирование»</w:t>
            </w:r>
            <w:r w:rsidRPr="005A566C">
              <w:rPr>
                <w:rFonts w:ascii="Times New Roman" w:hAnsi="Times New Roman" w:cs="Times New Roman"/>
                <w:b/>
                <w:bCs/>
                <w:noProof/>
                <w:sz w:val="28"/>
                <w:szCs w:val="28"/>
              </w:rPr>
              <w:tab/>
            </w:r>
            <w:r w:rsidRPr="005A566C">
              <w:rPr>
                <w:rFonts w:ascii="Times New Roman" w:hAnsi="Times New Roman" w:cs="Times New Roman"/>
                <w:b/>
                <w:bCs/>
                <w:noProof/>
                <w:sz w:val="28"/>
                <w:szCs w:val="28"/>
              </w:rPr>
              <w:fldChar w:fldCharType="begin"/>
            </w:r>
            <w:r w:rsidRPr="005A566C">
              <w:rPr>
                <w:rFonts w:ascii="Times New Roman" w:hAnsi="Times New Roman" w:cs="Times New Roman"/>
                <w:b/>
                <w:bCs/>
                <w:noProof/>
                <w:sz w:val="28"/>
                <w:szCs w:val="28"/>
              </w:rPr>
              <w:instrText xml:space="preserve"> PAGEREF _Toc196264915 \h </w:instrText>
            </w:r>
            <w:r w:rsidRPr="005A566C">
              <w:rPr>
                <w:rFonts w:ascii="Times New Roman" w:hAnsi="Times New Roman" w:cs="Times New Roman"/>
                <w:b/>
                <w:bCs/>
                <w:noProof/>
                <w:sz w:val="28"/>
                <w:szCs w:val="28"/>
              </w:rPr>
            </w:r>
            <w:r w:rsidRPr="005A566C">
              <w:rPr>
                <w:rFonts w:ascii="Times New Roman" w:hAnsi="Times New Roman" w:cs="Times New Roman"/>
                <w:b/>
                <w:bCs/>
                <w:noProof/>
                <w:sz w:val="28"/>
                <w:szCs w:val="28"/>
              </w:rPr>
              <w:fldChar w:fldCharType="separate"/>
            </w:r>
            <w:r w:rsidRPr="005A566C">
              <w:rPr>
                <w:rFonts w:ascii="Times New Roman" w:hAnsi="Times New Roman" w:cs="Times New Roman"/>
                <w:b/>
                <w:bCs/>
                <w:noProof/>
                <w:sz w:val="28"/>
                <w:szCs w:val="28"/>
              </w:rPr>
              <w:t>34</w:t>
            </w:r>
            <w:r w:rsidRPr="005A566C">
              <w:rPr>
                <w:rFonts w:ascii="Times New Roman" w:hAnsi="Times New Roman" w:cs="Times New Roman"/>
                <w:b/>
                <w:bCs/>
                <w:noProof/>
                <w:sz w:val="28"/>
                <w:szCs w:val="28"/>
              </w:rPr>
              <w:fldChar w:fldCharType="end"/>
            </w:r>
          </w:hyperlink>
        </w:p>
        <w:p w14:paraId="02061C89" w14:textId="50314FF4" w:rsidR="00B61201" w:rsidRPr="005A566C" w:rsidRDefault="00B61201" w:rsidP="00B61201">
          <w:pPr>
            <w:pStyle w:val="3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916" w:history="1">
            <w:r w:rsidRPr="005A566C">
              <w:rPr>
                <w:rStyle w:val="aff2"/>
                <w:rFonts w:ascii="Times New Roman" w:eastAsia="Times New Roman" w:hAnsi="Times New Roman" w:cs="Times New Roman"/>
                <w:b/>
                <w:bCs/>
                <w:noProof/>
                <w:sz w:val="28"/>
                <w:szCs w:val="28"/>
              </w:rPr>
              <w:t>4.2.3 Разработка подсистемы «Студенческий кабинет»</w:t>
            </w:r>
            <w:r w:rsidRPr="005A566C">
              <w:rPr>
                <w:rFonts w:ascii="Times New Roman" w:hAnsi="Times New Roman" w:cs="Times New Roman"/>
                <w:b/>
                <w:bCs/>
                <w:noProof/>
                <w:sz w:val="28"/>
                <w:szCs w:val="28"/>
              </w:rPr>
              <w:tab/>
            </w:r>
            <w:r w:rsidRPr="005A566C">
              <w:rPr>
                <w:rFonts w:ascii="Times New Roman" w:hAnsi="Times New Roman" w:cs="Times New Roman"/>
                <w:b/>
                <w:bCs/>
                <w:noProof/>
                <w:sz w:val="28"/>
                <w:szCs w:val="28"/>
              </w:rPr>
              <w:fldChar w:fldCharType="begin"/>
            </w:r>
            <w:r w:rsidRPr="005A566C">
              <w:rPr>
                <w:rFonts w:ascii="Times New Roman" w:hAnsi="Times New Roman" w:cs="Times New Roman"/>
                <w:b/>
                <w:bCs/>
                <w:noProof/>
                <w:sz w:val="28"/>
                <w:szCs w:val="28"/>
              </w:rPr>
              <w:instrText xml:space="preserve"> PAGEREF _Toc196264916 \h </w:instrText>
            </w:r>
            <w:r w:rsidRPr="005A566C">
              <w:rPr>
                <w:rFonts w:ascii="Times New Roman" w:hAnsi="Times New Roman" w:cs="Times New Roman"/>
                <w:b/>
                <w:bCs/>
                <w:noProof/>
                <w:sz w:val="28"/>
                <w:szCs w:val="28"/>
              </w:rPr>
            </w:r>
            <w:r w:rsidRPr="005A566C">
              <w:rPr>
                <w:rFonts w:ascii="Times New Roman" w:hAnsi="Times New Roman" w:cs="Times New Roman"/>
                <w:b/>
                <w:bCs/>
                <w:noProof/>
                <w:sz w:val="28"/>
                <w:szCs w:val="28"/>
              </w:rPr>
              <w:fldChar w:fldCharType="separate"/>
            </w:r>
            <w:r w:rsidRPr="005A566C">
              <w:rPr>
                <w:rFonts w:ascii="Times New Roman" w:hAnsi="Times New Roman" w:cs="Times New Roman"/>
                <w:b/>
                <w:bCs/>
                <w:noProof/>
                <w:sz w:val="28"/>
                <w:szCs w:val="28"/>
              </w:rPr>
              <w:t>35</w:t>
            </w:r>
            <w:r w:rsidRPr="005A566C">
              <w:rPr>
                <w:rFonts w:ascii="Times New Roman" w:hAnsi="Times New Roman" w:cs="Times New Roman"/>
                <w:b/>
                <w:bCs/>
                <w:noProof/>
                <w:sz w:val="28"/>
                <w:szCs w:val="28"/>
              </w:rPr>
              <w:fldChar w:fldCharType="end"/>
            </w:r>
          </w:hyperlink>
        </w:p>
        <w:p w14:paraId="3F815AF5" w14:textId="1F4C1B34" w:rsidR="00B61201" w:rsidRPr="005A566C" w:rsidRDefault="00B61201" w:rsidP="00B61201">
          <w:pPr>
            <w:pStyle w:val="3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917" w:history="1">
            <w:r w:rsidRPr="005A566C">
              <w:rPr>
                <w:rStyle w:val="aff2"/>
                <w:rFonts w:ascii="Times New Roman" w:eastAsia="Times New Roman" w:hAnsi="Times New Roman" w:cs="Times New Roman"/>
                <w:b/>
                <w:bCs/>
                <w:noProof/>
                <w:sz w:val="28"/>
                <w:szCs w:val="28"/>
              </w:rPr>
              <w:t>4.2.4 Разработка подсистемы «Кабинет сотрудника»</w:t>
            </w:r>
            <w:r w:rsidRPr="005A566C">
              <w:rPr>
                <w:rFonts w:ascii="Times New Roman" w:hAnsi="Times New Roman" w:cs="Times New Roman"/>
                <w:b/>
                <w:bCs/>
                <w:noProof/>
                <w:sz w:val="28"/>
                <w:szCs w:val="28"/>
              </w:rPr>
              <w:tab/>
            </w:r>
            <w:r w:rsidRPr="005A566C">
              <w:rPr>
                <w:rFonts w:ascii="Times New Roman" w:hAnsi="Times New Roman" w:cs="Times New Roman"/>
                <w:b/>
                <w:bCs/>
                <w:noProof/>
                <w:sz w:val="28"/>
                <w:szCs w:val="28"/>
              </w:rPr>
              <w:fldChar w:fldCharType="begin"/>
            </w:r>
            <w:r w:rsidRPr="005A566C">
              <w:rPr>
                <w:rFonts w:ascii="Times New Roman" w:hAnsi="Times New Roman" w:cs="Times New Roman"/>
                <w:b/>
                <w:bCs/>
                <w:noProof/>
                <w:sz w:val="28"/>
                <w:szCs w:val="28"/>
              </w:rPr>
              <w:instrText xml:space="preserve"> PAGEREF _Toc196264917 \h </w:instrText>
            </w:r>
            <w:r w:rsidRPr="005A566C">
              <w:rPr>
                <w:rFonts w:ascii="Times New Roman" w:hAnsi="Times New Roman" w:cs="Times New Roman"/>
                <w:b/>
                <w:bCs/>
                <w:noProof/>
                <w:sz w:val="28"/>
                <w:szCs w:val="28"/>
              </w:rPr>
            </w:r>
            <w:r w:rsidRPr="005A566C">
              <w:rPr>
                <w:rFonts w:ascii="Times New Roman" w:hAnsi="Times New Roman" w:cs="Times New Roman"/>
                <w:b/>
                <w:bCs/>
                <w:noProof/>
                <w:sz w:val="28"/>
                <w:szCs w:val="28"/>
              </w:rPr>
              <w:fldChar w:fldCharType="separate"/>
            </w:r>
            <w:r w:rsidRPr="005A566C">
              <w:rPr>
                <w:rFonts w:ascii="Times New Roman" w:hAnsi="Times New Roman" w:cs="Times New Roman"/>
                <w:b/>
                <w:bCs/>
                <w:noProof/>
                <w:sz w:val="28"/>
                <w:szCs w:val="28"/>
              </w:rPr>
              <w:t>35</w:t>
            </w:r>
            <w:r w:rsidRPr="005A566C">
              <w:rPr>
                <w:rFonts w:ascii="Times New Roman" w:hAnsi="Times New Roman" w:cs="Times New Roman"/>
                <w:b/>
                <w:bCs/>
                <w:noProof/>
                <w:sz w:val="28"/>
                <w:szCs w:val="28"/>
              </w:rPr>
              <w:fldChar w:fldCharType="end"/>
            </w:r>
          </w:hyperlink>
        </w:p>
        <w:p w14:paraId="608B42C5" w14:textId="689CAB05" w:rsidR="00B61201" w:rsidRPr="005A566C" w:rsidRDefault="00B61201" w:rsidP="00B61201">
          <w:pPr>
            <w:pStyle w:val="3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918" w:history="1">
            <w:r w:rsidRPr="005A566C">
              <w:rPr>
                <w:rStyle w:val="aff2"/>
                <w:rFonts w:ascii="Times New Roman" w:eastAsia="Times New Roman" w:hAnsi="Times New Roman" w:cs="Times New Roman"/>
                <w:b/>
                <w:bCs/>
                <w:noProof/>
                <w:sz w:val="28"/>
                <w:szCs w:val="28"/>
              </w:rPr>
              <w:t>4.2.5 Разработка подсистемы «Университет»</w:t>
            </w:r>
            <w:r w:rsidRPr="005A566C">
              <w:rPr>
                <w:rFonts w:ascii="Times New Roman" w:hAnsi="Times New Roman" w:cs="Times New Roman"/>
                <w:b/>
                <w:bCs/>
                <w:noProof/>
                <w:sz w:val="28"/>
                <w:szCs w:val="28"/>
              </w:rPr>
              <w:tab/>
            </w:r>
            <w:r w:rsidRPr="005A566C">
              <w:rPr>
                <w:rFonts w:ascii="Times New Roman" w:hAnsi="Times New Roman" w:cs="Times New Roman"/>
                <w:b/>
                <w:bCs/>
                <w:noProof/>
                <w:sz w:val="28"/>
                <w:szCs w:val="28"/>
              </w:rPr>
              <w:fldChar w:fldCharType="begin"/>
            </w:r>
            <w:r w:rsidRPr="005A566C">
              <w:rPr>
                <w:rFonts w:ascii="Times New Roman" w:hAnsi="Times New Roman" w:cs="Times New Roman"/>
                <w:b/>
                <w:bCs/>
                <w:noProof/>
                <w:sz w:val="28"/>
                <w:szCs w:val="28"/>
              </w:rPr>
              <w:instrText xml:space="preserve"> PAGEREF _Toc196264918 \h </w:instrText>
            </w:r>
            <w:r w:rsidRPr="005A566C">
              <w:rPr>
                <w:rFonts w:ascii="Times New Roman" w:hAnsi="Times New Roman" w:cs="Times New Roman"/>
                <w:b/>
                <w:bCs/>
                <w:noProof/>
                <w:sz w:val="28"/>
                <w:szCs w:val="28"/>
              </w:rPr>
            </w:r>
            <w:r w:rsidRPr="005A566C">
              <w:rPr>
                <w:rFonts w:ascii="Times New Roman" w:hAnsi="Times New Roman" w:cs="Times New Roman"/>
                <w:b/>
                <w:bCs/>
                <w:noProof/>
                <w:sz w:val="28"/>
                <w:szCs w:val="28"/>
              </w:rPr>
              <w:fldChar w:fldCharType="separate"/>
            </w:r>
            <w:r w:rsidRPr="005A566C">
              <w:rPr>
                <w:rFonts w:ascii="Times New Roman" w:hAnsi="Times New Roman" w:cs="Times New Roman"/>
                <w:b/>
                <w:bCs/>
                <w:noProof/>
                <w:sz w:val="28"/>
                <w:szCs w:val="28"/>
              </w:rPr>
              <w:t>36</w:t>
            </w:r>
            <w:r w:rsidRPr="005A566C">
              <w:rPr>
                <w:rFonts w:ascii="Times New Roman" w:hAnsi="Times New Roman" w:cs="Times New Roman"/>
                <w:b/>
                <w:bCs/>
                <w:noProof/>
                <w:sz w:val="28"/>
                <w:szCs w:val="28"/>
              </w:rPr>
              <w:fldChar w:fldCharType="end"/>
            </w:r>
          </w:hyperlink>
        </w:p>
        <w:p w14:paraId="598D6146" w14:textId="57C882C9" w:rsidR="00B61201" w:rsidRPr="005A566C" w:rsidRDefault="00B61201" w:rsidP="00B61201">
          <w:pPr>
            <w:pStyle w:val="3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919" w:history="1">
            <w:r w:rsidRPr="005A566C">
              <w:rPr>
                <w:rStyle w:val="aff2"/>
                <w:rFonts w:ascii="Times New Roman" w:eastAsia="Times New Roman" w:hAnsi="Times New Roman" w:cs="Times New Roman"/>
                <w:b/>
                <w:bCs/>
                <w:noProof/>
                <w:sz w:val="28"/>
                <w:szCs w:val="28"/>
              </w:rPr>
              <w:t>4.2.6 Разработка подсистемы «Мониторинг ключевых показателей эффективности»</w:t>
            </w:r>
            <w:r w:rsidRPr="005A566C">
              <w:rPr>
                <w:rFonts w:ascii="Times New Roman" w:hAnsi="Times New Roman" w:cs="Times New Roman"/>
                <w:b/>
                <w:bCs/>
                <w:noProof/>
                <w:sz w:val="28"/>
                <w:szCs w:val="28"/>
              </w:rPr>
              <w:tab/>
            </w:r>
            <w:r w:rsidRPr="005A566C">
              <w:rPr>
                <w:rFonts w:ascii="Times New Roman" w:hAnsi="Times New Roman" w:cs="Times New Roman"/>
                <w:b/>
                <w:bCs/>
                <w:noProof/>
                <w:sz w:val="28"/>
                <w:szCs w:val="28"/>
              </w:rPr>
              <w:fldChar w:fldCharType="begin"/>
            </w:r>
            <w:r w:rsidRPr="005A566C">
              <w:rPr>
                <w:rFonts w:ascii="Times New Roman" w:hAnsi="Times New Roman" w:cs="Times New Roman"/>
                <w:b/>
                <w:bCs/>
                <w:noProof/>
                <w:sz w:val="28"/>
                <w:szCs w:val="28"/>
              </w:rPr>
              <w:instrText xml:space="preserve"> PAGEREF _Toc196264919 \h </w:instrText>
            </w:r>
            <w:r w:rsidRPr="005A566C">
              <w:rPr>
                <w:rFonts w:ascii="Times New Roman" w:hAnsi="Times New Roman" w:cs="Times New Roman"/>
                <w:b/>
                <w:bCs/>
                <w:noProof/>
                <w:sz w:val="28"/>
                <w:szCs w:val="28"/>
              </w:rPr>
            </w:r>
            <w:r w:rsidRPr="005A566C">
              <w:rPr>
                <w:rFonts w:ascii="Times New Roman" w:hAnsi="Times New Roman" w:cs="Times New Roman"/>
                <w:b/>
                <w:bCs/>
                <w:noProof/>
                <w:sz w:val="28"/>
                <w:szCs w:val="28"/>
              </w:rPr>
              <w:fldChar w:fldCharType="separate"/>
            </w:r>
            <w:r w:rsidRPr="005A566C">
              <w:rPr>
                <w:rFonts w:ascii="Times New Roman" w:hAnsi="Times New Roman" w:cs="Times New Roman"/>
                <w:b/>
                <w:bCs/>
                <w:noProof/>
                <w:sz w:val="28"/>
                <w:szCs w:val="28"/>
              </w:rPr>
              <w:t>37</w:t>
            </w:r>
            <w:r w:rsidRPr="005A566C">
              <w:rPr>
                <w:rFonts w:ascii="Times New Roman" w:hAnsi="Times New Roman" w:cs="Times New Roman"/>
                <w:b/>
                <w:bCs/>
                <w:noProof/>
                <w:sz w:val="28"/>
                <w:szCs w:val="28"/>
              </w:rPr>
              <w:fldChar w:fldCharType="end"/>
            </w:r>
          </w:hyperlink>
        </w:p>
        <w:p w14:paraId="1FD98EE0" w14:textId="4F91561B" w:rsidR="00B61201" w:rsidRPr="005A566C" w:rsidRDefault="00B61201" w:rsidP="00B61201">
          <w:pPr>
            <w:pStyle w:val="2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920" w:history="1">
            <w:r w:rsidRPr="005A566C">
              <w:rPr>
                <w:rStyle w:val="aff2"/>
                <w:rFonts w:ascii="Times New Roman" w:eastAsia="Times New Roman" w:hAnsi="Times New Roman" w:cs="Times New Roman"/>
                <w:b/>
                <w:bCs/>
                <w:noProof/>
                <w:sz w:val="28"/>
                <w:szCs w:val="28"/>
              </w:rPr>
              <w:t>4.3 Требования к видам обеспечения</w:t>
            </w:r>
            <w:r w:rsidRPr="005A566C">
              <w:rPr>
                <w:rFonts w:ascii="Times New Roman" w:hAnsi="Times New Roman" w:cs="Times New Roman"/>
                <w:b/>
                <w:bCs/>
                <w:noProof/>
                <w:sz w:val="28"/>
                <w:szCs w:val="28"/>
              </w:rPr>
              <w:tab/>
            </w:r>
            <w:r w:rsidRPr="005A566C">
              <w:rPr>
                <w:rFonts w:ascii="Times New Roman" w:hAnsi="Times New Roman" w:cs="Times New Roman"/>
                <w:b/>
                <w:bCs/>
                <w:noProof/>
                <w:sz w:val="28"/>
                <w:szCs w:val="28"/>
              </w:rPr>
              <w:fldChar w:fldCharType="begin"/>
            </w:r>
            <w:r w:rsidRPr="005A566C">
              <w:rPr>
                <w:rFonts w:ascii="Times New Roman" w:hAnsi="Times New Roman" w:cs="Times New Roman"/>
                <w:b/>
                <w:bCs/>
                <w:noProof/>
                <w:sz w:val="28"/>
                <w:szCs w:val="28"/>
              </w:rPr>
              <w:instrText xml:space="preserve"> PAGEREF _Toc196264920 \h </w:instrText>
            </w:r>
            <w:r w:rsidRPr="005A566C">
              <w:rPr>
                <w:rFonts w:ascii="Times New Roman" w:hAnsi="Times New Roman" w:cs="Times New Roman"/>
                <w:b/>
                <w:bCs/>
                <w:noProof/>
                <w:sz w:val="28"/>
                <w:szCs w:val="28"/>
              </w:rPr>
            </w:r>
            <w:r w:rsidRPr="005A566C">
              <w:rPr>
                <w:rFonts w:ascii="Times New Roman" w:hAnsi="Times New Roman" w:cs="Times New Roman"/>
                <w:b/>
                <w:bCs/>
                <w:noProof/>
                <w:sz w:val="28"/>
                <w:szCs w:val="28"/>
              </w:rPr>
              <w:fldChar w:fldCharType="separate"/>
            </w:r>
            <w:r w:rsidRPr="005A566C">
              <w:rPr>
                <w:rFonts w:ascii="Times New Roman" w:hAnsi="Times New Roman" w:cs="Times New Roman"/>
                <w:b/>
                <w:bCs/>
                <w:noProof/>
                <w:sz w:val="28"/>
                <w:szCs w:val="28"/>
              </w:rPr>
              <w:t>38</w:t>
            </w:r>
            <w:r w:rsidRPr="005A566C">
              <w:rPr>
                <w:rFonts w:ascii="Times New Roman" w:hAnsi="Times New Roman" w:cs="Times New Roman"/>
                <w:b/>
                <w:bCs/>
                <w:noProof/>
                <w:sz w:val="28"/>
                <w:szCs w:val="28"/>
              </w:rPr>
              <w:fldChar w:fldCharType="end"/>
            </w:r>
          </w:hyperlink>
        </w:p>
        <w:p w14:paraId="784AF60C" w14:textId="64BB8820" w:rsidR="00B61201" w:rsidRPr="005A566C" w:rsidRDefault="00B61201" w:rsidP="00B61201">
          <w:pPr>
            <w:pStyle w:val="3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921" w:history="1">
            <w:r w:rsidRPr="005A566C">
              <w:rPr>
                <w:rStyle w:val="aff2"/>
                <w:rFonts w:ascii="Times New Roman" w:eastAsia="Times New Roman" w:hAnsi="Times New Roman" w:cs="Times New Roman"/>
                <w:b/>
                <w:bCs/>
                <w:noProof/>
                <w:sz w:val="28"/>
                <w:szCs w:val="28"/>
              </w:rPr>
              <w:t>4.3.1 Требования к математическому обеспечению системы</w:t>
            </w:r>
            <w:r w:rsidRPr="005A566C">
              <w:rPr>
                <w:rFonts w:ascii="Times New Roman" w:hAnsi="Times New Roman" w:cs="Times New Roman"/>
                <w:b/>
                <w:bCs/>
                <w:noProof/>
                <w:sz w:val="28"/>
                <w:szCs w:val="28"/>
              </w:rPr>
              <w:tab/>
            </w:r>
            <w:r w:rsidRPr="005A566C">
              <w:rPr>
                <w:rFonts w:ascii="Times New Roman" w:hAnsi="Times New Roman" w:cs="Times New Roman"/>
                <w:b/>
                <w:bCs/>
                <w:noProof/>
                <w:sz w:val="28"/>
                <w:szCs w:val="28"/>
              </w:rPr>
              <w:fldChar w:fldCharType="begin"/>
            </w:r>
            <w:r w:rsidRPr="005A566C">
              <w:rPr>
                <w:rFonts w:ascii="Times New Roman" w:hAnsi="Times New Roman" w:cs="Times New Roman"/>
                <w:b/>
                <w:bCs/>
                <w:noProof/>
                <w:sz w:val="28"/>
                <w:szCs w:val="28"/>
              </w:rPr>
              <w:instrText xml:space="preserve"> PAGEREF _Toc196264921 \h </w:instrText>
            </w:r>
            <w:r w:rsidRPr="005A566C">
              <w:rPr>
                <w:rFonts w:ascii="Times New Roman" w:hAnsi="Times New Roman" w:cs="Times New Roman"/>
                <w:b/>
                <w:bCs/>
                <w:noProof/>
                <w:sz w:val="28"/>
                <w:szCs w:val="28"/>
              </w:rPr>
            </w:r>
            <w:r w:rsidRPr="005A566C">
              <w:rPr>
                <w:rFonts w:ascii="Times New Roman" w:hAnsi="Times New Roman" w:cs="Times New Roman"/>
                <w:b/>
                <w:bCs/>
                <w:noProof/>
                <w:sz w:val="28"/>
                <w:szCs w:val="28"/>
              </w:rPr>
              <w:fldChar w:fldCharType="separate"/>
            </w:r>
            <w:r w:rsidRPr="005A566C">
              <w:rPr>
                <w:rFonts w:ascii="Times New Roman" w:hAnsi="Times New Roman" w:cs="Times New Roman"/>
                <w:b/>
                <w:bCs/>
                <w:noProof/>
                <w:sz w:val="28"/>
                <w:szCs w:val="28"/>
              </w:rPr>
              <w:t>38</w:t>
            </w:r>
            <w:r w:rsidRPr="005A566C">
              <w:rPr>
                <w:rFonts w:ascii="Times New Roman" w:hAnsi="Times New Roman" w:cs="Times New Roman"/>
                <w:b/>
                <w:bCs/>
                <w:noProof/>
                <w:sz w:val="28"/>
                <w:szCs w:val="28"/>
              </w:rPr>
              <w:fldChar w:fldCharType="end"/>
            </w:r>
          </w:hyperlink>
        </w:p>
        <w:p w14:paraId="6ECE1FEB" w14:textId="15B63159" w:rsidR="00B61201" w:rsidRPr="005A566C" w:rsidRDefault="00B61201" w:rsidP="00B61201">
          <w:pPr>
            <w:pStyle w:val="3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922" w:history="1">
            <w:r w:rsidRPr="005A566C">
              <w:rPr>
                <w:rStyle w:val="aff2"/>
                <w:rFonts w:ascii="Times New Roman" w:eastAsia="Times New Roman" w:hAnsi="Times New Roman" w:cs="Times New Roman"/>
                <w:b/>
                <w:bCs/>
                <w:noProof/>
                <w:sz w:val="28"/>
                <w:szCs w:val="28"/>
              </w:rPr>
              <w:t>4.3.2 Требования к информационному обеспечению системы</w:t>
            </w:r>
            <w:r w:rsidRPr="005A566C">
              <w:rPr>
                <w:rFonts w:ascii="Times New Roman" w:hAnsi="Times New Roman" w:cs="Times New Roman"/>
                <w:b/>
                <w:bCs/>
                <w:noProof/>
                <w:sz w:val="28"/>
                <w:szCs w:val="28"/>
              </w:rPr>
              <w:tab/>
            </w:r>
            <w:r w:rsidRPr="005A566C">
              <w:rPr>
                <w:rFonts w:ascii="Times New Roman" w:hAnsi="Times New Roman" w:cs="Times New Roman"/>
                <w:b/>
                <w:bCs/>
                <w:noProof/>
                <w:sz w:val="28"/>
                <w:szCs w:val="28"/>
              </w:rPr>
              <w:fldChar w:fldCharType="begin"/>
            </w:r>
            <w:r w:rsidRPr="005A566C">
              <w:rPr>
                <w:rFonts w:ascii="Times New Roman" w:hAnsi="Times New Roman" w:cs="Times New Roman"/>
                <w:b/>
                <w:bCs/>
                <w:noProof/>
                <w:sz w:val="28"/>
                <w:szCs w:val="28"/>
              </w:rPr>
              <w:instrText xml:space="preserve"> PAGEREF _Toc196264922 \h </w:instrText>
            </w:r>
            <w:r w:rsidRPr="005A566C">
              <w:rPr>
                <w:rFonts w:ascii="Times New Roman" w:hAnsi="Times New Roman" w:cs="Times New Roman"/>
                <w:b/>
                <w:bCs/>
                <w:noProof/>
                <w:sz w:val="28"/>
                <w:szCs w:val="28"/>
              </w:rPr>
            </w:r>
            <w:r w:rsidRPr="005A566C">
              <w:rPr>
                <w:rFonts w:ascii="Times New Roman" w:hAnsi="Times New Roman" w:cs="Times New Roman"/>
                <w:b/>
                <w:bCs/>
                <w:noProof/>
                <w:sz w:val="28"/>
                <w:szCs w:val="28"/>
              </w:rPr>
              <w:fldChar w:fldCharType="separate"/>
            </w:r>
            <w:r w:rsidRPr="005A566C">
              <w:rPr>
                <w:rFonts w:ascii="Times New Roman" w:hAnsi="Times New Roman" w:cs="Times New Roman"/>
                <w:b/>
                <w:bCs/>
                <w:noProof/>
                <w:sz w:val="28"/>
                <w:szCs w:val="28"/>
              </w:rPr>
              <w:t>39</w:t>
            </w:r>
            <w:r w:rsidRPr="005A566C">
              <w:rPr>
                <w:rFonts w:ascii="Times New Roman" w:hAnsi="Times New Roman" w:cs="Times New Roman"/>
                <w:b/>
                <w:bCs/>
                <w:noProof/>
                <w:sz w:val="28"/>
                <w:szCs w:val="28"/>
              </w:rPr>
              <w:fldChar w:fldCharType="end"/>
            </w:r>
          </w:hyperlink>
        </w:p>
        <w:p w14:paraId="74AB7A6C" w14:textId="70023FEB" w:rsidR="00B61201" w:rsidRPr="005A566C" w:rsidRDefault="00B61201" w:rsidP="00B61201">
          <w:pPr>
            <w:pStyle w:val="3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923" w:history="1">
            <w:r w:rsidRPr="005A566C">
              <w:rPr>
                <w:rStyle w:val="aff2"/>
                <w:rFonts w:ascii="Times New Roman" w:eastAsia="Times New Roman" w:hAnsi="Times New Roman" w:cs="Times New Roman"/>
                <w:b/>
                <w:bCs/>
                <w:noProof/>
                <w:sz w:val="28"/>
                <w:szCs w:val="28"/>
              </w:rPr>
              <w:t>4.3.3 Требования к лингвистическому обеспечению системы</w:t>
            </w:r>
            <w:r w:rsidRPr="005A566C">
              <w:rPr>
                <w:rFonts w:ascii="Times New Roman" w:hAnsi="Times New Roman" w:cs="Times New Roman"/>
                <w:b/>
                <w:bCs/>
                <w:noProof/>
                <w:sz w:val="28"/>
                <w:szCs w:val="28"/>
              </w:rPr>
              <w:tab/>
            </w:r>
            <w:r w:rsidRPr="005A566C">
              <w:rPr>
                <w:rFonts w:ascii="Times New Roman" w:hAnsi="Times New Roman" w:cs="Times New Roman"/>
                <w:b/>
                <w:bCs/>
                <w:noProof/>
                <w:sz w:val="28"/>
                <w:szCs w:val="28"/>
              </w:rPr>
              <w:fldChar w:fldCharType="begin"/>
            </w:r>
            <w:r w:rsidRPr="005A566C">
              <w:rPr>
                <w:rFonts w:ascii="Times New Roman" w:hAnsi="Times New Roman" w:cs="Times New Roman"/>
                <w:b/>
                <w:bCs/>
                <w:noProof/>
                <w:sz w:val="28"/>
                <w:szCs w:val="28"/>
              </w:rPr>
              <w:instrText xml:space="preserve"> PAGEREF _Toc196264923 \h </w:instrText>
            </w:r>
            <w:r w:rsidRPr="005A566C">
              <w:rPr>
                <w:rFonts w:ascii="Times New Roman" w:hAnsi="Times New Roman" w:cs="Times New Roman"/>
                <w:b/>
                <w:bCs/>
                <w:noProof/>
                <w:sz w:val="28"/>
                <w:szCs w:val="28"/>
              </w:rPr>
            </w:r>
            <w:r w:rsidRPr="005A566C">
              <w:rPr>
                <w:rFonts w:ascii="Times New Roman" w:hAnsi="Times New Roman" w:cs="Times New Roman"/>
                <w:b/>
                <w:bCs/>
                <w:noProof/>
                <w:sz w:val="28"/>
                <w:szCs w:val="28"/>
              </w:rPr>
              <w:fldChar w:fldCharType="separate"/>
            </w:r>
            <w:r w:rsidRPr="005A566C">
              <w:rPr>
                <w:rFonts w:ascii="Times New Roman" w:hAnsi="Times New Roman" w:cs="Times New Roman"/>
                <w:b/>
                <w:bCs/>
                <w:noProof/>
                <w:sz w:val="28"/>
                <w:szCs w:val="28"/>
              </w:rPr>
              <w:t>39</w:t>
            </w:r>
            <w:r w:rsidRPr="005A566C">
              <w:rPr>
                <w:rFonts w:ascii="Times New Roman" w:hAnsi="Times New Roman" w:cs="Times New Roman"/>
                <w:b/>
                <w:bCs/>
                <w:noProof/>
                <w:sz w:val="28"/>
                <w:szCs w:val="28"/>
              </w:rPr>
              <w:fldChar w:fldCharType="end"/>
            </w:r>
          </w:hyperlink>
        </w:p>
        <w:p w14:paraId="71846B68" w14:textId="3CB5E691" w:rsidR="00B61201" w:rsidRPr="005A566C" w:rsidRDefault="00B61201" w:rsidP="00B61201">
          <w:pPr>
            <w:pStyle w:val="3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924" w:history="1">
            <w:r w:rsidRPr="005A566C">
              <w:rPr>
                <w:rStyle w:val="aff2"/>
                <w:rFonts w:ascii="Times New Roman" w:eastAsia="Times New Roman" w:hAnsi="Times New Roman" w:cs="Times New Roman"/>
                <w:b/>
                <w:bCs/>
                <w:noProof/>
                <w:sz w:val="28"/>
                <w:szCs w:val="28"/>
              </w:rPr>
              <w:t>4.3.4 Требования к программному обеспечению системы</w:t>
            </w:r>
            <w:r w:rsidRPr="005A566C">
              <w:rPr>
                <w:rFonts w:ascii="Times New Roman" w:hAnsi="Times New Roman" w:cs="Times New Roman"/>
                <w:b/>
                <w:bCs/>
                <w:noProof/>
                <w:sz w:val="28"/>
                <w:szCs w:val="28"/>
              </w:rPr>
              <w:tab/>
            </w:r>
            <w:r w:rsidRPr="005A566C">
              <w:rPr>
                <w:rFonts w:ascii="Times New Roman" w:hAnsi="Times New Roman" w:cs="Times New Roman"/>
                <w:b/>
                <w:bCs/>
                <w:noProof/>
                <w:sz w:val="28"/>
                <w:szCs w:val="28"/>
              </w:rPr>
              <w:fldChar w:fldCharType="begin"/>
            </w:r>
            <w:r w:rsidRPr="005A566C">
              <w:rPr>
                <w:rFonts w:ascii="Times New Roman" w:hAnsi="Times New Roman" w:cs="Times New Roman"/>
                <w:b/>
                <w:bCs/>
                <w:noProof/>
                <w:sz w:val="28"/>
                <w:szCs w:val="28"/>
              </w:rPr>
              <w:instrText xml:space="preserve"> PAGEREF _Toc196264924 \h </w:instrText>
            </w:r>
            <w:r w:rsidRPr="005A566C">
              <w:rPr>
                <w:rFonts w:ascii="Times New Roman" w:hAnsi="Times New Roman" w:cs="Times New Roman"/>
                <w:b/>
                <w:bCs/>
                <w:noProof/>
                <w:sz w:val="28"/>
                <w:szCs w:val="28"/>
              </w:rPr>
            </w:r>
            <w:r w:rsidRPr="005A566C">
              <w:rPr>
                <w:rFonts w:ascii="Times New Roman" w:hAnsi="Times New Roman" w:cs="Times New Roman"/>
                <w:b/>
                <w:bCs/>
                <w:noProof/>
                <w:sz w:val="28"/>
                <w:szCs w:val="28"/>
              </w:rPr>
              <w:fldChar w:fldCharType="separate"/>
            </w:r>
            <w:r w:rsidRPr="005A566C">
              <w:rPr>
                <w:rFonts w:ascii="Times New Roman" w:hAnsi="Times New Roman" w:cs="Times New Roman"/>
                <w:b/>
                <w:bCs/>
                <w:noProof/>
                <w:sz w:val="28"/>
                <w:szCs w:val="28"/>
              </w:rPr>
              <w:t>39</w:t>
            </w:r>
            <w:r w:rsidRPr="005A566C">
              <w:rPr>
                <w:rFonts w:ascii="Times New Roman" w:hAnsi="Times New Roman" w:cs="Times New Roman"/>
                <w:b/>
                <w:bCs/>
                <w:noProof/>
                <w:sz w:val="28"/>
                <w:szCs w:val="28"/>
              </w:rPr>
              <w:fldChar w:fldCharType="end"/>
            </w:r>
          </w:hyperlink>
        </w:p>
        <w:p w14:paraId="00195D76" w14:textId="27F49761" w:rsidR="00B61201" w:rsidRPr="005A566C" w:rsidRDefault="00B61201" w:rsidP="00B61201">
          <w:pPr>
            <w:pStyle w:val="3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925" w:history="1">
            <w:r w:rsidRPr="005A566C">
              <w:rPr>
                <w:rStyle w:val="aff2"/>
                <w:rFonts w:ascii="Times New Roman" w:eastAsia="Times New Roman" w:hAnsi="Times New Roman" w:cs="Times New Roman"/>
                <w:b/>
                <w:bCs/>
                <w:noProof/>
                <w:sz w:val="28"/>
                <w:szCs w:val="28"/>
              </w:rPr>
              <w:t>4.3.5 Требования к техническому обеспечению системы</w:t>
            </w:r>
            <w:r w:rsidRPr="005A566C">
              <w:rPr>
                <w:rFonts w:ascii="Times New Roman" w:hAnsi="Times New Roman" w:cs="Times New Roman"/>
                <w:b/>
                <w:bCs/>
                <w:noProof/>
                <w:sz w:val="28"/>
                <w:szCs w:val="28"/>
              </w:rPr>
              <w:tab/>
            </w:r>
            <w:r w:rsidRPr="005A566C">
              <w:rPr>
                <w:rFonts w:ascii="Times New Roman" w:hAnsi="Times New Roman" w:cs="Times New Roman"/>
                <w:b/>
                <w:bCs/>
                <w:noProof/>
                <w:sz w:val="28"/>
                <w:szCs w:val="28"/>
              </w:rPr>
              <w:fldChar w:fldCharType="begin"/>
            </w:r>
            <w:r w:rsidRPr="005A566C">
              <w:rPr>
                <w:rFonts w:ascii="Times New Roman" w:hAnsi="Times New Roman" w:cs="Times New Roman"/>
                <w:b/>
                <w:bCs/>
                <w:noProof/>
                <w:sz w:val="28"/>
                <w:szCs w:val="28"/>
              </w:rPr>
              <w:instrText xml:space="preserve"> PAGEREF _Toc196264925 \h </w:instrText>
            </w:r>
            <w:r w:rsidRPr="005A566C">
              <w:rPr>
                <w:rFonts w:ascii="Times New Roman" w:hAnsi="Times New Roman" w:cs="Times New Roman"/>
                <w:b/>
                <w:bCs/>
                <w:noProof/>
                <w:sz w:val="28"/>
                <w:szCs w:val="28"/>
              </w:rPr>
            </w:r>
            <w:r w:rsidRPr="005A566C">
              <w:rPr>
                <w:rFonts w:ascii="Times New Roman" w:hAnsi="Times New Roman" w:cs="Times New Roman"/>
                <w:b/>
                <w:bCs/>
                <w:noProof/>
                <w:sz w:val="28"/>
                <w:szCs w:val="28"/>
              </w:rPr>
              <w:fldChar w:fldCharType="separate"/>
            </w:r>
            <w:r w:rsidRPr="005A566C">
              <w:rPr>
                <w:rFonts w:ascii="Times New Roman" w:hAnsi="Times New Roman" w:cs="Times New Roman"/>
                <w:b/>
                <w:bCs/>
                <w:noProof/>
                <w:sz w:val="28"/>
                <w:szCs w:val="28"/>
              </w:rPr>
              <w:t>40</w:t>
            </w:r>
            <w:r w:rsidRPr="005A566C">
              <w:rPr>
                <w:rFonts w:ascii="Times New Roman" w:hAnsi="Times New Roman" w:cs="Times New Roman"/>
                <w:b/>
                <w:bCs/>
                <w:noProof/>
                <w:sz w:val="28"/>
                <w:szCs w:val="28"/>
              </w:rPr>
              <w:fldChar w:fldCharType="end"/>
            </w:r>
          </w:hyperlink>
        </w:p>
        <w:p w14:paraId="682321E6" w14:textId="1B12F24D" w:rsidR="00B61201" w:rsidRPr="005A566C" w:rsidRDefault="00B61201" w:rsidP="00B61201">
          <w:pPr>
            <w:pStyle w:val="3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926" w:history="1">
            <w:r w:rsidRPr="005A566C">
              <w:rPr>
                <w:rStyle w:val="aff2"/>
                <w:rFonts w:ascii="Times New Roman" w:eastAsia="Times New Roman" w:hAnsi="Times New Roman" w:cs="Times New Roman"/>
                <w:b/>
                <w:bCs/>
                <w:noProof/>
                <w:sz w:val="28"/>
                <w:szCs w:val="28"/>
              </w:rPr>
              <w:t>4.3.6 Требования к метрологическому обеспечению системы</w:t>
            </w:r>
            <w:r w:rsidRPr="005A566C">
              <w:rPr>
                <w:rFonts w:ascii="Times New Roman" w:hAnsi="Times New Roman" w:cs="Times New Roman"/>
                <w:b/>
                <w:bCs/>
                <w:noProof/>
                <w:sz w:val="28"/>
                <w:szCs w:val="28"/>
              </w:rPr>
              <w:tab/>
            </w:r>
            <w:r w:rsidRPr="005A566C">
              <w:rPr>
                <w:rFonts w:ascii="Times New Roman" w:hAnsi="Times New Roman" w:cs="Times New Roman"/>
                <w:b/>
                <w:bCs/>
                <w:noProof/>
                <w:sz w:val="28"/>
                <w:szCs w:val="28"/>
              </w:rPr>
              <w:fldChar w:fldCharType="begin"/>
            </w:r>
            <w:r w:rsidRPr="005A566C">
              <w:rPr>
                <w:rFonts w:ascii="Times New Roman" w:hAnsi="Times New Roman" w:cs="Times New Roman"/>
                <w:b/>
                <w:bCs/>
                <w:noProof/>
                <w:sz w:val="28"/>
                <w:szCs w:val="28"/>
              </w:rPr>
              <w:instrText xml:space="preserve"> PAGEREF _Toc196264926 \h </w:instrText>
            </w:r>
            <w:r w:rsidRPr="005A566C">
              <w:rPr>
                <w:rFonts w:ascii="Times New Roman" w:hAnsi="Times New Roman" w:cs="Times New Roman"/>
                <w:b/>
                <w:bCs/>
                <w:noProof/>
                <w:sz w:val="28"/>
                <w:szCs w:val="28"/>
              </w:rPr>
            </w:r>
            <w:r w:rsidRPr="005A566C">
              <w:rPr>
                <w:rFonts w:ascii="Times New Roman" w:hAnsi="Times New Roman" w:cs="Times New Roman"/>
                <w:b/>
                <w:bCs/>
                <w:noProof/>
                <w:sz w:val="28"/>
                <w:szCs w:val="28"/>
              </w:rPr>
              <w:fldChar w:fldCharType="separate"/>
            </w:r>
            <w:r w:rsidRPr="005A566C">
              <w:rPr>
                <w:rFonts w:ascii="Times New Roman" w:hAnsi="Times New Roman" w:cs="Times New Roman"/>
                <w:b/>
                <w:bCs/>
                <w:noProof/>
                <w:sz w:val="28"/>
                <w:szCs w:val="28"/>
              </w:rPr>
              <w:t>40</w:t>
            </w:r>
            <w:r w:rsidRPr="005A566C">
              <w:rPr>
                <w:rFonts w:ascii="Times New Roman" w:hAnsi="Times New Roman" w:cs="Times New Roman"/>
                <w:b/>
                <w:bCs/>
                <w:noProof/>
                <w:sz w:val="28"/>
                <w:szCs w:val="28"/>
              </w:rPr>
              <w:fldChar w:fldCharType="end"/>
            </w:r>
          </w:hyperlink>
        </w:p>
        <w:p w14:paraId="26D870F0" w14:textId="5A3924CA" w:rsidR="00B61201" w:rsidRPr="005A566C" w:rsidRDefault="00B61201" w:rsidP="00B61201">
          <w:pPr>
            <w:pStyle w:val="3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927" w:history="1">
            <w:r w:rsidRPr="005A566C">
              <w:rPr>
                <w:rStyle w:val="aff2"/>
                <w:rFonts w:ascii="Times New Roman" w:eastAsia="Times New Roman" w:hAnsi="Times New Roman" w:cs="Times New Roman"/>
                <w:b/>
                <w:bCs/>
                <w:noProof/>
                <w:sz w:val="28"/>
                <w:szCs w:val="28"/>
              </w:rPr>
              <w:t>4.3.7 Требования к организационному обеспечению системы</w:t>
            </w:r>
            <w:r w:rsidRPr="005A566C">
              <w:rPr>
                <w:rFonts w:ascii="Times New Roman" w:hAnsi="Times New Roman" w:cs="Times New Roman"/>
                <w:b/>
                <w:bCs/>
                <w:noProof/>
                <w:sz w:val="28"/>
                <w:szCs w:val="28"/>
              </w:rPr>
              <w:tab/>
            </w:r>
            <w:r w:rsidRPr="005A566C">
              <w:rPr>
                <w:rFonts w:ascii="Times New Roman" w:hAnsi="Times New Roman" w:cs="Times New Roman"/>
                <w:b/>
                <w:bCs/>
                <w:noProof/>
                <w:sz w:val="28"/>
                <w:szCs w:val="28"/>
              </w:rPr>
              <w:fldChar w:fldCharType="begin"/>
            </w:r>
            <w:r w:rsidRPr="005A566C">
              <w:rPr>
                <w:rFonts w:ascii="Times New Roman" w:hAnsi="Times New Roman" w:cs="Times New Roman"/>
                <w:b/>
                <w:bCs/>
                <w:noProof/>
                <w:sz w:val="28"/>
                <w:szCs w:val="28"/>
              </w:rPr>
              <w:instrText xml:space="preserve"> PAGEREF _Toc196264927 \h </w:instrText>
            </w:r>
            <w:r w:rsidRPr="005A566C">
              <w:rPr>
                <w:rFonts w:ascii="Times New Roman" w:hAnsi="Times New Roman" w:cs="Times New Roman"/>
                <w:b/>
                <w:bCs/>
                <w:noProof/>
                <w:sz w:val="28"/>
                <w:szCs w:val="28"/>
              </w:rPr>
            </w:r>
            <w:r w:rsidRPr="005A566C">
              <w:rPr>
                <w:rFonts w:ascii="Times New Roman" w:hAnsi="Times New Roman" w:cs="Times New Roman"/>
                <w:b/>
                <w:bCs/>
                <w:noProof/>
                <w:sz w:val="28"/>
                <w:szCs w:val="28"/>
              </w:rPr>
              <w:fldChar w:fldCharType="separate"/>
            </w:r>
            <w:r w:rsidRPr="005A566C">
              <w:rPr>
                <w:rFonts w:ascii="Times New Roman" w:hAnsi="Times New Roman" w:cs="Times New Roman"/>
                <w:b/>
                <w:bCs/>
                <w:noProof/>
                <w:sz w:val="28"/>
                <w:szCs w:val="28"/>
              </w:rPr>
              <w:t>40</w:t>
            </w:r>
            <w:r w:rsidRPr="005A566C">
              <w:rPr>
                <w:rFonts w:ascii="Times New Roman" w:hAnsi="Times New Roman" w:cs="Times New Roman"/>
                <w:b/>
                <w:bCs/>
                <w:noProof/>
                <w:sz w:val="28"/>
                <w:szCs w:val="28"/>
              </w:rPr>
              <w:fldChar w:fldCharType="end"/>
            </w:r>
          </w:hyperlink>
        </w:p>
        <w:p w14:paraId="58717C61" w14:textId="469677AB" w:rsidR="00B61201" w:rsidRPr="005A566C" w:rsidRDefault="00B61201" w:rsidP="00B61201">
          <w:pPr>
            <w:pStyle w:val="3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928" w:history="1">
            <w:r w:rsidRPr="005A566C">
              <w:rPr>
                <w:rStyle w:val="aff2"/>
                <w:rFonts w:ascii="Times New Roman" w:eastAsia="Times New Roman" w:hAnsi="Times New Roman" w:cs="Times New Roman"/>
                <w:b/>
                <w:bCs/>
                <w:noProof/>
                <w:sz w:val="28"/>
                <w:szCs w:val="28"/>
              </w:rPr>
              <w:t>4.3.8 Требования к методическому обеспечению системы</w:t>
            </w:r>
            <w:r w:rsidRPr="005A566C">
              <w:rPr>
                <w:rFonts w:ascii="Times New Roman" w:hAnsi="Times New Roman" w:cs="Times New Roman"/>
                <w:b/>
                <w:bCs/>
                <w:noProof/>
                <w:sz w:val="28"/>
                <w:szCs w:val="28"/>
              </w:rPr>
              <w:tab/>
            </w:r>
            <w:r w:rsidRPr="005A566C">
              <w:rPr>
                <w:rFonts w:ascii="Times New Roman" w:hAnsi="Times New Roman" w:cs="Times New Roman"/>
                <w:b/>
                <w:bCs/>
                <w:noProof/>
                <w:sz w:val="28"/>
                <w:szCs w:val="28"/>
              </w:rPr>
              <w:fldChar w:fldCharType="begin"/>
            </w:r>
            <w:r w:rsidRPr="005A566C">
              <w:rPr>
                <w:rFonts w:ascii="Times New Roman" w:hAnsi="Times New Roman" w:cs="Times New Roman"/>
                <w:b/>
                <w:bCs/>
                <w:noProof/>
                <w:sz w:val="28"/>
                <w:szCs w:val="28"/>
              </w:rPr>
              <w:instrText xml:space="preserve"> PAGEREF _Toc196264928 \h </w:instrText>
            </w:r>
            <w:r w:rsidRPr="005A566C">
              <w:rPr>
                <w:rFonts w:ascii="Times New Roman" w:hAnsi="Times New Roman" w:cs="Times New Roman"/>
                <w:b/>
                <w:bCs/>
                <w:noProof/>
                <w:sz w:val="28"/>
                <w:szCs w:val="28"/>
              </w:rPr>
            </w:r>
            <w:r w:rsidRPr="005A566C">
              <w:rPr>
                <w:rFonts w:ascii="Times New Roman" w:hAnsi="Times New Roman" w:cs="Times New Roman"/>
                <w:b/>
                <w:bCs/>
                <w:noProof/>
                <w:sz w:val="28"/>
                <w:szCs w:val="28"/>
              </w:rPr>
              <w:fldChar w:fldCharType="separate"/>
            </w:r>
            <w:r w:rsidRPr="005A566C">
              <w:rPr>
                <w:rFonts w:ascii="Times New Roman" w:hAnsi="Times New Roman" w:cs="Times New Roman"/>
                <w:b/>
                <w:bCs/>
                <w:noProof/>
                <w:sz w:val="28"/>
                <w:szCs w:val="28"/>
              </w:rPr>
              <w:t>41</w:t>
            </w:r>
            <w:r w:rsidRPr="005A566C">
              <w:rPr>
                <w:rFonts w:ascii="Times New Roman" w:hAnsi="Times New Roman" w:cs="Times New Roman"/>
                <w:b/>
                <w:bCs/>
                <w:noProof/>
                <w:sz w:val="28"/>
                <w:szCs w:val="28"/>
              </w:rPr>
              <w:fldChar w:fldCharType="end"/>
            </w:r>
          </w:hyperlink>
        </w:p>
        <w:p w14:paraId="14BD833C" w14:textId="7748A83F" w:rsidR="00B61201" w:rsidRPr="005A566C" w:rsidRDefault="00B61201" w:rsidP="00B61201">
          <w:pPr>
            <w:pStyle w:val="1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929" w:history="1">
            <w:r w:rsidRPr="005A566C">
              <w:rPr>
                <w:rStyle w:val="aff2"/>
                <w:rFonts w:ascii="Times New Roman" w:eastAsia="Times New Roman" w:hAnsi="Times New Roman" w:cs="Times New Roman"/>
                <w:b/>
                <w:bCs/>
                <w:noProof/>
                <w:sz w:val="28"/>
                <w:szCs w:val="28"/>
              </w:rPr>
              <w:t>5 СОСТАВ СОДЕРЖАНИЕ РАБОТ ПО СОЗДАНИЮ СИСТЕМЫ</w:t>
            </w:r>
            <w:r w:rsidRPr="005A566C">
              <w:rPr>
                <w:rFonts w:ascii="Times New Roman" w:hAnsi="Times New Roman" w:cs="Times New Roman"/>
                <w:b/>
                <w:bCs/>
                <w:noProof/>
                <w:sz w:val="28"/>
                <w:szCs w:val="28"/>
              </w:rPr>
              <w:tab/>
            </w:r>
            <w:r w:rsidRPr="005A566C">
              <w:rPr>
                <w:rFonts w:ascii="Times New Roman" w:hAnsi="Times New Roman" w:cs="Times New Roman"/>
                <w:b/>
                <w:bCs/>
                <w:noProof/>
                <w:sz w:val="28"/>
                <w:szCs w:val="28"/>
              </w:rPr>
              <w:fldChar w:fldCharType="begin"/>
            </w:r>
            <w:r w:rsidRPr="005A566C">
              <w:rPr>
                <w:rFonts w:ascii="Times New Roman" w:hAnsi="Times New Roman" w:cs="Times New Roman"/>
                <w:b/>
                <w:bCs/>
                <w:noProof/>
                <w:sz w:val="28"/>
                <w:szCs w:val="28"/>
              </w:rPr>
              <w:instrText xml:space="preserve"> PAGEREF _Toc196264929 \h </w:instrText>
            </w:r>
            <w:r w:rsidRPr="005A566C">
              <w:rPr>
                <w:rFonts w:ascii="Times New Roman" w:hAnsi="Times New Roman" w:cs="Times New Roman"/>
                <w:b/>
                <w:bCs/>
                <w:noProof/>
                <w:sz w:val="28"/>
                <w:szCs w:val="28"/>
              </w:rPr>
            </w:r>
            <w:r w:rsidRPr="005A566C">
              <w:rPr>
                <w:rFonts w:ascii="Times New Roman" w:hAnsi="Times New Roman" w:cs="Times New Roman"/>
                <w:b/>
                <w:bCs/>
                <w:noProof/>
                <w:sz w:val="28"/>
                <w:szCs w:val="28"/>
              </w:rPr>
              <w:fldChar w:fldCharType="separate"/>
            </w:r>
            <w:r w:rsidRPr="005A566C">
              <w:rPr>
                <w:rFonts w:ascii="Times New Roman" w:hAnsi="Times New Roman" w:cs="Times New Roman"/>
                <w:b/>
                <w:bCs/>
                <w:noProof/>
                <w:sz w:val="28"/>
                <w:szCs w:val="28"/>
              </w:rPr>
              <w:t>43</w:t>
            </w:r>
            <w:r w:rsidRPr="005A566C">
              <w:rPr>
                <w:rFonts w:ascii="Times New Roman" w:hAnsi="Times New Roman" w:cs="Times New Roman"/>
                <w:b/>
                <w:bCs/>
                <w:noProof/>
                <w:sz w:val="28"/>
                <w:szCs w:val="28"/>
              </w:rPr>
              <w:fldChar w:fldCharType="end"/>
            </w:r>
          </w:hyperlink>
        </w:p>
        <w:p w14:paraId="45606126" w14:textId="68CC9339" w:rsidR="00B61201" w:rsidRPr="005A566C" w:rsidRDefault="00B61201" w:rsidP="00B61201">
          <w:pPr>
            <w:pStyle w:val="1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930" w:history="1">
            <w:r w:rsidRPr="005A566C">
              <w:rPr>
                <w:rStyle w:val="aff2"/>
                <w:rFonts w:ascii="Times New Roman" w:eastAsia="Times New Roman" w:hAnsi="Times New Roman" w:cs="Times New Roman"/>
                <w:b/>
                <w:bCs/>
                <w:noProof/>
                <w:sz w:val="28"/>
                <w:szCs w:val="28"/>
              </w:rPr>
              <w:t>6 ПОРЯДОК КОТРОЛЯ ПРИЕМКИ СИСТЕМЫ</w:t>
            </w:r>
            <w:r w:rsidRPr="005A566C">
              <w:rPr>
                <w:rFonts w:ascii="Times New Roman" w:hAnsi="Times New Roman" w:cs="Times New Roman"/>
                <w:b/>
                <w:bCs/>
                <w:noProof/>
                <w:sz w:val="28"/>
                <w:szCs w:val="28"/>
              </w:rPr>
              <w:tab/>
            </w:r>
            <w:r w:rsidRPr="005A566C">
              <w:rPr>
                <w:rFonts w:ascii="Times New Roman" w:hAnsi="Times New Roman" w:cs="Times New Roman"/>
                <w:b/>
                <w:bCs/>
                <w:noProof/>
                <w:sz w:val="28"/>
                <w:szCs w:val="28"/>
              </w:rPr>
              <w:fldChar w:fldCharType="begin"/>
            </w:r>
            <w:r w:rsidRPr="005A566C">
              <w:rPr>
                <w:rFonts w:ascii="Times New Roman" w:hAnsi="Times New Roman" w:cs="Times New Roman"/>
                <w:b/>
                <w:bCs/>
                <w:noProof/>
                <w:sz w:val="28"/>
                <w:szCs w:val="28"/>
              </w:rPr>
              <w:instrText xml:space="preserve"> PAGEREF _Toc196264930 \h </w:instrText>
            </w:r>
            <w:r w:rsidRPr="005A566C">
              <w:rPr>
                <w:rFonts w:ascii="Times New Roman" w:hAnsi="Times New Roman" w:cs="Times New Roman"/>
                <w:b/>
                <w:bCs/>
                <w:noProof/>
                <w:sz w:val="28"/>
                <w:szCs w:val="28"/>
              </w:rPr>
            </w:r>
            <w:r w:rsidRPr="005A566C">
              <w:rPr>
                <w:rFonts w:ascii="Times New Roman" w:hAnsi="Times New Roman" w:cs="Times New Roman"/>
                <w:b/>
                <w:bCs/>
                <w:noProof/>
                <w:sz w:val="28"/>
                <w:szCs w:val="28"/>
              </w:rPr>
              <w:fldChar w:fldCharType="separate"/>
            </w:r>
            <w:r w:rsidRPr="005A566C">
              <w:rPr>
                <w:rFonts w:ascii="Times New Roman" w:hAnsi="Times New Roman" w:cs="Times New Roman"/>
                <w:b/>
                <w:bCs/>
                <w:noProof/>
                <w:sz w:val="28"/>
                <w:szCs w:val="28"/>
              </w:rPr>
              <w:t>47</w:t>
            </w:r>
            <w:r w:rsidRPr="005A566C">
              <w:rPr>
                <w:rFonts w:ascii="Times New Roman" w:hAnsi="Times New Roman" w:cs="Times New Roman"/>
                <w:b/>
                <w:bCs/>
                <w:noProof/>
                <w:sz w:val="28"/>
                <w:szCs w:val="28"/>
              </w:rPr>
              <w:fldChar w:fldCharType="end"/>
            </w:r>
          </w:hyperlink>
        </w:p>
        <w:p w14:paraId="1D7BCC2B" w14:textId="21E4B1FC" w:rsidR="00B61201" w:rsidRPr="005A566C" w:rsidRDefault="00B61201" w:rsidP="00B61201">
          <w:pPr>
            <w:pStyle w:val="2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931" w:history="1">
            <w:r w:rsidRPr="005A566C">
              <w:rPr>
                <w:rStyle w:val="aff2"/>
                <w:rFonts w:ascii="Times New Roman" w:eastAsia="Times New Roman" w:hAnsi="Times New Roman" w:cs="Times New Roman"/>
                <w:b/>
                <w:bCs/>
                <w:noProof/>
                <w:sz w:val="28"/>
                <w:szCs w:val="28"/>
              </w:rPr>
              <w:t>6.1 Виды, состав, объем и методы испытаний системы</w:t>
            </w:r>
            <w:r w:rsidRPr="005A566C">
              <w:rPr>
                <w:rFonts w:ascii="Times New Roman" w:hAnsi="Times New Roman" w:cs="Times New Roman"/>
                <w:b/>
                <w:bCs/>
                <w:noProof/>
                <w:sz w:val="28"/>
                <w:szCs w:val="28"/>
              </w:rPr>
              <w:tab/>
            </w:r>
            <w:r w:rsidRPr="005A566C">
              <w:rPr>
                <w:rFonts w:ascii="Times New Roman" w:hAnsi="Times New Roman" w:cs="Times New Roman"/>
                <w:b/>
                <w:bCs/>
                <w:noProof/>
                <w:sz w:val="28"/>
                <w:szCs w:val="28"/>
              </w:rPr>
              <w:fldChar w:fldCharType="begin"/>
            </w:r>
            <w:r w:rsidRPr="005A566C">
              <w:rPr>
                <w:rFonts w:ascii="Times New Roman" w:hAnsi="Times New Roman" w:cs="Times New Roman"/>
                <w:b/>
                <w:bCs/>
                <w:noProof/>
                <w:sz w:val="28"/>
                <w:szCs w:val="28"/>
              </w:rPr>
              <w:instrText xml:space="preserve"> PAGEREF _Toc196264931 \h </w:instrText>
            </w:r>
            <w:r w:rsidRPr="005A566C">
              <w:rPr>
                <w:rFonts w:ascii="Times New Roman" w:hAnsi="Times New Roman" w:cs="Times New Roman"/>
                <w:b/>
                <w:bCs/>
                <w:noProof/>
                <w:sz w:val="28"/>
                <w:szCs w:val="28"/>
              </w:rPr>
            </w:r>
            <w:r w:rsidRPr="005A566C">
              <w:rPr>
                <w:rFonts w:ascii="Times New Roman" w:hAnsi="Times New Roman" w:cs="Times New Roman"/>
                <w:b/>
                <w:bCs/>
                <w:noProof/>
                <w:sz w:val="28"/>
                <w:szCs w:val="28"/>
              </w:rPr>
              <w:fldChar w:fldCharType="separate"/>
            </w:r>
            <w:r w:rsidRPr="005A566C">
              <w:rPr>
                <w:rFonts w:ascii="Times New Roman" w:hAnsi="Times New Roman" w:cs="Times New Roman"/>
                <w:b/>
                <w:bCs/>
                <w:noProof/>
                <w:sz w:val="28"/>
                <w:szCs w:val="28"/>
              </w:rPr>
              <w:t>47</w:t>
            </w:r>
            <w:r w:rsidRPr="005A566C">
              <w:rPr>
                <w:rFonts w:ascii="Times New Roman" w:hAnsi="Times New Roman" w:cs="Times New Roman"/>
                <w:b/>
                <w:bCs/>
                <w:noProof/>
                <w:sz w:val="28"/>
                <w:szCs w:val="28"/>
              </w:rPr>
              <w:fldChar w:fldCharType="end"/>
            </w:r>
          </w:hyperlink>
        </w:p>
        <w:p w14:paraId="31544D89" w14:textId="7D59FF90" w:rsidR="00B61201" w:rsidRPr="005A566C" w:rsidRDefault="00B61201" w:rsidP="00B61201">
          <w:pPr>
            <w:pStyle w:val="2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932" w:history="1">
            <w:r w:rsidRPr="005A566C">
              <w:rPr>
                <w:rStyle w:val="aff2"/>
                <w:rFonts w:ascii="Times New Roman" w:eastAsia="Times New Roman" w:hAnsi="Times New Roman" w:cs="Times New Roman"/>
                <w:b/>
                <w:bCs/>
                <w:noProof/>
                <w:sz w:val="28"/>
                <w:szCs w:val="28"/>
              </w:rPr>
              <w:t>6.2 Общие требования к приемке работ по стадиям</w:t>
            </w:r>
            <w:r w:rsidRPr="005A566C">
              <w:rPr>
                <w:rFonts w:ascii="Times New Roman" w:hAnsi="Times New Roman" w:cs="Times New Roman"/>
                <w:b/>
                <w:bCs/>
                <w:noProof/>
                <w:sz w:val="28"/>
                <w:szCs w:val="28"/>
              </w:rPr>
              <w:tab/>
            </w:r>
            <w:r w:rsidRPr="005A566C">
              <w:rPr>
                <w:rFonts w:ascii="Times New Roman" w:hAnsi="Times New Roman" w:cs="Times New Roman"/>
                <w:b/>
                <w:bCs/>
                <w:noProof/>
                <w:sz w:val="28"/>
                <w:szCs w:val="28"/>
              </w:rPr>
              <w:fldChar w:fldCharType="begin"/>
            </w:r>
            <w:r w:rsidRPr="005A566C">
              <w:rPr>
                <w:rFonts w:ascii="Times New Roman" w:hAnsi="Times New Roman" w:cs="Times New Roman"/>
                <w:b/>
                <w:bCs/>
                <w:noProof/>
                <w:sz w:val="28"/>
                <w:szCs w:val="28"/>
              </w:rPr>
              <w:instrText xml:space="preserve"> PAGEREF _Toc196264932 \h </w:instrText>
            </w:r>
            <w:r w:rsidRPr="005A566C">
              <w:rPr>
                <w:rFonts w:ascii="Times New Roman" w:hAnsi="Times New Roman" w:cs="Times New Roman"/>
                <w:b/>
                <w:bCs/>
                <w:noProof/>
                <w:sz w:val="28"/>
                <w:szCs w:val="28"/>
              </w:rPr>
            </w:r>
            <w:r w:rsidRPr="005A566C">
              <w:rPr>
                <w:rFonts w:ascii="Times New Roman" w:hAnsi="Times New Roman" w:cs="Times New Roman"/>
                <w:b/>
                <w:bCs/>
                <w:noProof/>
                <w:sz w:val="28"/>
                <w:szCs w:val="28"/>
              </w:rPr>
              <w:fldChar w:fldCharType="separate"/>
            </w:r>
            <w:r w:rsidRPr="005A566C">
              <w:rPr>
                <w:rFonts w:ascii="Times New Roman" w:hAnsi="Times New Roman" w:cs="Times New Roman"/>
                <w:b/>
                <w:bCs/>
                <w:noProof/>
                <w:sz w:val="28"/>
                <w:szCs w:val="28"/>
              </w:rPr>
              <w:t>50</w:t>
            </w:r>
            <w:r w:rsidRPr="005A566C">
              <w:rPr>
                <w:rFonts w:ascii="Times New Roman" w:hAnsi="Times New Roman" w:cs="Times New Roman"/>
                <w:b/>
                <w:bCs/>
                <w:noProof/>
                <w:sz w:val="28"/>
                <w:szCs w:val="28"/>
              </w:rPr>
              <w:fldChar w:fldCharType="end"/>
            </w:r>
          </w:hyperlink>
        </w:p>
        <w:p w14:paraId="0A2F584A" w14:textId="355582FB" w:rsidR="00B61201" w:rsidRPr="005A566C" w:rsidRDefault="00B61201" w:rsidP="00B61201">
          <w:pPr>
            <w:pStyle w:val="2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933" w:history="1">
            <w:r w:rsidRPr="005A566C">
              <w:rPr>
                <w:rStyle w:val="aff2"/>
                <w:rFonts w:ascii="Times New Roman" w:eastAsia="Times New Roman" w:hAnsi="Times New Roman" w:cs="Times New Roman"/>
                <w:b/>
                <w:bCs/>
                <w:noProof/>
                <w:sz w:val="28"/>
                <w:szCs w:val="28"/>
              </w:rPr>
              <w:t>6.3 Статус приемочной комиссии</w:t>
            </w:r>
            <w:r w:rsidRPr="005A566C">
              <w:rPr>
                <w:rFonts w:ascii="Times New Roman" w:hAnsi="Times New Roman" w:cs="Times New Roman"/>
                <w:b/>
                <w:bCs/>
                <w:noProof/>
                <w:sz w:val="28"/>
                <w:szCs w:val="28"/>
              </w:rPr>
              <w:tab/>
            </w:r>
            <w:r w:rsidRPr="005A566C">
              <w:rPr>
                <w:rFonts w:ascii="Times New Roman" w:hAnsi="Times New Roman" w:cs="Times New Roman"/>
                <w:b/>
                <w:bCs/>
                <w:noProof/>
                <w:sz w:val="28"/>
                <w:szCs w:val="28"/>
              </w:rPr>
              <w:fldChar w:fldCharType="begin"/>
            </w:r>
            <w:r w:rsidRPr="005A566C">
              <w:rPr>
                <w:rFonts w:ascii="Times New Roman" w:hAnsi="Times New Roman" w:cs="Times New Roman"/>
                <w:b/>
                <w:bCs/>
                <w:noProof/>
                <w:sz w:val="28"/>
                <w:szCs w:val="28"/>
              </w:rPr>
              <w:instrText xml:space="preserve"> PAGEREF _Toc196264933 \h </w:instrText>
            </w:r>
            <w:r w:rsidRPr="005A566C">
              <w:rPr>
                <w:rFonts w:ascii="Times New Roman" w:hAnsi="Times New Roman" w:cs="Times New Roman"/>
                <w:b/>
                <w:bCs/>
                <w:noProof/>
                <w:sz w:val="28"/>
                <w:szCs w:val="28"/>
              </w:rPr>
            </w:r>
            <w:r w:rsidRPr="005A566C">
              <w:rPr>
                <w:rFonts w:ascii="Times New Roman" w:hAnsi="Times New Roman" w:cs="Times New Roman"/>
                <w:b/>
                <w:bCs/>
                <w:noProof/>
                <w:sz w:val="28"/>
                <w:szCs w:val="28"/>
              </w:rPr>
              <w:fldChar w:fldCharType="separate"/>
            </w:r>
            <w:r w:rsidRPr="005A566C">
              <w:rPr>
                <w:rFonts w:ascii="Times New Roman" w:hAnsi="Times New Roman" w:cs="Times New Roman"/>
                <w:b/>
                <w:bCs/>
                <w:noProof/>
                <w:sz w:val="28"/>
                <w:szCs w:val="28"/>
              </w:rPr>
              <w:t>52</w:t>
            </w:r>
            <w:r w:rsidRPr="005A566C">
              <w:rPr>
                <w:rFonts w:ascii="Times New Roman" w:hAnsi="Times New Roman" w:cs="Times New Roman"/>
                <w:b/>
                <w:bCs/>
                <w:noProof/>
                <w:sz w:val="28"/>
                <w:szCs w:val="28"/>
              </w:rPr>
              <w:fldChar w:fldCharType="end"/>
            </w:r>
          </w:hyperlink>
        </w:p>
        <w:p w14:paraId="555AC85A" w14:textId="78A8B62B" w:rsidR="00B61201" w:rsidRPr="005A566C" w:rsidRDefault="00B61201" w:rsidP="00B61201">
          <w:pPr>
            <w:pStyle w:val="1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934" w:history="1">
            <w:r w:rsidRPr="005A566C">
              <w:rPr>
                <w:rStyle w:val="aff2"/>
                <w:rFonts w:ascii="Times New Roman" w:eastAsia="Times New Roman" w:hAnsi="Times New Roman" w:cs="Times New Roman"/>
                <w:b/>
                <w:bCs/>
                <w:noProof/>
                <w:sz w:val="28"/>
                <w:szCs w:val="28"/>
              </w:rPr>
              <w:t>7 ТРЕБОВАНИЯ К СОСТАВУ И СОДЕРЖАНИЮ РАБОТ ПО ПОДГОТОВКЕ ОБЪЕКТА АВТОМАТИЗАЦИИ К ВВОДУ СИСТЕМЫ В ДЕЙСТВИЕ</w:t>
            </w:r>
            <w:r w:rsidRPr="005A566C">
              <w:rPr>
                <w:rFonts w:ascii="Times New Roman" w:hAnsi="Times New Roman" w:cs="Times New Roman"/>
                <w:b/>
                <w:bCs/>
                <w:noProof/>
                <w:sz w:val="28"/>
                <w:szCs w:val="28"/>
              </w:rPr>
              <w:tab/>
            </w:r>
            <w:r w:rsidRPr="005A566C">
              <w:rPr>
                <w:rFonts w:ascii="Times New Roman" w:hAnsi="Times New Roman" w:cs="Times New Roman"/>
                <w:b/>
                <w:bCs/>
                <w:noProof/>
                <w:sz w:val="28"/>
                <w:szCs w:val="28"/>
              </w:rPr>
              <w:fldChar w:fldCharType="begin"/>
            </w:r>
            <w:r w:rsidRPr="005A566C">
              <w:rPr>
                <w:rFonts w:ascii="Times New Roman" w:hAnsi="Times New Roman" w:cs="Times New Roman"/>
                <w:b/>
                <w:bCs/>
                <w:noProof/>
                <w:sz w:val="28"/>
                <w:szCs w:val="28"/>
              </w:rPr>
              <w:instrText xml:space="preserve"> PAGEREF _Toc196264934 \h </w:instrText>
            </w:r>
            <w:r w:rsidRPr="005A566C">
              <w:rPr>
                <w:rFonts w:ascii="Times New Roman" w:hAnsi="Times New Roman" w:cs="Times New Roman"/>
                <w:b/>
                <w:bCs/>
                <w:noProof/>
                <w:sz w:val="28"/>
                <w:szCs w:val="28"/>
              </w:rPr>
            </w:r>
            <w:r w:rsidRPr="005A566C">
              <w:rPr>
                <w:rFonts w:ascii="Times New Roman" w:hAnsi="Times New Roman" w:cs="Times New Roman"/>
                <w:b/>
                <w:bCs/>
                <w:noProof/>
                <w:sz w:val="28"/>
                <w:szCs w:val="28"/>
              </w:rPr>
              <w:fldChar w:fldCharType="separate"/>
            </w:r>
            <w:r w:rsidRPr="005A566C">
              <w:rPr>
                <w:rFonts w:ascii="Times New Roman" w:hAnsi="Times New Roman" w:cs="Times New Roman"/>
                <w:b/>
                <w:bCs/>
                <w:noProof/>
                <w:sz w:val="28"/>
                <w:szCs w:val="28"/>
              </w:rPr>
              <w:t>53</w:t>
            </w:r>
            <w:r w:rsidRPr="005A566C">
              <w:rPr>
                <w:rFonts w:ascii="Times New Roman" w:hAnsi="Times New Roman" w:cs="Times New Roman"/>
                <w:b/>
                <w:bCs/>
                <w:noProof/>
                <w:sz w:val="28"/>
                <w:szCs w:val="28"/>
              </w:rPr>
              <w:fldChar w:fldCharType="end"/>
            </w:r>
          </w:hyperlink>
        </w:p>
        <w:p w14:paraId="16C50AC0" w14:textId="6A03C5D8" w:rsidR="00B61201" w:rsidRPr="005A566C" w:rsidRDefault="00B61201" w:rsidP="00B61201">
          <w:pPr>
            <w:pStyle w:val="1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935" w:history="1">
            <w:r w:rsidRPr="005A566C">
              <w:rPr>
                <w:rStyle w:val="aff2"/>
                <w:rFonts w:ascii="Times New Roman" w:eastAsia="Times New Roman" w:hAnsi="Times New Roman" w:cs="Times New Roman"/>
                <w:b/>
                <w:bCs/>
                <w:noProof/>
                <w:sz w:val="28"/>
                <w:szCs w:val="28"/>
              </w:rPr>
              <w:t>8 ТРЕБОВАНИЯ К ДОКУМЕНТАЦИИ</w:t>
            </w:r>
            <w:r w:rsidRPr="005A566C">
              <w:rPr>
                <w:rFonts w:ascii="Times New Roman" w:hAnsi="Times New Roman" w:cs="Times New Roman"/>
                <w:b/>
                <w:bCs/>
                <w:noProof/>
                <w:sz w:val="28"/>
                <w:szCs w:val="28"/>
              </w:rPr>
              <w:tab/>
            </w:r>
            <w:r w:rsidRPr="005A566C">
              <w:rPr>
                <w:rFonts w:ascii="Times New Roman" w:hAnsi="Times New Roman" w:cs="Times New Roman"/>
                <w:b/>
                <w:bCs/>
                <w:noProof/>
                <w:sz w:val="28"/>
                <w:szCs w:val="28"/>
              </w:rPr>
              <w:fldChar w:fldCharType="begin"/>
            </w:r>
            <w:r w:rsidRPr="005A566C">
              <w:rPr>
                <w:rFonts w:ascii="Times New Roman" w:hAnsi="Times New Roman" w:cs="Times New Roman"/>
                <w:b/>
                <w:bCs/>
                <w:noProof/>
                <w:sz w:val="28"/>
                <w:szCs w:val="28"/>
              </w:rPr>
              <w:instrText xml:space="preserve"> PAGEREF _Toc196264935 \h </w:instrText>
            </w:r>
            <w:r w:rsidRPr="005A566C">
              <w:rPr>
                <w:rFonts w:ascii="Times New Roman" w:hAnsi="Times New Roman" w:cs="Times New Roman"/>
                <w:b/>
                <w:bCs/>
                <w:noProof/>
                <w:sz w:val="28"/>
                <w:szCs w:val="28"/>
              </w:rPr>
            </w:r>
            <w:r w:rsidRPr="005A566C">
              <w:rPr>
                <w:rFonts w:ascii="Times New Roman" w:hAnsi="Times New Roman" w:cs="Times New Roman"/>
                <w:b/>
                <w:bCs/>
                <w:noProof/>
                <w:sz w:val="28"/>
                <w:szCs w:val="28"/>
              </w:rPr>
              <w:fldChar w:fldCharType="separate"/>
            </w:r>
            <w:r w:rsidRPr="005A566C">
              <w:rPr>
                <w:rFonts w:ascii="Times New Roman" w:hAnsi="Times New Roman" w:cs="Times New Roman"/>
                <w:b/>
                <w:bCs/>
                <w:noProof/>
                <w:sz w:val="28"/>
                <w:szCs w:val="28"/>
              </w:rPr>
              <w:t>55</w:t>
            </w:r>
            <w:r w:rsidRPr="005A566C">
              <w:rPr>
                <w:rFonts w:ascii="Times New Roman" w:hAnsi="Times New Roman" w:cs="Times New Roman"/>
                <w:b/>
                <w:bCs/>
                <w:noProof/>
                <w:sz w:val="28"/>
                <w:szCs w:val="28"/>
              </w:rPr>
              <w:fldChar w:fldCharType="end"/>
            </w:r>
          </w:hyperlink>
        </w:p>
        <w:p w14:paraId="203A2A5D" w14:textId="3627B4BA" w:rsidR="00B61201" w:rsidRPr="005A566C" w:rsidRDefault="00B61201" w:rsidP="00B61201">
          <w:pPr>
            <w:pStyle w:val="1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936" w:history="1">
            <w:r w:rsidRPr="005A566C">
              <w:rPr>
                <w:rStyle w:val="aff2"/>
                <w:rFonts w:ascii="Times New Roman" w:eastAsia="Times New Roman" w:hAnsi="Times New Roman" w:cs="Times New Roman"/>
                <w:b/>
                <w:bCs/>
                <w:noProof/>
                <w:sz w:val="28"/>
                <w:szCs w:val="28"/>
              </w:rPr>
              <w:t>9 ИСТОЧНИКИ РАЗРАБОТКИ</w:t>
            </w:r>
            <w:r w:rsidRPr="005A566C">
              <w:rPr>
                <w:rFonts w:ascii="Times New Roman" w:hAnsi="Times New Roman" w:cs="Times New Roman"/>
                <w:b/>
                <w:bCs/>
                <w:noProof/>
                <w:sz w:val="28"/>
                <w:szCs w:val="28"/>
              </w:rPr>
              <w:tab/>
            </w:r>
            <w:r w:rsidRPr="005A566C">
              <w:rPr>
                <w:rFonts w:ascii="Times New Roman" w:hAnsi="Times New Roman" w:cs="Times New Roman"/>
                <w:b/>
                <w:bCs/>
                <w:noProof/>
                <w:sz w:val="28"/>
                <w:szCs w:val="28"/>
              </w:rPr>
              <w:fldChar w:fldCharType="begin"/>
            </w:r>
            <w:r w:rsidRPr="005A566C">
              <w:rPr>
                <w:rFonts w:ascii="Times New Roman" w:hAnsi="Times New Roman" w:cs="Times New Roman"/>
                <w:b/>
                <w:bCs/>
                <w:noProof/>
                <w:sz w:val="28"/>
                <w:szCs w:val="28"/>
              </w:rPr>
              <w:instrText xml:space="preserve"> PAGEREF _Toc196264936 \h </w:instrText>
            </w:r>
            <w:r w:rsidRPr="005A566C">
              <w:rPr>
                <w:rFonts w:ascii="Times New Roman" w:hAnsi="Times New Roman" w:cs="Times New Roman"/>
                <w:b/>
                <w:bCs/>
                <w:noProof/>
                <w:sz w:val="28"/>
                <w:szCs w:val="28"/>
              </w:rPr>
            </w:r>
            <w:r w:rsidRPr="005A566C">
              <w:rPr>
                <w:rFonts w:ascii="Times New Roman" w:hAnsi="Times New Roman" w:cs="Times New Roman"/>
                <w:b/>
                <w:bCs/>
                <w:noProof/>
                <w:sz w:val="28"/>
                <w:szCs w:val="28"/>
              </w:rPr>
              <w:fldChar w:fldCharType="separate"/>
            </w:r>
            <w:r w:rsidRPr="005A566C">
              <w:rPr>
                <w:rFonts w:ascii="Times New Roman" w:hAnsi="Times New Roman" w:cs="Times New Roman"/>
                <w:b/>
                <w:bCs/>
                <w:noProof/>
                <w:sz w:val="28"/>
                <w:szCs w:val="28"/>
              </w:rPr>
              <w:t>60</w:t>
            </w:r>
            <w:r w:rsidRPr="005A566C">
              <w:rPr>
                <w:rFonts w:ascii="Times New Roman" w:hAnsi="Times New Roman" w:cs="Times New Roman"/>
                <w:b/>
                <w:bCs/>
                <w:noProof/>
                <w:sz w:val="28"/>
                <w:szCs w:val="28"/>
              </w:rPr>
              <w:fldChar w:fldCharType="end"/>
            </w:r>
          </w:hyperlink>
        </w:p>
        <w:p w14:paraId="64556D43" w14:textId="7277F79E"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b/>
              <w:bCs/>
              <w:sz w:val="28"/>
              <w:szCs w:val="28"/>
            </w:rPr>
            <w:fldChar w:fldCharType="end"/>
          </w:r>
        </w:p>
      </w:sdtContent>
    </w:sdt>
    <w:p w14:paraId="3C4D7FBA"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br w:type="page" w:clear="all"/>
      </w:r>
    </w:p>
    <w:p w14:paraId="0429DAFD" w14:textId="77777777" w:rsidR="004D1597" w:rsidRPr="005A566C" w:rsidRDefault="006E2A39" w:rsidP="00B61201">
      <w:pPr>
        <w:pStyle w:val="1"/>
        <w:spacing w:line="360" w:lineRule="auto"/>
        <w:jc w:val="both"/>
        <w:rPr>
          <w:rFonts w:ascii="Times New Roman" w:hAnsi="Times New Roman" w:cs="Times New Roman"/>
          <w:sz w:val="28"/>
          <w:szCs w:val="28"/>
        </w:rPr>
      </w:pPr>
      <w:bookmarkStart w:id="0" w:name="_Toc196264850"/>
      <w:r w:rsidRPr="005A566C">
        <w:rPr>
          <w:rFonts w:ascii="Times New Roman" w:eastAsia="Times New Roman" w:hAnsi="Times New Roman" w:cs="Times New Roman"/>
          <w:sz w:val="28"/>
          <w:szCs w:val="28"/>
        </w:rPr>
        <w:lastRenderedPageBreak/>
        <w:t>1 ОБЩИЕ СВЕДЕНИЯ</w:t>
      </w:r>
      <w:bookmarkEnd w:id="0"/>
      <w:r w:rsidRPr="005A566C">
        <w:rPr>
          <w:rFonts w:ascii="Times New Roman" w:eastAsia="Times New Roman" w:hAnsi="Times New Roman" w:cs="Times New Roman"/>
          <w:sz w:val="28"/>
          <w:szCs w:val="28"/>
        </w:rPr>
        <w:t xml:space="preserve"> </w:t>
      </w:r>
    </w:p>
    <w:p w14:paraId="54C2DC46" w14:textId="77777777" w:rsidR="004D1597" w:rsidRPr="005A566C" w:rsidRDefault="006E2A39" w:rsidP="00B61201">
      <w:pPr>
        <w:pStyle w:val="2"/>
        <w:spacing w:line="360" w:lineRule="auto"/>
        <w:jc w:val="both"/>
        <w:rPr>
          <w:rFonts w:ascii="Times New Roman" w:hAnsi="Times New Roman" w:cs="Times New Roman"/>
          <w:sz w:val="28"/>
          <w:szCs w:val="28"/>
        </w:rPr>
      </w:pPr>
      <w:bookmarkStart w:id="1" w:name="_Toc196264851"/>
      <w:r w:rsidRPr="005A566C">
        <w:rPr>
          <w:rFonts w:ascii="Times New Roman" w:eastAsia="Times New Roman" w:hAnsi="Times New Roman" w:cs="Times New Roman"/>
          <w:sz w:val="28"/>
          <w:szCs w:val="28"/>
        </w:rPr>
        <w:t>1.1 Полное наименование системы и ее условное обеспечение</w:t>
      </w:r>
      <w:bookmarkEnd w:id="1"/>
    </w:p>
    <w:p w14:paraId="52894464" w14:textId="77777777" w:rsidR="004D1597" w:rsidRPr="005A566C" w:rsidRDefault="006E2A39" w:rsidP="00B61201">
      <w:pPr>
        <w:pStyle w:val="3"/>
        <w:spacing w:line="360" w:lineRule="auto"/>
        <w:jc w:val="both"/>
        <w:rPr>
          <w:rFonts w:ascii="Times New Roman" w:hAnsi="Times New Roman" w:cs="Times New Roman"/>
        </w:rPr>
      </w:pPr>
      <w:bookmarkStart w:id="2" w:name="_Toc196264852"/>
      <w:r w:rsidRPr="005A566C">
        <w:rPr>
          <w:rFonts w:ascii="Times New Roman" w:eastAsia="Times New Roman" w:hAnsi="Times New Roman" w:cs="Times New Roman"/>
        </w:rPr>
        <w:t>1.1.1 Полное наименование системы</w:t>
      </w:r>
      <w:bookmarkEnd w:id="2"/>
    </w:p>
    <w:p w14:paraId="77119DCC" w14:textId="77777777"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Полное наименование: Автоматизированная система управления академическими задолженностями студентов.</w:t>
      </w:r>
    </w:p>
    <w:p w14:paraId="79DF8368" w14:textId="77777777" w:rsidR="004D1597" w:rsidRPr="005A566C" w:rsidRDefault="004D1597" w:rsidP="00B61201">
      <w:pPr>
        <w:spacing w:line="360" w:lineRule="auto"/>
        <w:jc w:val="both"/>
        <w:rPr>
          <w:rFonts w:ascii="Times New Roman" w:hAnsi="Times New Roman" w:cs="Times New Roman"/>
          <w:sz w:val="28"/>
          <w:szCs w:val="28"/>
        </w:rPr>
      </w:pPr>
    </w:p>
    <w:p w14:paraId="0EC126FE" w14:textId="77777777" w:rsidR="004D1597" w:rsidRPr="005A566C" w:rsidRDefault="006E2A39" w:rsidP="00B61201">
      <w:pPr>
        <w:pStyle w:val="3"/>
        <w:spacing w:line="360" w:lineRule="auto"/>
        <w:jc w:val="both"/>
        <w:rPr>
          <w:rFonts w:ascii="Times New Roman" w:hAnsi="Times New Roman" w:cs="Times New Roman"/>
        </w:rPr>
      </w:pPr>
      <w:bookmarkStart w:id="3" w:name="_Toc196264853"/>
      <w:r w:rsidRPr="005A566C">
        <w:rPr>
          <w:rFonts w:ascii="Times New Roman" w:eastAsia="Times New Roman" w:hAnsi="Times New Roman" w:cs="Times New Roman"/>
        </w:rPr>
        <w:t>1.1.2 Краткое наименование системы</w:t>
      </w:r>
      <w:bookmarkEnd w:id="3"/>
    </w:p>
    <w:p w14:paraId="23019BA4" w14:textId="77777777"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Краткое наименование: АСУ.</w:t>
      </w:r>
    </w:p>
    <w:p w14:paraId="0FBCB35B" w14:textId="77777777" w:rsidR="004D1597" w:rsidRPr="005A566C" w:rsidRDefault="004D1597" w:rsidP="00B61201">
      <w:pPr>
        <w:spacing w:line="360" w:lineRule="auto"/>
        <w:jc w:val="both"/>
        <w:rPr>
          <w:rFonts w:ascii="Times New Roman" w:hAnsi="Times New Roman" w:cs="Times New Roman"/>
          <w:sz w:val="28"/>
          <w:szCs w:val="28"/>
        </w:rPr>
      </w:pPr>
    </w:p>
    <w:p w14:paraId="55395631" w14:textId="77777777" w:rsidR="004D1597" w:rsidRPr="005A566C" w:rsidRDefault="006E2A39" w:rsidP="00B61201">
      <w:pPr>
        <w:pStyle w:val="2"/>
        <w:spacing w:line="360" w:lineRule="auto"/>
        <w:jc w:val="both"/>
        <w:rPr>
          <w:rFonts w:ascii="Times New Roman" w:hAnsi="Times New Roman" w:cs="Times New Roman"/>
          <w:sz w:val="28"/>
          <w:szCs w:val="28"/>
        </w:rPr>
      </w:pPr>
      <w:bookmarkStart w:id="4" w:name="_Toc196264854"/>
      <w:r w:rsidRPr="005A566C">
        <w:rPr>
          <w:rFonts w:ascii="Times New Roman" w:eastAsia="Times New Roman" w:hAnsi="Times New Roman" w:cs="Times New Roman"/>
          <w:sz w:val="28"/>
          <w:szCs w:val="28"/>
        </w:rPr>
        <w:t>1.2 Номер договора (основание для проведения работ)</w:t>
      </w:r>
      <w:bookmarkEnd w:id="4"/>
    </w:p>
    <w:p w14:paraId="13AC6F1E" w14:textId="34F46AA5" w:rsidR="004D1597" w:rsidRPr="005A566C" w:rsidRDefault="006E2A39" w:rsidP="00B61201">
      <w:pPr>
        <w:spacing w:line="360" w:lineRule="auto"/>
        <w:ind w:firstLine="708"/>
        <w:jc w:val="both"/>
        <w:rPr>
          <w:rFonts w:ascii="Times New Roman" w:eastAsia="Times New Roman" w:hAnsi="Times New Roman" w:cs="Times New Roman"/>
          <w:sz w:val="28"/>
          <w:szCs w:val="28"/>
        </w:rPr>
      </w:pPr>
      <w:r w:rsidRPr="005A566C">
        <w:rPr>
          <w:rFonts w:ascii="Times New Roman" w:eastAsia="Times New Roman" w:hAnsi="Times New Roman" w:cs="Times New Roman"/>
          <w:sz w:val="28"/>
          <w:szCs w:val="28"/>
        </w:rPr>
        <w:t>АСУ выполняется на основании документа по проектированию информационной системы в виде записной книжки № ГБФИТД2509/21ос.</w:t>
      </w:r>
    </w:p>
    <w:p w14:paraId="1FAC1A5A" w14:textId="77777777" w:rsidR="00821B87" w:rsidRPr="005A566C" w:rsidRDefault="00821B87" w:rsidP="00B61201">
      <w:pPr>
        <w:spacing w:line="360" w:lineRule="auto"/>
        <w:ind w:firstLine="708"/>
        <w:jc w:val="both"/>
        <w:rPr>
          <w:rFonts w:ascii="Times New Roman" w:hAnsi="Times New Roman" w:cs="Times New Roman"/>
          <w:sz w:val="28"/>
          <w:szCs w:val="28"/>
        </w:rPr>
      </w:pPr>
    </w:p>
    <w:p w14:paraId="592F9927" w14:textId="77777777" w:rsidR="004D1597" w:rsidRPr="005A566C" w:rsidRDefault="006E2A39" w:rsidP="00B61201">
      <w:pPr>
        <w:pStyle w:val="2"/>
        <w:spacing w:line="360" w:lineRule="auto"/>
        <w:jc w:val="both"/>
        <w:rPr>
          <w:rFonts w:ascii="Times New Roman" w:hAnsi="Times New Roman" w:cs="Times New Roman"/>
          <w:sz w:val="28"/>
          <w:szCs w:val="28"/>
        </w:rPr>
      </w:pPr>
      <w:bookmarkStart w:id="5" w:name="_Toc196264855"/>
      <w:r w:rsidRPr="005A566C">
        <w:rPr>
          <w:rFonts w:ascii="Times New Roman" w:eastAsia="Times New Roman" w:hAnsi="Times New Roman" w:cs="Times New Roman"/>
          <w:sz w:val="28"/>
          <w:szCs w:val="28"/>
        </w:rPr>
        <w:t>1.3 Наименование организации – заказчика и организаций – участников работ</w:t>
      </w:r>
      <w:bookmarkEnd w:id="5"/>
    </w:p>
    <w:p w14:paraId="12136368" w14:textId="77777777" w:rsidR="004D1597" w:rsidRPr="005A566C" w:rsidRDefault="006E2A39" w:rsidP="00B61201">
      <w:pPr>
        <w:pStyle w:val="3"/>
        <w:spacing w:line="360" w:lineRule="auto"/>
        <w:jc w:val="both"/>
        <w:rPr>
          <w:rFonts w:ascii="Times New Roman" w:hAnsi="Times New Roman" w:cs="Times New Roman"/>
        </w:rPr>
      </w:pPr>
      <w:bookmarkStart w:id="6" w:name="_Toc196264856"/>
      <w:r w:rsidRPr="005A566C">
        <w:rPr>
          <w:rFonts w:ascii="Times New Roman" w:eastAsia="Times New Roman" w:hAnsi="Times New Roman" w:cs="Times New Roman"/>
        </w:rPr>
        <w:t>1.3.1 Заказчик</w:t>
      </w:r>
      <w:bookmarkEnd w:id="6"/>
    </w:p>
    <w:p w14:paraId="0CD95863" w14:textId="77777777"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Заказчик: ЧОУВО «МУИВ»</w:t>
      </w:r>
    </w:p>
    <w:p w14:paraId="09208C02" w14:textId="77777777"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Адрес фактический: г. Москва, 2-й Кожуховский проезд, д. 12, стр. 1.</w:t>
      </w:r>
    </w:p>
    <w:p w14:paraId="40A7EB7D" w14:textId="77777777" w:rsidR="004D1597" w:rsidRPr="005A566C" w:rsidRDefault="006E2A39" w:rsidP="00B61201">
      <w:pPr>
        <w:spacing w:line="360" w:lineRule="auto"/>
        <w:ind w:firstLine="708"/>
        <w:jc w:val="both"/>
        <w:rPr>
          <w:rFonts w:ascii="Times New Roman" w:eastAsia="Times New Roman" w:hAnsi="Times New Roman" w:cs="Times New Roman"/>
          <w:sz w:val="28"/>
          <w:szCs w:val="28"/>
        </w:rPr>
      </w:pPr>
      <w:r w:rsidRPr="005A566C">
        <w:rPr>
          <w:rFonts w:ascii="Times New Roman" w:eastAsia="Times New Roman" w:hAnsi="Times New Roman" w:cs="Times New Roman"/>
          <w:sz w:val="28"/>
          <w:szCs w:val="28"/>
        </w:rPr>
        <w:t>Телефон: +7(800) 550-03-63</w:t>
      </w:r>
    </w:p>
    <w:p w14:paraId="0501EE2F" w14:textId="77777777" w:rsidR="004D1597" w:rsidRPr="005A566C" w:rsidRDefault="004D1597" w:rsidP="00B61201">
      <w:pPr>
        <w:spacing w:line="360" w:lineRule="auto"/>
        <w:ind w:firstLine="708"/>
        <w:jc w:val="both"/>
        <w:rPr>
          <w:rFonts w:ascii="Times New Roman" w:hAnsi="Times New Roman" w:cs="Times New Roman"/>
          <w:sz w:val="28"/>
          <w:szCs w:val="28"/>
        </w:rPr>
      </w:pPr>
    </w:p>
    <w:p w14:paraId="361B3766" w14:textId="77777777" w:rsidR="004D1597" w:rsidRPr="005A566C" w:rsidRDefault="006E2A39" w:rsidP="00B61201">
      <w:pPr>
        <w:pStyle w:val="3"/>
        <w:spacing w:line="360" w:lineRule="auto"/>
        <w:jc w:val="both"/>
        <w:rPr>
          <w:rFonts w:ascii="Times New Roman" w:hAnsi="Times New Roman" w:cs="Times New Roman"/>
        </w:rPr>
      </w:pPr>
      <w:bookmarkStart w:id="7" w:name="_Toc196264857"/>
      <w:r w:rsidRPr="005A566C">
        <w:rPr>
          <w:rFonts w:ascii="Times New Roman" w:eastAsia="Times New Roman" w:hAnsi="Times New Roman" w:cs="Times New Roman"/>
        </w:rPr>
        <w:t>1.3.2 Разработчик</w:t>
      </w:r>
      <w:bookmarkEnd w:id="7"/>
    </w:p>
    <w:p w14:paraId="4D2911FB" w14:textId="77777777"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Разработчик: Былков Денис Андреевич</w:t>
      </w:r>
    </w:p>
    <w:p w14:paraId="3BA3A06D" w14:textId="77777777"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Адрес фактический: г. Лыткарино, ул. Ухтомского д.29, кв.16</w:t>
      </w:r>
    </w:p>
    <w:p w14:paraId="4AAEE8D5" w14:textId="2F058A3D"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lastRenderedPageBreak/>
        <w:t>Телефон: +7(916) 461-40-35</w:t>
      </w:r>
    </w:p>
    <w:p w14:paraId="029504E1" w14:textId="77777777" w:rsidR="00821B87" w:rsidRPr="005A566C" w:rsidRDefault="00821B87" w:rsidP="00B61201">
      <w:pPr>
        <w:spacing w:line="360" w:lineRule="auto"/>
        <w:ind w:firstLine="708"/>
        <w:jc w:val="both"/>
        <w:rPr>
          <w:rFonts w:ascii="Times New Roman" w:hAnsi="Times New Roman" w:cs="Times New Roman"/>
          <w:sz w:val="28"/>
          <w:szCs w:val="28"/>
        </w:rPr>
      </w:pPr>
    </w:p>
    <w:p w14:paraId="332715FC" w14:textId="77777777" w:rsidR="004D1597" w:rsidRPr="005A566C" w:rsidRDefault="006E2A39" w:rsidP="00B61201">
      <w:pPr>
        <w:pStyle w:val="2"/>
        <w:spacing w:line="360" w:lineRule="auto"/>
        <w:jc w:val="both"/>
        <w:rPr>
          <w:rFonts w:ascii="Times New Roman" w:hAnsi="Times New Roman" w:cs="Times New Roman"/>
          <w:sz w:val="28"/>
          <w:szCs w:val="28"/>
        </w:rPr>
      </w:pPr>
      <w:bookmarkStart w:id="8" w:name="_Toc196264858"/>
      <w:r w:rsidRPr="005A566C">
        <w:rPr>
          <w:rFonts w:ascii="Times New Roman" w:eastAsia="Times New Roman" w:hAnsi="Times New Roman" w:cs="Times New Roman"/>
          <w:sz w:val="28"/>
          <w:szCs w:val="28"/>
        </w:rPr>
        <w:t>1.4 Перечень документов, на основании которых создаётся система</w:t>
      </w:r>
      <w:bookmarkEnd w:id="8"/>
    </w:p>
    <w:p w14:paraId="2F36AB0D" w14:textId="4873D2B4" w:rsidR="004D1597" w:rsidRPr="005A566C" w:rsidRDefault="006E2A39" w:rsidP="00B61201">
      <w:pPr>
        <w:spacing w:line="360" w:lineRule="auto"/>
        <w:ind w:firstLine="708"/>
        <w:jc w:val="both"/>
        <w:rPr>
          <w:rFonts w:ascii="Times New Roman" w:eastAsia="Times New Roman" w:hAnsi="Times New Roman" w:cs="Times New Roman"/>
          <w:sz w:val="28"/>
          <w:szCs w:val="28"/>
        </w:rPr>
      </w:pPr>
      <w:r w:rsidRPr="005A566C">
        <w:rPr>
          <w:rFonts w:ascii="Times New Roman" w:eastAsia="Times New Roman" w:hAnsi="Times New Roman" w:cs="Times New Roman"/>
          <w:sz w:val="28"/>
          <w:szCs w:val="28"/>
        </w:rPr>
        <w:t>Система создается на основании Государственного контракта № 1, 29.02.2024</w:t>
      </w:r>
      <w:r w:rsidR="00D52B89" w:rsidRPr="005A566C">
        <w:rPr>
          <w:rFonts w:ascii="Times New Roman" w:eastAsia="Times New Roman" w:hAnsi="Times New Roman" w:cs="Times New Roman"/>
          <w:sz w:val="28"/>
          <w:szCs w:val="28"/>
        </w:rPr>
        <w:t xml:space="preserve"> года</w:t>
      </w:r>
      <w:r w:rsidRPr="005A566C">
        <w:rPr>
          <w:rFonts w:ascii="Times New Roman" w:eastAsia="Times New Roman" w:hAnsi="Times New Roman" w:cs="Times New Roman"/>
          <w:sz w:val="28"/>
          <w:szCs w:val="28"/>
        </w:rPr>
        <w:t xml:space="preserve"> </w:t>
      </w:r>
      <w:r w:rsidR="001A666D" w:rsidRPr="005A566C">
        <w:rPr>
          <w:rFonts w:ascii="Times New Roman" w:eastAsia="Times New Roman" w:hAnsi="Times New Roman" w:cs="Times New Roman"/>
          <w:sz w:val="28"/>
          <w:szCs w:val="28"/>
        </w:rPr>
        <w:t xml:space="preserve">и </w:t>
      </w:r>
      <w:r w:rsidR="0019454F" w:rsidRPr="005A566C">
        <w:rPr>
          <w:rFonts w:ascii="Times New Roman" w:eastAsia="Times New Roman" w:hAnsi="Times New Roman" w:cs="Times New Roman"/>
          <w:sz w:val="28"/>
          <w:szCs w:val="28"/>
        </w:rPr>
        <w:t xml:space="preserve">Государственного контракта </w:t>
      </w:r>
      <w:r w:rsidRPr="005A566C">
        <w:rPr>
          <w:rFonts w:ascii="Times New Roman" w:eastAsia="Times New Roman" w:hAnsi="Times New Roman" w:cs="Times New Roman"/>
          <w:sz w:val="28"/>
          <w:szCs w:val="28"/>
        </w:rPr>
        <w:t xml:space="preserve">№ 3 от 26 января 2023 года, </w:t>
      </w:r>
      <w:r w:rsidR="001A666D" w:rsidRPr="005A566C">
        <w:rPr>
          <w:rFonts w:ascii="Times New Roman" w:eastAsia="Times New Roman" w:hAnsi="Times New Roman" w:cs="Times New Roman"/>
          <w:sz w:val="28"/>
          <w:szCs w:val="28"/>
        </w:rPr>
        <w:t xml:space="preserve">а </w:t>
      </w:r>
      <w:r w:rsidRPr="005A566C">
        <w:rPr>
          <w:rFonts w:ascii="Times New Roman" w:eastAsia="Times New Roman" w:hAnsi="Times New Roman" w:cs="Times New Roman"/>
          <w:sz w:val="28"/>
          <w:szCs w:val="28"/>
        </w:rPr>
        <w:t xml:space="preserve">также  </w:t>
      </w:r>
      <w:r w:rsidR="000A3614" w:rsidRPr="005A566C">
        <w:rPr>
          <w:rFonts w:ascii="Times New Roman" w:eastAsia="Times New Roman" w:hAnsi="Times New Roman" w:cs="Times New Roman"/>
          <w:sz w:val="28"/>
          <w:szCs w:val="28"/>
        </w:rPr>
        <w:t>приказ Министерства науки и высшего образования РФ №245 от 6 апреля 2021 года «Об утверждении Порядка организации и осуществления образовательной деятельности по образовательным программам высшего образования — программам бакалавриата, программам специалитета, программам магистратуры» (с изменениями на 2 марта 2023 года).</w:t>
      </w:r>
    </w:p>
    <w:p w14:paraId="79D9A43A" w14:textId="77777777" w:rsidR="000A3614" w:rsidRPr="005A566C" w:rsidRDefault="000A3614" w:rsidP="00B61201">
      <w:pPr>
        <w:spacing w:line="360" w:lineRule="auto"/>
        <w:ind w:firstLine="708"/>
        <w:jc w:val="both"/>
        <w:rPr>
          <w:rFonts w:ascii="Times New Roman" w:hAnsi="Times New Roman" w:cs="Times New Roman"/>
          <w:sz w:val="28"/>
          <w:szCs w:val="28"/>
        </w:rPr>
      </w:pPr>
    </w:p>
    <w:p w14:paraId="5F4CE591" w14:textId="77777777" w:rsidR="004D1597" w:rsidRPr="005A566C" w:rsidRDefault="006E2A39" w:rsidP="00B61201">
      <w:pPr>
        <w:pStyle w:val="2"/>
        <w:spacing w:line="360" w:lineRule="auto"/>
        <w:jc w:val="both"/>
        <w:rPr>
          <w:rFonts w:ascii="Times New Roman" w:hAnsi="Times New Roman" w:cs="Times New Roman"/>
          <w:sz w:val="28"/>
          <w:szCs w:val="28"/>
        </w:rPr>
      </w:pPr>
      <w:bookmarkStart w:id="9" w:name="_Toc196264859"/>
      <w:r w:rsidRPr="005A566C">
        <w:rPr>
          <w:rFonts w:ascii="Times New Roman" w:eastAsia="Times New Roman" w:hAnsi="Times New Roman" w:cs="Times New Roman"/>
          <w:sz w:val="28"/>
          <w:szCs w:val="28"/>
        </w:rPr>
        <w:t>1.5 Плановые сроки начала и окончания работы по созданию системы</w:t>
      </w:r>
      <w:bookmarkEnd w:id="9"/>
    </w:p>
    <w:p w14:paraId="240FCF55" w14:textId="77777777"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Плановый срок начала работы: 14 апреля 2025 года</w:t>
      </w:r>
    </w:p>
    <w:p w14:paraId="0D91B9B0" w14:textId="77777777"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Плановый срок окончания работы: 11 мая 2025 года</w:t>
      </w:r>
    </w:p>
    <w:p w14:paraId="2A8D4531" w14:textId="77777777" w:rsidR="004D1597" w:rsidRPr="005A566C" w:rsidRDefault="004D1597" w:rsidP="00B61201">
      <w:pPr>
        <w:spacing w:line="360" w:lineRule="auto"/>
        <w:jc w:val="both"/>
        <w:rPr>
          <w:rFonts w:ascii="Times New Roman" w:hAnsi="Times New Roman" w:cs="Times New Roman"/>
          <w:sz w:val="28"/>
          <w:szCs w:val="28"/>
        </w:rPr>
      </w:pPr>
    </w:p>
    <w:p w14:paraId="08A441BF" w14:textId="77777777" w:rsidR="004D1597" w:rsidRPr="005A566C" w:rsidRDefault="006E2A39" w:rsidP="00B61201">
      <w:pPr>
        <w:pStyle w:val="2"/>
        <w:spacing w:line="360" w:lineRule="auto"/>
        <w:jc w:val="both"/>
        <w:rPr>
          <w:rFonts w:ascii="Times New Roman" w:hAnsi="Times New Roman" w:cs="Times New Roman"/>
          <w:sz w:val="28"/>
          <w:szCs w:val="28"/>
        </w:rPr>
      </w:pPr>
      <w:bookmarkStart w:id="10" w:name="_Toc196264860"/>
      <w:r w:rsidRPr="005A566C">
        <w:rPr>
          <w:rFonts w:ascii="Times New Roman" w:eastAsia="Times New Roman" w:hAnsi="Times New Roman" w:cs="Times New Roman"/>
          <w:sz w:val="28"/>
          <w:szCs w:val="28"/>
        </w:rPr>
        <w:t>1.6 Источники и порядок финансирования работ</w:t>
      </w:r>
      <w:bookmarkEnd w:id="10"/>
    </w:p>
    <w:p w14:paraId="207AE0CE" w14:textId="77777777"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Источники и порядок финансирования не регламентируется.</w:t>
      </w:r>
    </w:p>
    <w:p w14:paraId="250EFCF4" w14:textId="77777777" w:rsidR="004D1597" w:rsidRPr="005A566C" w:rsidRDefault="004D1597" w:rsidP="00B61201">
      <w:pPr>
        <w:spacing w:line="360" w:lineRule="auto"/>
        <w:jc w:val="both"/>
        <w:rPr>
          <w:rFonts w:ascii="Times New Roman" w:hAnsi="Times New Roman" w:cs="Times New Roman"/>
          <w:sz w:val="28"/>
          <w:szCs w:val="28"/>
        </w:rPr>
      </w:pPr>
    </w:p>
    <w:p w14:paraId="4B0AE65F" w14:textId="77777777" w:rsidR="004D1597" w:rsidRPr="005A566C" w:rsidRDefault="006E2A39" w:rsidP="00B61201">
      <w:pPr>
        <w:pStyle w:val="2"/>
        <w:spacing w:line="360" w:lineRule="auto"/>
        <w:jc w:val="both"/>
        <w:rPr>
          <w:rFonts w:ascii="Times New Roman" w:hAnsi="Times New Roman" w:cs="Times New Roman"/>
          <w:sz w:val="28"/>
          <w:szCs w:val="28"/>
        </w:rPr>
      </w:pPr>
      <w:bookmarkStart w:id="11" w:name="_Toc196264861"/>
      <w:r w:rsidRPr="005A566C">
        <w:rPr>
          <w:rFonts w:ascii="Times New Roman" w:eastAsia="Times New Roman" w:hAnsi="Times New Roman" w:cs="Times New Roman"/>
          <w:sz w:val="28"/>
          <w:szCs w:val="28"/>
        </w:rPr>
        <w:t>1.7 Порядок оформления и предъявления заказчику результатов работ по созданию системы</w:t>
      </w:r>
      <w:bookmarkEnd w:id="11"/>
    </w:p>
    <w:p w14:paraId="7C349A28" w14:textId="2F14411A"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Работа по проектирования автоматизированной системы управления (АСУ) сдаются разработчику поэтапно в соответствии с планом проекта. </w:t>
      </w:r>
      <w:r w:rsidR="00E038A6" w:rsidRPr="005A566C">
        <w:rPr>
          <w:rFonts w:ascii="Times New Roman" w:eastAsia="Times New Roman" w:hAnsi="Times New Roman" w:cs="Times New Roman"/>
          <w:sz w:val="28"/>
          <w:szCs w:val="28"/>
        </w:rPr>
        <w:tab/>
      </w:r>
      <w:r w:rsidRPr="005A566C">
        <w:rPr>
          <w:rFonts w:ascii="Times New Roman" w:eastAsia="Times New Roman" w:hAnsi="Times New Roman" w:cs="Times New Roman"/>
          <w:sz w:val="28"/>
          <w:szCs w:val="28"/>
        </w:rPr>
        <w:t>По окончанию каждому этапа разработчик АСУ показывает результат в виде документа, который предоставляется для заказчика.</w:t>
      </w:r>
    </w:p>
    <w:p w14:paraId="090AF3F6" w14:textId="77777777" w:rsidR="004D1597" w:rsidRPr="005A566C" w:rsidRDefault="004D1597" w:rsidP="00B61201">
      <w:pPr>
        <w:spacing w:line="360" w:lineRule="auto"/>
        <w:jc w:val="both"/>
        <w:rPr>
          <w:rFonts w:ascii="Times New Roman" w:hAnsi="Times New Roman" w:cs="Times New Roman"/>
          <w:sz w:val="28"/>
          <w:szCs w:val="28"/>
        </w:rPr>
      </w:pPr>
    </w:p>
    <w:p w14:paraId="043DC890" w14:textId="77777777" w:rsidR="004D1597" w:rsidRPr="005A566C" w:rsidRDefault="006E2A39" w:rsidP="00B61201">
      <w:pPr>
        <w:pStyle w:val="2"/>
        <w:spacing w:line="360" w:lineRule="auto"/>
        <w:jc w:val="both"/>
        <w:rPr>
          <w:rFonts w:ascii="Times New Roman" w:hAnsi="Times New Roman" w:cs="Times New Roman"/>
          <w:sz w:val="28"/>
          <w:szCs w:val="28"/>
        </w:rPr>
      </w:pPr>
      <w:bookmarkStart w:id="12" w:name="_Toc196264862"/>
      <w:r w:rsidRPr="005A566C">
        <w:rPr>
          <w:rFonts w:ascii="Times New Roman" w:eastAsia="Times New Roman" w:hAnsi="Times New Roman" w:cs="Times New Roman"/>
          <w:sz w:val="28"/>
          <w:szCs w:val="28"/>
        </w:rPr>
        <w:lastRenderedPageBreak/>
        <w:t>1.8 Перечень нормативно-технических документов, методических материалов, использованных при разработке ТЗ</w:t>
      </w:r>
      <w:bookmarkEnd w:id="12"/>
    </w:p>
    <w:p w14:paraId="5143E586" w14:textId="77777777"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Перечень нормативно-технических документа для декана в автоматизированной системы управления (АСУ):</w:t>
      </w:r>
    </w:p>
    <w:p w14:paraId="34C91BC6" w14:textId="474DB314" w:rsidR="004D1597" w:rsidRPr="005A566C" w:rsidRDefault="00026845" w:rsidP="00B61201">
      <w:pPr>
        <w:pStyle w:val="afc"/>
        <w:numPr>
          <w:ilvl w:val="0"/>
          <w:numId w:val="3"/>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Федеральный закон от 29.12.2012 № 273-ФЗ «Об образовании в Российской Федерации» (с изменениями на 28 февраля 2025 года). Одобрен Советом Федерации 26 декабря 2012 года. Редакция, действующая с 1 апреля 2025 года. URL: </w:t>
      </w:r>
      <w:hyperlink r:id="rId7" w:tooltip="https://docs.cntd.ru/document/902389617" w:history="1">
        <w:r w:rsidR="006E2A39" w:rsidRPr="005A566C">
          <w:rPr>
            <w:rStyle w:val="aff2"/>
            <w:rFonts w:ascii="Times New Roman" w:eastAsia="Times New Roman" w:hAnsi="Times New Roman" w:cs="Times New Roman"/>
            <w:sz w:val="28"/>
            <w:szCs w:val="28"/>
          </w:rPr>
          <w:t>ссылка</w:t>
        </w:r>
      </w:hyperlink>
      <w:r w:rsidR="006E2A39" w:rsidRPr="005A566C">
        <w:rPr>
          <w:rFonts w:ascii="Times New Roman" w:eastAsia="Times New Roman" w:hAnsi="Times New Roman" w:cs="Times New Roman"/>
          <w:sz w:val="28"/>
          <w:szCs w:val="28"/>
        </w:rPr>
        <w:t>;</w:t>
      </w:r>
    </w:p>
    <w:p w14:paraId="223B4975" w14:textId="00677B41" w:rsidR="004D1597" w:rsidRPr="005A566C" w:rsidRDefault="00026845" w:rsidP="00B61201">
      <w:pPr>
        <w:pStyle w:val="afc"/>
        <w:numPr>
          <w:ilvl w:val="0"/>
          <w:numId w:val="3"/>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Положение о порядке выборов декана факультета и заведующего кафедрой. Утверждено приказом Ректора ОАНО «МВШСЭН» от 21 августа 2019 г. № 57/2. URL: </w:t>
      </w:r>
      <w:hyperlink r:id="rId8" w:tooltip="https://msses.ru/sveden/document/Положение о выборе ДФ и ЗК ОАНО МВШСЭН  ред. 23.11.19.pdf" w:history="1">
        <w:r w:rsidR="006E2A39" w:rsidRPr="005A566C">
          <w:rPr>
            <w:rStyle w:val="aff2"/>
            <w:rFonts w:ascii="Times New Roman" w:eastAsia="Times New Roman" w:hAnsi="Times New Roman" w:cs="Times New Roman"/>
            <w:sz w:val="28"/>
            <w:szCs w:val="28"/>
          </w:rPr>
          <w:t>ссылка</w:t>
        </w:r>
      </w:hyperlink>
      <w:r w:rsidR="006E2A39" w:rsidRPr="005A566C">
        <w:rPr>
          <w:rFonts w:ascii="Times New Roman" w:eastAsia="Times New Roman" w:hAnsi="Times New Roman" w:cs="Times New Roman"/>
          <w:sz w:val="28"/>
          <w:szCs w:val="28"/>
        </w:rPr>
        <w:t>;</w:t>
      </w:r>
    </w:p>
    <w:p w14:paraId="577DCEC4" w14:textId="77777777"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Перечень нормативно-технических документа для студента в автоматизированной системе управления (АСУ):</w:t>
      </w:r>
    </w:p>
    <w:p w14:paraId="10721710" w14:textId="20B4A4AB" w:rsidR="004D1597" w:rsidRPr="005A566C" w:rsidRDefault="002F3416" w:rsidP="00B61201">
      <w:pPr>
        <w:pStyle w:val="afc"/>
        <w:numPr>
          <w:ilvl w:val="0"/>
          <w:numId w:val="1"/>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ГОСТ Р 59795-2021. Информационные технологии. Комплекс стандартов для автоматизированных систем. Автоматизированные системы. Требования к содержанию документов. Утверждён 25 октября 2021 года. URL: </w:t>
      </w:r>
      <w:hyperlink r:id="rId9" w:tooltip="https://www.altirixgroup.com/wp-content/uploads/2022/07/gost-r-59795-2021-avtomatizirovannye-sistemy.-trebovaniya-k-soderzhaniyu-dokumentov.pdf" w:history="1">
        <w:r w:rsidR="006E2A39" w:rsidRPr="005A566C">
          <w:rPr>
            <w:rStyle w:val="aff2"/>
            <w:rFonts w:ascii="Times New Roman" w:eastAsia="Times New Roman" w:hAnsi="Times New Roman" w:cs="Times New Roman"/>
            <w:sz w:val="28"/>
            <w:szCs w:val="28"/>
          </w:rPr>
          <w:t>ссылка</w:t>
        </w:r>
      </w:hyperlink>
    </w:p>
    <w:p w14:paraId="03EB7CD6" w14:textId="1C14376C" w:rsidR="004D1597" w:rsidRPr="005A566C" w:rsidRDefault="002F3416" w:rsidP="00B61201">
      <w:pPr>
        <w:pStyle w:val="afc"/>
        <w:numPr>
          <w:ilvl w:val="0"/>
          <w:numId w:val="1"/>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Ушаков, О. О., Дементьев, А. И., Подоплелов, Е. В. Разработка системы стационарного мониторинга технического состояния динамического оборудования // Сборник научных трудов Ангарского государственного технического университета. 2020. Т. 1, № 17. С. 109–114. URL:</w:t>
      </w:r>
      <w:r w:rsidRPr="005A566C">
        <w:rPr>
          <w:rFonts w:ascii="Times New Roman" w:eastAsia="Times New Roman" w:hAnsi="Times New Roman" w:cs="Times New Roman"/>
          <w:sz w:val="28"/>
          <w:szCs w:val="28"/>
          <w:lang w:val="en-US"/>
        </w:rPr>
        <w:t xml:space="preserve"> </w:t>
      </w:r>
      <w:hyperlink r:id="rId10" w:tooltip="https://elibrary.ru/item.asp?edn=vzmllk" w:history="1">
        <w:r w:rsidR="006E2A39" w:rsidRPr="005A566C">
          <w:rPr>
            <w:rStyle w:val="aff2"/>
            <w:rFonts w:ascii="Times New Roman" w:eastAsia="Times New Roman" w:hAnsi="Times New Roman" w:cs="Times New Roman"/>
            <w:sz w:val="28"/>
            <w:szCs w:val="28"/>
          </w:rPr>
          <w:t>ссылка</w:t>
        </w:r>
      </w:hyperlink>
      <w:r w:rsidR="006E2A39" w:rsidRPr="005A566C">
        <w:rPr>
          <w:rFonts w:ascii="Times New Roman" w:eastAsia="Times New Roman" w:hAnsi="Times New Roman" w:cs="Times New Roman"/>
          <w:sz w:val="28"/>
          <w:szCs w:val="28"/>
        </w:rPr>
        <w:t>;</w:t>
      </w:r>
    </w:p>
    <w:p w14:paraId="7C20BDCF" w14:textId="77777777"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Перечень нормативно-технических документа для преподавателя в автоматизированной системе управления (АСУ):</w:t>
      </w:r>
    </w:p>
    <w:p w14:paraId="0F1EA484" w14:textId="1E3397BD" w:rsidR="004D1597" w:rsidRPr="005A566C" w:rsidRDefault="008F5186" w:rsidP="00B61201">
      <w:pPr>
        <w:pStyle w:val="afc"/>
        <w:numPr>
          <w:ilvl w:val="0"/>
          <w:numId w:val="60"/>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ГОСТ 24.104-2023. Информационные технологии. Методические указания по разработке программных средств для автоматизированных систем. Утверждён приказом Росстандарта от 14 сентября 2023 года № 843-ст. Режим доступа</w:t>
      </w:r>
      <w:r w:rsidR="00026845" w:rsidRPr="005A566C">
        <w:rPr>
          <w:rFonts w:ascii="Times New Roman" w:eastAsia="Times New Roman" w:hAnsi="Times New Roman" w:cs="Times New Roman"/>
          <w:sz w:val="28"/>
          <w:szCs w:val="28"/>
        </w:rPr>
        <w:t xml:space="preserve">: </w:t>
      </w:r>
      <w:hyperlink r:id="rId11" w:tooltip="https://cyberleninka.ru/article/n/osobennosti-proektirovaniya-avtomatizirovannoy-sistemy-upravleniya-turistsko-rekreatsionnym-kompleksom" w:history="1">
        <w:r w:rsidR="006E2A39" w:rsidRPr="005A566C">
          <w:rPr>
            <w:rFonts w:ascii="Times New Roman" w:eastAsia="Times New Roman" w:hAnsi="Times New Roman" w:cs="Times New Roman"/>
            <w:sz w:val="28"/>
            <w:szCs w:val="28"/>
          </w:rPr>
          <w:t xml:space="preserve"> </w:t>
        </w:r>
        <w:r w:rsidR="006E2A39" w:rsidRPr="005A566C">
          <w:rPr>
            <w:rStyle w:val="aff2"/>
            <w:rFonts w:ascii="Times New Roman" w:eastAsia="Times New Roman" w:hAnsi="Times New Roman" w:cs="Times New Roman"/>
            <w:sz w:val="28"/>
            <w:szCs w:val="28"/>
          </w:rPr>
          <w:t>ссылка</w:t>
        </w:r>
      </w:hyperlink>
      <w:r w:rsidR="006E2A39" w:rsidRPr="005A566C">
        <w:rPr>
          <w:rFonts w:ascii="Times New Roman" w:eastAsia="Times New Roman" w:hAnsi="Times New Roman" w:cs="Times New Roman"/>
          <w:sz w:val="28"/>
          <w:szCs w:val="28"/>
        </w:rPr>
        <w:t>;</w:t>
      </w:r>
    </w:p>
    <w:p w14:paraId="259A083D" w14:textId="72C795A6" w:rsidR="004D1597" w:rsidRPr="005A566C" w:rsidRDefault="008F5186" w:rsidP="00B61201">
      <w:pPr>
        <w:pStyle w:val="afc"/>
        <w:numPr>
          <w:ilvl w:val="0"/>
          <w:numId w:val="2"/>
        </w:numPr>
        <w:tabs>
          <w:tab w:val="center" w:pos="4513"/>
        </w:tabs>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ГОСТ Р 59792-2021. Информационные технологии. Комплекс стандартов на автоматизированные системы. Виды испытаний автоматизированных систем. Утверждён и введён в действие приказом Федерального агентства по техническому регулированию и метрологии от 25 октября 2021 года № 1284-ст. Текст. – М.: Стандартинформ, 2021. – 30 с. Дата введения: 30 апреля 2022 года. Режим доступа:</w:t>
      </w:r>
      <w:r w:rsidR="006E2A39" w:rsidRPr="005A566C">
        <w:rPr>
          <w:rFonts w:ascii="Times New Roman" w:eastAsia="Times New Roman" w:hAnsi="Times New Roman" w:cs="Times New Roman"/>
          <w:sz w:val="28"/>
          <w:szCs w:val="28"/>
        </w:rPr>
        <w:t xml:space="preserve"> </w:t>
      </w:r>
      <w:hyperlink r:id="rId12" w:tooltip="https://elibrary.ru/item.asp?id=41370301" w:history="1">
        <w:r w:rsidR="006E2A39" w:rsidRPr="005A566C">
          <w:rPr>
            <w:rStyle w:val="aff2"/>
            <w:rFonts w:ascii="Times New Roman" w:eastAsia="Times New Roman" w:hAnsi="Times New Roman" w:cs="Times New Roman"/>
            <w:sz w:val="28"/>
            <w:szCs w:val="28"/>
          </w:rPr>
          <w:t>ссылка</w:t>
        </w:r>
      </w:hyperlink>
      <w:r w:rsidR="006E2A39" w:rsidRPr="005A566C">
        <w:rPr>
          <w:rFonts w:ascii="Times New Roman" w:eastAsia="Times New Roman" w:hAnsi="Times New Roman" w:cs="Times New Roman"/>
          <w:sz w:val="28"/>
          <w:szCs w:val="28"/>
        </w:rPr>
        <w:t>;</w:t>
      </w:r>
    </w:p>
    <w:p w14:paraId="213ACD0D"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 </w:t>
      </w:r>
      <w:r w:rsidRPr="005A566C">
        <w:rPr>
          <w:rFonts w:ascii="Times New Roman" w:eastAsia="Times New Roman" w:hAnsi="Times New Roman" w:cs="Times New Roman"/>
          <w:sz w:val="28"/>
          <w:szCs w:val="28"/>
        </w:rPr>
        <w:tab/>
        <w:t>Перечень нормативно-технических документа для ректора в автоматизированной системе управления (АСУ):</w:t>
      </w:r>
    </w:p>
    <w:p w14:paraId="67D92ABC" w14:textId="0C9046B8" w:rsidR="004D1597" w:rsidRPr="005A566C" w:rsidRDefault="00C44A33" w:rsidP="00B61201">
      <w:pPr>
        <w:pStyle w:val="afc"/>
        <w:numPr>
          <w:ilvl w:val="0"/>
          <w:numId w:val="10"/>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Федеральный закон от 27.07.2006 № 152-ФЗ (ред. от 08.08.2024) «О персональных данных». URL:</w:t>
      </w:r>
      <w:r w:rsidRPr="005A566C">
        <w:rPr>
          <w:rFonts w:ascii="Times New Roman" w:eastAsia="Times New Roman" w:hAnsi="Times New Roman" w:cs="Times New Roman"/>
          <w:sz w:val="28"/>
          <w:szCs w:val="28"/>
          <w:lang w:val="en-US"/>
        </w:rPr>
        <w:t xml:space="preserve"> </w:t>
      </w:r>
      <w:hyperlink r:id="rId13" w:tooltip="https://legalacts.ru/doc/152_FZ-o-personalnyh-dannyh/" w:history="1">
        <w:r w:rsidR="006E2A39" w:rsidRPr="005A566C">
          <w:rPr>
            <w:rStyle w:val="aff2"/>
            <w:rFonts w:ascii="Times New Roman" w:eastAsia="Times New Roman" w:hAnsi="Times New Roman" w:cs="Times New Roman"/>
            <w:sz w:val="28"/>
            <w:szCs w:val="28"/>
          </w:rPr>
          <w:t>ссылка</w:t>
        </w:r>
      </w:hyperlink>
      <w:r w:rsidR="006E2A39" w:rsidRPr="005A566C">
        <w:rPr>
          <w:rFonts w:ascii="Times New Roman" w:eastAsia="Times New Roman" w:hAnsi="Times New Roman" w:cs="Times New Roman"/>
          <w:sz w:val="28"/>
          <w:szCs w:val="28"/>
        </w:rPr>
        <w:t>;</w:t>
      </w:r>
    </w:p>
    <w:p w14:paraId="11496549" w14:textId="2BADDDC1" w:rsidR="004D1597" w:rsidRPr="005A566C" w:rsidRDefault="00C44A33" w:rsidP="00B61201">
      <w:pPr>
        <w:pStyle w:val="afc"/>
        <w:numPr>
          <w:ilvl w:val="0"/>
          <w:numId w:val="10"/>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Приказ Министерства науки и высшего образования РФ от 6 апреля 2021 г. № 245 «Об утверждении Порядка организации и осуществления образовательной деятельности по образовательным программам высшего образования - программам бакалавриата, программам специалитета, программам магистратуры». URL:</w:t>
      </w:r>
      <w:r w:rsidRPr="005A566C">
        <w:rPr>
          <w:rFonts w:ascii="Times New Roman" w:eastAsia="Times New Roman" w:hAnsi="Times New Roman" w:cs="Times New Roman"/>
          <w:sz w:val="28"/>
          <w:szCs w:val="28"/>
          <w:lang w:val="en-US"/>
        </w:rPr>
        <w:t xml:space="preserve"> </w:t>
      </w:r>
      <w:hyperlink r:id="rId14" w:tooltip="https://base.garant.ru/402618156/" w:history="1">
        <w:r w:rsidR="006E2A39" w:rsidRPr="005A566C">
          <w:rPr>
            <w:rStyle w:val="aff2"/>
            <w:rFonts w:ascii="Times New Roman" w:eastAsia="Times New Roman" w:hAnsi="Times New Roman" w:cs="Times New Roman"/>
            <w:sz w:val="28"/>
            <w:szCs w:val="28"/>
          </w:rPr>
          <w:t>ссылка</w:t>
        </w:r>
      </w:hyperlink>
      <w:r w:rsidR="006E2A39" w:rsidRPr="005A566C">
        <w:rPr>
          <w:rFonts w:ascii="Times New Roman" w:eastAsia="Times New Roman" w:hAnsi="Times New Roman" w:cs="Times New Roman"/>
          <w:sz w:val="28"/>
          <w:szCs w:val="28"/>
        </w:rPr>
        <w:t>;</w:t>
      </w:r>
    </w:p>
    <w:p w14:paraId="47BF6614" w14:textId="77777777"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Перечень нормативно-технических документа для заведующий кафедрой в автоматизированной системе управления (АСУ):</w:t>
      </w:r>
    </w:p>
    <w:p w14:paraId="14BBEED3" w14:textId="19FFE007" w:rsidR="004D1597" w:rsidRPr="005A566C" w:rsidRDefault="006320DC" w:rsidP="00B61201">
      <w:pPr>
        <w:pStyle w:val="afc"/>
        <w:numPr>
          <w:ilvl w:val="0"/>
          <w:numId w:val="4"/>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Постановление администрации Тамбовской области от 5 июня 2013 г. № 586 «Об утверждении Государственной программы Тамбовской области "Обеспечение доступным и комфортным жильем и коммунальными услугами населения области"». URL:</w:t>
      </w:r>
      <w:r w:rsidRPr="005A566C">
        <w:rPr>
          <w:rFonts w:ascii="Times New Roman" w:eastAsia="Times New Roman" w:hAnsi="Times New Roman" w:cs="Times New Roman"/>
          <w:sz w:val="28"/>
          <w:szCs w:val="28"/>
          <w:lang w:val="en-US"/>
        </w:rPr>
        <w:t xml:space="preserve"> </w:t>
      </w:r>
      <w:hyperlink r:id="rId15" w:tooltip="https://nadzor.tmbreg.ru/assets/files/Постановление администрации Тамбовской области от 5 июня 2013 г N 586 Об утвержд.pdf" w:history="1">
        <w:r w:rsidR="006E2A39" w:rsidRPr="005A566C">
          <w:rPr>
            <w:rStyle w:val="aff2"/>
            <w:rFonts w:ascii="Times New Roman" w:eastAsia="Times New Roman" w:hAnsi="Times New Roman" w:cs="Times New Roman"/>
            <w:sz w:val="28"/>
            <w:szCs w:val="28"/>
          </w:rPr>
          <w:t>ссылка</w:t>
        </w:r>
      </w:hyperlink>
      <w:r w:rsidR="006E2A39" w:rsidRPr="005A566C">
        <w:rPr>
          <w:rFonts w:ascii="Times New Roman" w:eastAsia="Times New Roman" w:hAnsi="Times New Roman" w:cs="Times New Roman"/>
          <w:sz w:val="28"/>
          <w:szCs w:val="28"/>
        </w:rPr>
        <w:t>;</w:t>
      </w:r>
    </w:p>
    <w:p w14:paraId="08C5DB2A" w14:textId="5E35E4E0" w:rsidR="004D1597" w:rsidRPr="005A566C" w:rsidRDefault="006320DC" w:rsidP="00B61201">
      <w:pPr>
        <w:pStyle w:val="afc"/>
        <w:numPr>
          <w:ilvl w:val="0"/>
          <w:numId w:val="4"/>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Письмо Министерства науки и высшего образования РФ от 28 февраля 2022 г. № МН-5/339 «О направлении методических рекомендаций». URL:</w:t>
      </w:r>
      <w:r w:rsidRPr="005A566C">
        <w:rPr>
          <w:rFonts w:ascii="Times New Roman" w:eastAsia="Times New Roman" w:hAnsi="Times New Roman" w:cs="Times New Roman"/>
          <w:sz w:val="28"/>
          <w:szCs w:val="28"/>
          <w:lang w:val="en-US"/>
        </w:rPr>
        <w:t xml:space="preserve"> </w:t>
      </w:r>
      <w:hyperlink r:id="rId16" w:tooltip="https://www.garant.ru/products/ipo/prime/doc/403487592/" w:history="1">
        <w:r w:rsidR="006E2A39" w:rsidRPr="005A566C">
          <w:rPr>
            <w:rStyle w:val="aff2"/>
            <w:rFonts w:ascii="Times New Roman" w:eastAsia="Times New Roman" w:hAnsi="Times New Roman" w:cs="Times New Roman"/>
            <w:sz w:val="28"/>
            <w:szCs w:val="28"/>
          </w:rPr>
          <w:t>ссылка</w:t>
        </w:r>
      </w:hyperlink>
      <w:r w:rsidR="00C44A33" w:rsidRPr="005A566C">
        <w:rPr>
          <w:rFonts w:ascii="Times New Roman" w:eastAsia="Times New Roman" w:hAnsi="Times New Roman" w:cs="Times New Roman"/>
          <w:sz w:val="28"/>
          <w:szCs w:val="28"/>
        </w:rPr>
        <w:t>.</w:t>
      </w:r>
    </w:p>
    <w:p w14:paraId="29758AD0" w14:textId="77777777" w:rsidR="004D1597" w:rsidRPr="005A566C" w:rsidRDefault="004D1597" w:rsidP="00B61201">
      <w:pPr>
        <w:pStyle w:val="2"/>
        <w:spacing w:line="360" w:lineRule="auto"/>
        <w:jc w:val="both"/>
        <w:rPr>
          <w:rFonts w:ascii="Times New Roman" w:hAnsi="Times New Roman" w:cs="Times New Roman"/>
          <w:sz w:val="28"/>
          <w:szCs w:val="28"/>
        </w:rPr>
      </w:pPr>
    </w:p>
    <w:p w14:paraId="1D5B1C04" w14:textId="77777777" w:rsidR="004D1597" w:rsidRPr="005A566C" w:rsidRDefault="006E2A39" w:rsidP="00B61201">
      <w:pPr>
        <w:pStyle w:val="2"/>
        <w:spacing w:line="360" w:lineRule="auto"/>
        <w:jc w:val="both"/>
        <w:rPr>
          <w:rFonts w:ascii="Times New Roman" w:hAnsi="Times New Roman" w:cs="Times New Roman"/>
          <w:sz w:val="28"/>
          <w:szCs w:val="28"/>
        </w:rPr>
      </w:pPr>
      <w:bookmarkStart w:id="13" w:name="_Toc196264863"/>
      <w:r w:rsidRPr="005A566C">
        <w:rPr>
          <w:rFonts w:ascii="Times New Roman" w:eastAsia="Times New Roman" w:hAnsi="Times New Roman" w:cs="Times New Roman"/>
          <w:sz w:val="28"/>
          <w:szCs w:val="28"/>
        </w:rPr>
        <w:t>1.9 Определения, обозначения и сокращения</w:t>
      </w:r>
      <w:bookmarkEnd w:id="13"/>
    </w:p>
    <w:p w14:paraId="4B4E7FBF" w14:textId="77777777" w:rsidR="004D1597" w:rsidRPr="005A566C" w:rsidRDefault="006E2A39" w:rsidP="00B61201">
      <w:pPr>
        <w:spacing w:line="360" w:lineRule="auto"/>
        <w:jc w:val="right"/>
        <w:rPr>
          <w:rFonts w:ascii="Times New Roman" w:hAnsi="Times New Roman" w:cs="Times New Roman"/>
          <w:b/>
          <w:bCs/>
          <w:sz w:val="28"/>
          <w:szCs w:val="28"/>
        </w:rPr>
      </w:pPr>
      <w:r w:rsidRPr="005A566C">
        <w:rPr>
          <w:rFonts w:ascii="Times New Roman" w:eastAsia="Times New Roman" w:hAnsi="Times New Roman" w:cs="Times New Roman"/>
          <w:b/>
          <w:bCs/>
          <w:sz w:val="28"/>
          <w:szCs w:val="28"/>
        </w:rPr>
        <w:t>Таблица 1. Определения, обозначения и сокращения в АСУ.</w:t>
      </w:r>
    </w:p>
    <w:tbl>
      <w:tblPr>
        <w:tblStyle w:val="a3"/>
        <w:tblW w:w="0" w:type="auto"/>
        <w:tblLook w:val="04A0" w:firstRow="1" w:lastRow="0" w:firstColumn="1" w:lastColumn="0" w:noHBand="0" w:noVBand="1"/>
      </w:tblPr>
      <w:tblGrid>
        <w:gridCol w:w="9016"/>
      </w:tblGrid>
      <w:tr w:rsidR="004D1597" w:rsidRPr="005A566C" w14:paraId="7852D9CA" w14:textId="77777777" w:rsidTr="00FB3743">
        <w:tc>
          <w:tcPr>
            <w:tcW w:w="9016" w:type="dxa"/>
          </w:tcPr>
          <w:p w14:paraId="1D87A85E"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АСУ – Автоматизированная система управления</w:t>
            </w:r>
          </w:p>
        </w:tc>
      </w:tr>
      <w:tr w:rsidR="004D1597" w:rsidRPr="005A566C" w14:paraId="6DF959A7" w14:textId="77777777" w:rsidTr="00FB3743">
        <w:tc>
          <w:tcPr>
            <w:tcW w:w="9016" w:type="dxa"/>
          </w:tcPr>
          <w:p w14:paraId="1D7A0AB4"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ФЗ – Федеральный закон</w:t>
            </w:r>
          </w:p>
        </w:tc>
      </w:tr>
      <w:tr w:rsidR="004D1597" w:rsidRPr="005A566C" w14:paraId="730AEF95" w14:textId="77777777" w:rsidTr="00FB3743">
        <w:trPr>
          <w:trHeight w:val="552"/>
        </w:trPr>
        <w:tc>
          <w:tcPr>
            <w:tcW w:w="9016" w:type="dxa"/>
            <w:vMerge w:val="restart"/>
          </w:tcPr>
          <w:p w14:paraId="11F159B3"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РФ – Российская Федерация</w:t>
            </w:r>
          </w:p>
        </w:tc>
      </w:tr>
      <w:tr w:rsidR="004D1597" w:rsidRPr="005A566C" w14:paraId="695EFD01" w14:textId="77777777" w:rsidTr="00FB3743">
        <w:trPr>
          <w:trHeight w:val="552"/>
        </w:trPr>
        <w:tc>
          <w:tcPr>
            <w:tcW w:w="9016" w:type="dxa"/>
            <w:vMerge w:val="restart"/>
          </w:tcPr>
          <w:p w14:paraId="059612E1"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ПО – Программное обеспечение</w:t>
            </w:r>
          </w:p>
        </w:tc>
      </w:tr>
      <w:tr w:rsidR="004D1597" w:rsidRPr="005A566C" w14:paraId="0010B4B1" w14:textId="77777777" w:rsidTr="00FB3743">
        <w:trPr>
          <w:trHeight w:val="552"/>
        </w:trPr>
        <w:tc>
          <w:tcPr>
            <w:tcW w:w="9016" w:type="dxa"/>
            <w:vMerge w:val="restart"/>
          </w:tcPr>
          <w:p w14:paraId="7C1D0333"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ОС – Операционная система</w:t>
            </w:r>
          </w:p>
        </w:tc>
      </w:tr>
      <w:tr w:rsidR="004D1597" w:rsidRPr="005A566C" w14:paraId="773DFFD8" w14:textId="77777777" w:rsidTr="00FB3743">
        <w:trPr>
          <w:trHeight w:val="552"/>
        </w:trPr>
        <w:tc>
          <w:tcPr>
            <w:tcW w:w="9016" w:type="dxa"/>
          </w:tcPr>
          <w:p w14:paraId="1BF092D7"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МУИВ – Московский университет имени Витте</w:t>
            </w:r>
          </w:p>
        </w:tc>
      </w:tr>
      <w:tr w:rsidR="004D1597" w:rsidRPr="005A566C" w14:paraId="2F7370B1" w14:textId="77777777" w:rsidTr="00FB3743">
        <w:trPr>
          <w:trHeight w:val="552"/>
        </w:trPr>
        <w:tc>
          <w:tcPr>
            <w:tcW w:w="9016" w:type="dxa"/>
            <w:vMerge w:val="restart"/>
          </w:tcPr>
          <w:p w14:paraId="21F78343"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JSON – JavaScript Object Notation (текстовый формат для хранения и передачи структурированных данных)</w:t>
            </w:r>
          </w:p>
        </w:tc>
      </w:tr>
      <w:tr w:rsidR="004D1597" w:rsidRPr="005A566C" w14:paraId="5841514C" w14:textId="77777777" w:rsidTr="00FB3743">
        <w:trPr>
          <w:trHeight w:val="552"/>
        </w:trPr>
        <w:tc>
          <w:tcPr>
            <w:tcW w:w="9016" w:type="dxa"/>
            <w:vMerge w:val="restart"/>
          </w:tcPr>
          <w:p w14:paraId="7AB6F77C"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ТЗ – Техническое задание</w:t>
            </w:r>
          </w:p>
        </w:tc>
      </w:tr>
      <w:tr w:rsidR="004D1597" w:rsidRPr="005A566C" w14:paraId="00F87978" w14:textId="77777777" w:rsidTr="00FB3743">
        <w:trPr>
          <w:trHeight w:val="552"/>
        </w:trPr>
        <w:tc>
          <w:tcPr>
            <w:tcW w:w="9016" w:type="dxa"/>
            <w:vMerge w:val="restart"/>
          </w:tcPr>
          <w:p w14:paraId="5CD8B72F"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ВКР – Выпускная квалификационная работа</w:t>
            </w:r>
          </w:p>
        </w:tc>
      </w:tr>
      <w:tr w:rsidR="004D1597" w:rsidRPr="005A566C" w14:paraId="7D08AA50" w14:textId="77777777" w:rsidTr="00FB3743">
        <w:trPr>
          <w:trHeight w:val="552"/>
        </w:trPr>
        <w:tc>
          <w:tcPr>
            <w:tcW w:w="9016" w:type="dxa"/>
            <w:vMerge w:val="restart"/>
          </w:tcPr>
          <w:p w14:paraId="57589994"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ТП – Технический план</w:t>
            </w:r>
          </w:p>
        </w:tc>
      </w:tr>
      <w:tr w:rsidR="004D1597" w:rsidRPr="005A566C" w14:paraId="11E86FEE" w14:textId="77777777" w:rsidTr="00FB3743">
        <w:trPr>
          <w:trHeight w:val="552"/>
        </w:trPr>
        <w:tc>
          <w:tcPr>
            <w:tcW w:w="9016" w:type="dxa"/>
            <w:vMerge w:val="restart"/>
          </w:tcPr>
          <w:p w14:paraId="507ACBC7"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РД – Руководящий документ</w:t>
            </w:r>
          </w:p>
        </w:tc>
      </w:tr>
      <w:tr w:rsidR="004D1597" w:rsidRPr="005A566C" w14:paraId="26613D93" w14:textId="77777777" w:rsidTr="00FB3743">
        <w:trPr>
          <w:trHeight w:val="552"/>
        </w:trPr>
        <w:tc>
          <w:tcPr>
            <w:tcW w:w="9016" w:type="dxa"/>
            <w:vMerge w:val="restart"/>
          </w:tcPr>
          <w:p w14:paraId="1D1AC0C0"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ИБ – Информационная база</w:t>
            </w:r>
          </w:p>
        </w:tc>
      </w:tr>
    </w:tbl>
    <w:p w14:paraId="7B83F03D"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br w:type="page" w:clear="all"/>
      </w:r>
    </w:p>
    <w:p w14:paraId="0FA44B13" w14:textId="77777777" w:rsidR="004D1597" w:rsidRPr="005A566C" w:rsidRDefault="006E2A39" w:rsidP="00B61201">
      <w:pPr>
        <w:pStyle w:val="1"/>
        <w:spacing w:line="360" w:lineRule="auto"/>
        <w:jc w:val="both"/>
        <w:rPr>
          <w:rFonts w:ascii="Times New Roman" w:hAnsi="Times New Roman" w:cs="Times New Roman"/>
          <w:sz w:val="28"/>
          <w:szCs w:val="28"/>
        </w:rPr>
      </w:pPr>
      <w:bookmarkStart w:id="14" w:name="_Toc196264864"/>
      <w:r w:rsidRPr="005A566C">
        <w:rPr>
          <w:rFonts w:ascii="Times New Roman" w:eastAsia="Times New Roman" w:hAnsi="Times New Roman" w:cs="Times New Roman"/>
          <w:sz w:val="28"/>
          <w:szCs w:val="28"/>
        </w:rPr>
        <w:lastRenderedPageBreak/>
        <w:t>2 НАЗНАЧЕНИЕ И ЦЕЛИ СОЗДАНИЯ СИСТЕМЫ</w:t>
      </w:r>
      <w:bookmarkEnd w:id="14"/>
    </w:p>
    <w:p w14:paraId="2CE0D592" w14:textId="77777777" w:rsidR="004D1597" w:rsidRPr="005A566C" w:rsidRDefault="006E2A39" w:rsidP="00B61201">
      <w:pPr>
        <w:pStyle w:val="2"/>
        <w:spacing w:line="360" w:lineRule="auto"/>
        <w:jc w:val="both"/>
        <w:rPr>
          <w:rFonts w:ascii="Times New Roman" w:hAnsi="Times New Roman" w:cs="Times New Roman"/>
          <w:sz w:val="28"/>
          <w:szCs w:val="28"/>
        </w:rPr>
      </w:pPr>
      <w:bookmarkStart w:id="15" w:name="_Toc196264865"/>
      <w:r w:rsidRPr="005A566C">
        <w:rPr>
          <w:rFonts w:ascii="Times New Roman" w:eastAsia="Times New Roman" w:hAnsi="Times New Roman" w:cs="Times New Roman"/>
          <w:sz w:val="28"/>
          <w:szCs w:val="28"/>
        </w:rPr>
        <w:t>2.1 Назначение системы</w:t>
      </w:r>
      <w:bookmarkEnd w:id="15"/>
    </w:p>
    <w:p w14:paraId="486E0852" w14:textId="77777777"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Для автоматизированной системы управления (АСУ) используется бизнес-процессы:</w:t>
      </w:r>
    </w:p>
    <w:p w14:paraId="40421A2A" w14:textId="77777777" w:rsidR="004D1597" w:rsidRPr="005A566C" w:rsidRDefault="006E2A39" w:rsidP="00B61201">
      <w:pPr>
        <w:pStyle w:val="whitespace-normal"/>
        <w:numPr>
          <w:ilvl w:val="0"/>
          <w:numId w:val="44"/>
        </w:numPr>
        <w:spacing w:line="360" w:lineRule="auto"/>
        <w:jc w:val="both"/>
        <w:rPr>
          <w:sz w:val="28"/>
          <w:szCs w:val="28"/>
        </w:rPr>
      </w:pPr>
      <w:r w:rsidRPr="005A566C">
        <w:rPr>
          <w:sz w:val="28"/>
          <w:szCs w:val="28"/>
        </w:rPr>
        <w:t>Анализ и прогнозирование академических задолженностей;</w:t>
      </w:r>
    </w:p>
    <w:p w14:paraId="42F29812" w14:textId="77777777" w:rsidR="004D1597" w:rsidRPr="005A566C" w:rsidRDefault="006E2A39" w:rsidP="00B61201">
      <w:pPr>
        <w:pStyle w:val="whitespace-normal"/>
        <w:numPr>
          <w:ilvl w:val="0"/>
          <w:numId w:val="44"/>
        </w:numPr>
        <w:spacing w:line="360" w:lineRule="auto"/>
        <w:jc w:val="both"/>
        <w:rPr>
          <w:sz w:val="28"/>
          <w:szCs w:val="28"/>
        </w:rPr>
      </w:pPr>
      <w:r w:rsidRPr="005A566C">
        <w:rPr>
          <w:sz w:val="28"/>
          <w:szCs w:val="28"/>
        </w:rPr>
        <w:t>Интеллектуальная система организации тестирования и реализация учебной или психологической помощи;</w:t>
      </w:r>
    </w:p>
    <w:p w14:paraId="6FC0CA12" w14:textId="77777777" w:rsidR="004D1597" w:rsidRPr="005A566C" w:rsidRDefault="006E2A39" w:rsidP="00B61201">
      <w:pPr>
        <w:pStyle w:val="whitespace-normal"/>
        <w:numPr>
          <w:ilvl w:val="0"/>
          <w:numId w:val="44"/>
        </w:numPr>
        <w:spacing w:line="360" w:lineRule="auto"/>
        <w:jc w:val="both"/>
        <w:rPr>
          <w:sz w:val="28"/>
          <w:szCs w:val="28"/>
        </w:rPr>
      </w:pPr>
      <w:r w:rsidRPr="005A566C">
        <w:rPr>
          <w:sz w:val="28"/>
          <w:szCs w:val="28"/>
        </w:rPr>
        <w:t>Автоматизированный процесс закрытия академических задолженностей с последующей аналитикой;</w:t>
      </w:r>
    </w:p>
    <w:p w14:paraId="52150515" w14:textId="77777777" w:rsidR="004D1597" w:rsidRPr="005A566C" w:rsidRDefault="006E2A39" w:rsidP="00B61201">
      <w:pPr>
        <w:pStyle w:val="whitespace-normal"/>
        <w:numPr>
          <w:ilvl w:val="0"/>
          <w:numId w:val="44"/>
        </w:numPr>
        <w:spacing w:line="360" w:lineRule="auto"/>
        <w:jc w:val="both"/>
        <w:rPr>
          <w:sz w:val="28"/>
          <w:szCs w:val="28"/>
        </w:rPr>
      </w:pPr>
      <w:r w:rsidRPr="005A566C">
        <w:rPr>
          <w:sz w:val="28"/>
          <w:szCs w:val="28"/>
        </w:rPr>
        <w:t>Система обратной связи для взаимодействия со студентами;</w:t>
      </w:r>
    </w:p>
    <w:p w14:paraId="0B70C9E1" w14:textId="77777777" w:rsidR="004D1597" w:rsidRPr="005A566C" w:rsidRDefault="006E2A39" w:rsidP="00B61201">
      <w:pPr>
        <w:pStyle w:val="whitespace-normal"/>
        <w:numPr>
          <w:ilvl w:val="0"/>
          <w:numId w:val="44"/>
        </w:numPr>
        <w:spacing w:line="360" w:lineRule="auto"/>
        <w:jc w:val="both"/>
        <w:rPr>
          <w:sz w:val="28"/>
          <w:szCs w:val="28"/>
        </w:rPr>
      </w:pPr>
      <w:r w:rsidRPr="005A566C">
        <w:rPr>
          <w:sz w:val="28"/>
          <w:szCs w:val="28"/>
        </w:rPr>
        <w:t>Предиктивный мониторинг успеваемости с выявлением факторов риска появления новой академической задолженности.</w:t>
      </w:r>
    </w:p>
    <w:p w14:paraId="00FD68A7" w14:textId="19152DC7" w:rsidR="004D1597" w:rsidRPr="005A566C" w:rsidRDefault="006E2A39" w:rsidP="00B61201">
      <w:pPr>
        <w:pStyle w:val="whitespace-normal"/>
        <w:spacing w:line="360" w:lineRule="auto"/>
        <w:jc w:val="both"/>
        <w:rPr>
          <w:sz w:val="28"/>
          <w:szCs w:val="28"/>
        </w:rPr>
      </w:pPr>
      <w:r w:rsidRPr="005A566C">
        <w:rPr>
          <w:sz w:val="28"/>
          <w:szCs w:val="28"/>
        </w:rPr>
        <w:tab/>
        <w:t>Автоматизированная система управления (АСУ) по академическим задолженностям – это интеллектуальная платформа, обеспечивающая полный цикл управления академическими задолженностями: от предиктивного выявления рисков до стратегического анализа результатов и оптимизации образовательн</w:t>
      </w:r>
      <w:r w:rsidR="00467D54" w:rsidRPr="005A566C">
        <w:rPr>
          <w:sz w:val="28"/>
          <w:szCs w:val="28"/>
        </w:rPr>
        <w:t xml:space="preserve">ого </w:t>
      </w:r>
      <w:r w:rsidRPr="005A566C">
        <w:rPr>
          <w:sz w:val="28"/>
          <w:szCs w:val="28"/>
        </w:rPr>
        <w:t>процесс</w:t>
      </w:r>
      <w:r w:rsidR="00467D54" w:rsidRPr="005A566C">
        <w:rPr>
          <w:sz w:val="28"/>
          <w:szCs w:val="28"/>
        </w:rPr>
        <w:t>а студента</w:t>
      </w:r>
      <w:r w:rsidRPr="005A566C">
        <w:rPr>
          <w:sz w:val="28"/>
          <w:szCs w:val="28"/>
        </w:rPr>
        <w:t>. Система интегрирует технологии предиктивной модели и многофакторный анализ данных, что способствует снижению количества задолженностей и повышению качества образовательного процесса.</w:t>
      </w:r>
    </w:p>
    <w:p w14:paraId="14A46CB8" w14:textId="77777777" w:rsidR="004D1597" w:rsidRPr="005A566C" w:rsidRDefault="004D1597" w:rsidP="00B61201">
      <w:pPr>
        <w:pStyle w:val="whitespace-normal"/>
        <w:spacing w:line="360" w:lineRule="auto"/>
        <w:jc w:val="both"/>
        <w:rPr>
          <w:sz w:val="28"/>
          <w:szCs w:val="28"/>
        </w:rPr>
      </w:pPr>
    </w:p>
    <w:p w14:paraId="02EB7C1B" w14:textId="77777777" w:rsidR="004D1597" w:rsidRPr="005A566C" w:rsidRDefault="006E2A39" w:rsidP="00B61201">
      <w:pPr>
        <w:pStyle w:val="2"/>
        <w:spacing w:line="360" w:lineRule="auto"/>
        <w:jc w:val="both"/>
        <w:rPr>
          <w:rFonts w:ascii="Times New Roman" w:hAnsi="Times New Roman" w:cs="Times New Roman"/>
          <w:sz w:val="28"/>
          <w:szCs w:val="28"/>
        </w:rPr>
      </w:pPr>
      <w:bookmarkStart w:id="16" w:name="_Toc196264866"/>
      <w:r w:rsidRPr="005A566C">
        <w:rPr>
          <w:rFonts w:ascii="Times New Roman" w:eastAsia="Times New Roman" w:hAnsi="Times New Roman" w:cs="Times New Roman"/>
          <w:sz w:val="28"/>
          <w:szCs w:val="28"/>
        </w:rPr>
        <w:t>2.2 Цели создания системы</w:t>
      </w:r>
      <w:bookmarkEnd w:id="16"/>
    </w:p>
    <w:p w14:paraId="1F04CBB3" w14:textId="77777777"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Для вышеперечисленных бизнес-процессов в соответствии с применением их в автоматизированной системе управления (АСУ) необходима одна уникальная цель для каждого бизнес-процесса:</w:t>
      </w:r>
    </w:p>
    <w:p w14:paraId="1607507C" w14:textId="77777777" w:rsidR="004D1597" w:rsidRPr="005A566C" w:rsidRDefault="006E2A39" w:rsidP="00B61201">
      <w:pPr>
        <w:pStyle w:val="whitespace-normal"/>
        <w:numPr>
          <w:ilvl w:val="0"/>
          <w:numId w:val="45"/>
        </w:numPr>
        <w:spacing w:line="360" w:lineRule="auto"/>
        <w:jc w:val="both"/>
        <w:rPr>
          <w:sz w:val="28"/>
          <w:szCs w:val="28"/>
        </w:rPr>
      </w:pPr>
      <w:r w:rsidRPr="005A566C">
        <w:rPr>
          <w:sz w:val="28"/>
          <w:szCs w:val="28"/>
        </w:rPr>
        <w:lastRenderedPageBreak/>
        <w:t>Разработка интеллектуальной системы раннего выявления потенциальных академических задолженностей;</w:t>
      </w:r>
    </w:p>
    <w:p w14:paraId="31A76B98" w14:textId="77777777" w:rsidR="004D1597" w:rsidRPr="005A566C" w:rsidRDefault="006E2A39" w:rsidP="00B61201">
      <w:pPr>
        <w:pStyle w:val="whitespace-normal"/>
        <w:numPr>
          <w:ilvl w:val="0"/>
          <w:numId w:val="45"/>
        </w:numPr>
        <w:spacing w:line="360" w:lineRule="auto"/>
        <w:jc w:val="both"/>
        <w:rPr>
          <w:sz w:val="28"/>
          <w:szCs w:val="28"/>
        </w:rPr>
      </w:pPr>
      <w:r w:rsidRPr="005A566C">
        <w:rPr>
          <w:sz w:val="28"/>
          <w:szCs w:val="28"/>
        </w:rPr>
        <w:t>Создание индивидуального подхода для реализации тестирования на основе анализа потребностей студентов;</w:t>
      </w:r>
    </w:p>
    <w:p w14:paraId="7ED76D6F" w14:textId="77777777" w:rsidR="004D1597" w:rsidRPr="005A566C" w:rsidRDefault="006E2A39" w:rsidP="00B61201">
      <w:pPr>
        <w:pStyle w:val="whitespace-normal"/>
        <w:numPr>
          <w:ilvl w:val="0"/>
          <w:numId w:val="45"/>
        </w:numPr>
        <w:spacing w:line="360" w:lineRule="auto"/>
        <w:jc w:val="both"/>
        <w:rPr>
          <w:sz w:val="28"/>
          <w:szCs w:val="28"/>
        </w:rPr>
      </w:pPr>
      <w:r w:rsidRPr="005A566C">
        <w:rPr>
          <w:sz w:val="28"/>
          <w:szCs w:val="28"/>
        </w:rPr>
        <w:t>Внедрение системного подхода к закрытию задолженностей с анализом эффективности;</w:t>
      </w:r>
    </w:p>
    <w:p w14:paraId="298E4143" w14:textId="77777777" w:rsidR="004D1597" w:rsidRPr="005A566C" w:rsidRDefault="006E2A39" w:rsidP="00B61201">
      <w:pPr>
        <w:pStyle w:val="whitespace-normal"/>
        <w:numPr>
          <w:ilvl w:val="0"/>
          <w:numId w:val="45"/>
        </w:numPr>
        <w:spacing w:line="360" w:lineRule="auto"/>
        <w:jc w:val="both"/>
        <w:rPr>
          <w:sz w:val="28"/>
          <w:szCs w:val="28"/>
        </w:rPr>
      </w:pPr>
      <w:r w:rsidRPr="005A566C">
        <w:rPr>
          <w:sz w:val="28"/>
          <w:szCs w:val="28"/>
        </w:rPr>
        <w:t>Создание эффективной системы обратной связи;</w:t>
      </w:r>
    </w:p>
    <w:p w14:paraId="516A61DC" w14:textId="77777777" w:rsidR="004D1597" w:rsidRPr="005A566C" w:rsidRDefault="006E2A39" w:rsidP="00B61201">
      <w:pPr>
        <w:pStyle w:val="whitespace-normal"/>
        <w:numPr>
          <w:ilvl w:val="0"/>
          <w:numId w:val="45"/>
        </w:numPr>
        <w:spacing w:line="360" w:lineRule="auto"/>
        <w:jc w:val="both"/>
        <w:rPr>
          <w:sz w:val="28"/>
          <w:szCs w:val="28"/>
        </w:rPr>
      </w:pPr>
      <w:r w:rsidRPr="005A566C">
        <w:rPr>
          <w:sz w:val="28"/>
          <w:szCs w:val="28"/>
        </w:rPr>
        <w:t>Разработка предиктивной модели успеваемости для системного выявления «проблемных зон» учебного процесса студента.</w:t>
      </w:r>
    </w:p>
    <w:p w14:paraId="79390970"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br w:type="page" w:clear="all"/>
      </w:r>
    </w:p>
    <w:p w14:paraId="1C2C09B2" w14:textId="77777777" w:rsidR="004D1597" w:rsidRPr="005A566C" w:rsidRDefault="006E2A39" w:rsidP="00B61201">
      <w:pPr>
        <w:pStyle w:val="1"/>
        <w:spacing w:line="360" w:lineRule="auto"/>
        <w:jc w:val="both"/>
        <w:rPr>
          <w:rFonts w:ascii="Times New Roman" w:hAnsi="Times New Roman" w:cs="Times New Roman"/>
          <w:sz w:val="28"/>
          <w:szCs w:val="28"/>
        </w:rPr>
      </w:pPr>
      <w:bookmarkStart w:id="17" w:name="_Toc196264867"/>
      <w:r w:rsidRPr="005A566C">
        <w:rPr>
          <w:rFonts w:ascii="Times New Roman" w:eastAsia="Times New Roman" w:hAnsi="Times New Roman" w:cs="Times New Roman"/>
          <w:sz w:val="28"/>
          <w:szCs w:val="28"/>
        </w:rPr>
        <w:lastRenderedPageBreak/>
        <w:t>3 ХАРАКТЕРИСТИКА ОБЪЕКТА АВТОМАТИЗАЦИИ</w:t>
      </w:r>
      <w:bookmarkEnd w:id="17"/>
    </w:p>
    <w:p w14:paraId="607CBCD1" w14:textId="77777777" w:rsidR="004D1597" w:rsidRPr="005A566C" w:rsidRDefault="006E2A39" w:rsidP="00B61201">
      <w:pPr>
        <w:pStyle w:val="2"/>
        <w:spacing w:line="360" w:lineRule="auto"/>
        <w:jc w:val="both"/>
        <w:rPr>
          <w:rFonts w:ascii="Times New Roman" w:hAnsi="Times New Roman" w:cs="Times New Roman"/>
          <w:sz w:val="28"/>
          <w:szCs w:val="28"/>
        </w:rPr>
      </w:pPr>
      <w:bookmarkStart w:id="18" w:name="_Toc196264868"/>
      <w:r w:rsidRPr="005A566C">
        <w:rPr>
          <w:rFonts w:ascii="Times New Roman" w:eastAsia="Times New Roman" w:hAnsi="Times New Roman" w:cs="Times New Roman"/>
          <w:sz w:val="28"/>
          <w:szCs w:val="28"/>
        </w:rPr>
        <w:t>3.1 Краткие сведения об объекте автоматизации или ссылки на документы, содержащие такую информацию</w:t>
      </w:r>
      <w:bookmarkEnd w:id="18"/>
    </w:p>
    <w:p w14:paraId="2C647EE2" w14:textId="77777777"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В автоматизированной системе управления (АСУ) по академически задолженностям имеется объекты автоматизации, которые разделены по ролям.</w:t>
      </w:r>
    </w:p>
    <w:p w14:paraId="26647F97" w14:textId="77777777"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На роль декана предусмотрен такой функционал:</w:t>
      </w:r>
    </w:p>
    <w:p w14:paraId="787F9560" w14:textId="77777777" w:rsidR="004D1597" w:rsidRPr="005A566C" w:rsidRDefault="006E2A39" w:rsidP="00B61201">
      <w:pPr>
        <w:pStyle w:val="afc"/>
        <w:numPr>
          <w:ilvl w:val="0"/>
          <w:numId w:val="46"/>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Системное управление учебным процессом с предиктивной аналитикой;</w:t>
      </w:r>
    </w:p>
    <w:p w14:paraId="519275B1" w14:textId="77777777" w:rsidR="004D1597" w:rsidRPr="005A566C" w:rsidRDefault="006E2A39" w:rsidP="00B61201">
      <w:pPr>
        <w:pStyle w:val="afc"/>
        <w:numPr>
          <w:ilvl w:val="0"/>
          <w:numId w:val="46"/>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Многофакторный мониторинг успеваемости студентов с выявлением тенденций;</w:t>
      </w:r>
    </w:p>
    <w:p w14:paraId="7AB9DDD7" w14:textId="77777777" w:rsidR="004D1597" w:rsidRPr="005A566C" w:rsidRDefault="006E2A39" w:rsidP="00B61201">
      <w:pPr>
        <w:pStyle w:val="afc"/>
        <w:numPr>
          <w:ilvl w:val="0"/>
          <w:numId w:val="5"/>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Составление аналитической отчетности с прогнозированием;</w:t>
      </w:r>
    </w:p>
    <w:p w14:paraId="47807971" w14:textId="77777777" w:rsidR="004D1597" w:rsidRPr="005A566C" w:rsidRDefault="006E2A39" w:rsidP="00B61201">
      <w:pPr>
        <w:spacing w:line="360" w:lineRule="auto"/>
        <w:ind w:firstLine="349"/>
        <w:jc w:val="both"/>
        <w:rPr>
          <w:rFonts w:ascii="Times New Roman" w:hAnsi="Times New Roman" w:cs="Times New Roman"/>
          <w:sz w:val="28"/>
          <w:szCs w:val="28"/>
        </w:rPr>
      </w:pPr>
      <w:r w:rsidRPr="005A566C">
        <w:rPr>
          <w:rFonts w:ascii="Times New Roman" w:eastAsia="Times New Roman" w:hAnsi="Times New Roman" w:cs="Times New Roman"/>
          <w:sz w:val="28"/>
          <w:szCs w:val="28"/>
        </w:rPr>
        <w:t>На роль студента предусмотрен такой функционал:</w:t>
      </w:r>
    </w:p>
    <w:p w14:paraId="26BFB31A" w14:textId="77777777" w:rsidR="004D1597" w:rsidRPr="005A566C" w:rsidRDefault="006E2A39" w:rsidP="00B61201">
      <w:pPr>
        <w:pStyle w:val="whitespace-normal"/>
        <w:numPr>
          <w:ilvl w:val="0"/>
          <w:numId w:val="48"/>
        </w:numPr>
        <w:spacing w:line="360" w:lineRule="auto"/>
        <w:jc w:val="both"/>
        <w:rPr>
          <w:sz w:val="28"/>
          <w:szCs w:val="28"/>
        </w:rPr>
      </w:pPr>
      <w:r w:rsidRPr="005A566C">
        <w:rPr>
          <w:sz w:val="28"/>
          <w:szCs w:val="28"/>
        </w:rPr>
        <w:t>Взаимодействующая система анализа академических задолженностей с персонализированными рекомендациями;</w:t>
      </w:r>
    </w:p>
    <w:p w14:paraId="2346B820" w14:textId="77777777" w:rsidR="004D1597" w:rsidRPr="005A566C" w:rsidRDefault="006E2A39" w:rsidP="00B61201">
      <w:pPr>
        <w:pStyle w:val="whitespace-normal"/>
        <w:numPr>
          <w:ilvl w:val="0"/>
          <w:numId w:val="48"/>
        </w:numPr>
        <w:spacing w:line="360" w:lineRule="auto"/>
        <w:jc w:val="both"/>
        <w:rPr>
          <w:sz w:val="28"/>
          <w:szCs w:val="28"/>
        </w:rPr>
      </w:pPr>
      <w:r w:rsidRPr="005A566C">
        <w:rPr>
          <w:sz w:val="28"/>
          <w:szCs w:val="28"/>
        </w:rPr>
        <w:t>Интеллектуальная система реализации тестирования по учебным и психологическим вопросам студентов;</w:t>
      </w:r>
    </w:p>
    <w:p w14:paraId="6B1268A2" w14:textId="77777777" w:rsidR="004D1597" w:rsidRPr="005A566C" w:rsidRDefault="006E2A39" w:rsidP="00B61201">
      <w:pPr>
        <w:pStyle w:val="whitespace-normal"/>
        <w:numPr>
          <w:ilvl w:val="0"/>
          <w:numId w:val="48"/>
        </w:numPr>
        <w:spacing w:line="360" w:lineRule="auto"/>
        <w:jc w:val="both"/>
        <w:rPr>
          <w:sz w:val="28"/>
          <w:szCs w:val="28"/>
        </w:rPr>
      </w:pPr>
      <w:r w:rsidRPr="005A566C">
        <w:rPr>
          <w:sz w:val="28"/>
          <w:szCs w:val="28"/>
        </w:rPr>
        <w:t>Аналитическая система обратной связи со стратегическим планированием прогресса обучения;</w:t>
      </w:r>
    </w:p>
    <w:p w14:paraId="3C44F3DB" w14:textId="77777777"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На роль преподавателя предусмотрен такой функционал:</w:t>
      </w:r>
    </w:p>
    <w:p w14:paraId="3C4BECB4" w14:textId="77777777" w:rsidR="004D1597" w:rsidRPr="005A566C" w:rsidRDefault="006E2A39" w:rsidP="00B61201">
      <w:pPr>
        <w:pStyle w:val="afc"/>
        <w:numPr>
          <w:ilvl w:val="0"/>
          <w:numId w:val="47"/>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Аналитическая система оценивания с выявлением тенденцией академических задолженностей;</w:t>
      </w:r>
    </w:p>
    <w:p w14:paraId="47C48E8E" w14:textId="77777777" w:rsidR="004D1597" w:rsidRPr="005A566C" w:rsidRDefault="006E2A39" w:rsidP="00B61201">
      <w:pPr>
        <w:pStyle w:val="afc"/>
        <w:numPr>
          <w:ilvl w:val="0"/>
          <w:numId w:val="47"/>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Формирование отчетности с предугадывающим анализом успеваемости;</w:t>
      </w:r>
    </w:p>
    <w:p w14:paraId="5A9DBD45" w14:textId="77777777" w:rsidR="004D1597" w:rsidRPr="005A566C" w:rsidRDefault="006E2A39" w:rsidP="00B61201">
      <w:pPr>
        <w:pStyle w:val="afc"/>
        <w:numPr>
          <w:ilvl w:val="0"/>
          <w:numId w:val="47"/>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lastRenderedPageBreak/>
        <w:t>Система интеллектуальной обратной связи с анализом потребностей студентов;</w:t>
      </w:r>
    </w:p>
    <w:p w14:paraId="7072D82E" w14:textId="77777777"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На роль ректора предусмотрен такой функционал:</w:t>
      </w:r>
    </w:p>
    <w:p w14:paraId="00DC4DEF" w14:textId="77777777" w:rsidR="004D1597" w:rsidRPr="005A566C" w:rsidRDefault="006E2A39" w:rsidP="00B61201">
      <w:pPr>
        <w:pStyle w:val="afc"/>
        <w:numPr>
          <w:ilvl w:val="0"/>
          <w:numId w:val="6"/>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Предиктивный анализ учебного процесса с выявлением факторов риска;</w:t>
      </w:r>
    </w:p>
    <w:p w14:paraId="1EA6689F" w14:textId="77777777" w:rsidR="004D1597" w:rsidRPr="005A566C" w:rsidRDefault="006E2A39" w:rsidP="00B61201">
      <w:pPr>
        <w:pStyle w:val="afc"/>
        <w:numPr>
          <w:ilvl w:val="0"/>
          <w:numId w:val="6"/>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Многоуровневый анализ успеваемости с моделированием сценариев;</w:t>
      </w:r>
    </w:p>
    <w:p w14:paraId="71086856" w14:textId="77777777" w:rsidR="004D1597" w:rsidRPr="005A566C" w:rsidRDefault="006E2A39" w:rsidP="00B61201">
      <w:pPr>
        <w:pStyle w:val="afc"/>
        <w:numPr>
          <w:ilvl w:val="0"/>
          <w:numId w:val="6"/>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Стратегическое управление образовательной системой на основе аналитических данных о задолженностях;</w:t>
      </w:r>
    </w:p>
    <w:p w14:paraId="6A97A902" w14:textId="77777777"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На роль заведующей кафедрой предусмотрен такой функционал:</w:t>
      </w:r>
    </w:p>
    <w:p w14:paraId="573B9A66" w14:textId="77777777" w:rsidR="004D1597" w:rsidRPr="005A566C" w:rsidRDefault="006E2A39" w:rsidP="00B61201">
      <w:pPr>
        <w:pStyle w:val="afc"/>
        <w:numPr>
          <w:ilvl w:val="0"/>
          <w:numId w:val="7"/>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Системная организация работы методических рекомендаций для снижения академических задолженностей студентов;</w:t>
      </w:r>
    </w:p>
    <w:p w14:paraId="249F31BE" w14:textId="77777777" w:rsidR="004D1597" w:rsidRPr="005A566C" w:rsidRDefault="006E2A39" w:rsidP="00B61201">
      <w:pPr>
        <w:pStyle w:val="afc"/>
        <w:numPr>
          <w:ilvl w:val="0"/>
          <w:numId w:val="7"/>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Взаимодействие с деканатом на основе анализа данных;</w:t>
      </w:r>
    </w:p>
    <w:p w14:paraId="0A441514" w14:textId="77777777" w:rsidR="004D1597" w:rsidRPr="005A566C" w:rsidRDefault="006E2A39" w:rsidP="00B61201">
      <w:pPr>
        <w:pStyle w:val="afc"/>
        <w:numPr>
          <w:ilvl w:val="0"/>
          <w:numId w:val="7"/>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Стратегическое управление ресурсами кафедры с анализом прогностических моделей.</w:t>
      </w:r>
    </w:p>
    <w:p w14:paraId="70E94594" w14:textId="77777777" w:rsidR="004D1597" w:rsidRPr="005A566C" w:rsidRDefault="004D1597" w:rsidP="00B61201">
      <w:pPr>
        <w:spacing w:line="360" w:lineRule="auto"/>
        <w:ind w:left="709"/>
        <w:jc w:val="both"/>
        <w:rPr>
          <w:rFonts w:ascii="Times New Roman" w:hAnsi="Times New Roman" w:cs="Times New Roman"/>
          <w:sz w:val="28"/>
          <w:szCs w:val="28"/>
        </w:rPr>
      </w:pPr>
    </w:p>
    <w:p w14:paraId="401F2A23" w14:textId="77777777" w:rsidR="004D1597" w:rsidRPr="005A566C" w:rsidRDefault="006E2A39" w:rsidP="00B61201">
      <w:pPr>
        <w:pStyle w:val="2"/>
        <w:spacing w:line="360" w:lineRule="auto"/>
        <w:jc w:val="both"/>
        <w:rPr>
          <w:rFonts w:ascii="Times New Roman" w:hAnsi="Times New Roman" w:cs="Times New Roman"/>
          <w:sz w:val="28"/>
          <w:szCs w:val="28"/>
        </w:rPr>
      </w:pPr>
      <w:bookmarkStart w:id="19" w:name="_Toc196264869"/>
      <w:r w:rsidRPr="005A566C">
        <w:rPr>
          <w:rFonts w:ascii="Times New Roman" w:eastAsia="Times New Roman" w:hAnsi="Times New Roman" w:cs="Times New Roman"/>
          <w:sz w:val="28"/>
          <w:szCs w:val="28"/>
        </w:rPr>
        <w:t>3.2 Сведения об условиях эксплуатации объекта автоматизации и характеристиках окружающей среды</w:t>
      </w:r>
      <w:bookmarkEnd w:id="19"/>
    </w:p>
    <w:p w14:paraId="06A065CC" w14:textId="3FD96949"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Автоматизированная система управления (АСУ) по академическим задолженностям должна работать на операционных системах Microsoft Windows 10 или Linux с установленным офисным пакетом Microsoft 365 или OnlyOffice, в зависимости от ОС, обеспечивая достаточные вычислительные ресурсы для работы аналитических алгоритмов и обработки</w:t>
      </w:r>
      <w:r w:rsidR="00195F27" w:rsidRPr="005A566C">
        <w:rPr>
          <w:rFonts w:ascii="Times New Roman" w:eastAsia="Times New Roman" w:hAnsi="Times New Roman" w:cs="Times New Roman"/>
          <w:sz w:val="28"/>
          <w:szCs w:val="28"/>
        </w:rPr>
        <w:t xml:space="preserve"> </w:t>
      </w:r>
      <w:r w:rsidRPr="005A566C">
        <w:rPr>
          <w:rFonts w:ascii="Times New Roman" w:eastAsia="Times New Roman" w:hAnsi="Times New Roman" w:cs="Times New Roman"/>
          <w:sz w:val="28"/>
          <w:szCs w:val="28"/>
        </w:rPr>
        <w:t>данных. Рекомендуемые минимальные характеристики: процессор с поддержкой параллельных вычислений (не менее 8 ядер), оперативная память от 16 ГБ, твердотельный накопитель не менее 512 ГБ.</w:t>
      </w:r>
    </w:p>
    <w:p w14:paraId="526DF7DC"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br w:type="page" w:clear="all"/>
      </w:r>
    </w:p>
    <w:p w14:paraId="5FCA87F7" w14:textId="77777777" w:rsidR="004D1597" w:rsidRPr="005A566C" w:rsidRDefault="006E2A39" w:rsidP="00B61201">
      <w:pPr>
        <w:pStyle w:val="1"/>
        <w:spacing w:line="360" w:lineRule="auto"/>
        <w:jc w:val="both"/>
        <w:rPr>
          <w:rFonts w:ascii="Times New Roman" w:hAnsi="Times New Roman" w:cs="Times New Roman"/>
          <w:sz w:val="28"/>
          <w:szCs w:val="28"/>
        </w:rPr>
      </w:pPr>
      <w:bookmarkStart w:id="20" w:name="_Toc196264870"/>
      <w:r w:rsidRPr="005A566C">
        <w:rPr>
          <w:rFonts w:ascii="Times New Roman" w:eastAsia="Times New Roman" w:hAnsi="Times New Roman" w:cs="Times New Roman"/>
          <w:sz w:val="28"/>
          <w:szCs w:val="28"/>
        </w:rPr>
        <w:lastRenderedPageBreak/>
        <w:t>4 ТРЕБОВАНИЯ К СИСТЕМЕ</w:t>
      </w:r>
      <w:bookmarkEnd w:id="20"/>
    </w:p>
    <w:p w14:paraId="77CEEEC9" w14:textId="77777777" w:rsidR="004D1597" w:rsidRPr="005A566C" w:rsidRDefault="006E2A39" w:rsidP="00B61201">
      <w:pPr>
        <w:pStyle w:val="2"/>
        <w:spacing w:line="360" w:lineRule="auto"/>
        <w:jc w:val="both"/>
        <w:rPr>
          <w:rFonts w:ascii="Times New Roman" w:hAnsi="Times New Roman" w:cs="Times New Roman"/>
          <w:sz w:val="28"/>
          <w:szCs w:val="28"/>
        </w:rPr>
      </w:pPr>
      <w:bookmarkStart w:id="21" w:name="_Toc196264871"/>
      <w:r w:rsidRPr="005A566C">
        <w:rPr>
          <w:rFonts w:ascii="Times New Roman" w:eastAsia="Times New Roman" w:hAnsi="Times New Roman" w:cs="Times New Roman"/>
          <w:sz w:val="28"/>
          <w:szCs w:val="28"/>
        </w:rPr>
        <w:t>4.1 Требования к системе в целом</w:t>
      </w:r>
      <w:bookmarkEnd w:id="21"/>
    </w:p>
    <w:p w14:paraId="58AB8FFA" w14:textId="77777777" w:rsidR="004D1597" w:rsidRPr="005A566C" w:rsidRDefault="006E2A39" w:rsidP="00B61201">
      <w:pPr>
        <w:pStyle w:val="3"/>
        <w:spacing w:line="360" w:lineRule="auto"/>
        <w:jc w:val="both"/>
        <w:rPr>
          <w:rFonts w:ascii="Times New Roman" w:hAnsi="Times New Roman" w:cs="Times New Roman"/>
        </w:rPr>
      </w:pPr>
      <w:bookmarkStart w:id="22" w:name="_Toc196264872"/>
      <w:r w:rsidRPr="005A566C">
        <w:rPr>
          <w:rFonts w:ascii="Times New Roman" w:eastAsia="Times New Roman" w:hAnsi="Times New Roman" w:cs="Times New Roman"/>
        </w:rPr>
        <w:t>4.1.1 Требования к структуре и функционированию системы</w:t>
      </w:r>
      <w:bookmarkEnd w:id="22"/>
    </w:p>
    <w:p w14:paraId="48BF4682" w14:textId="77777777" w:rsidR="004D1597" w:rsidRPr="005A566C" w:rsidRDefault="006E2A39" w:rsidP="00B61201">
      <w:pPr>
        <w:spacing w:line="360" w:lineRule="auto"/>
        <w:ind w:firstLine="708"/>
        <w:jc w:val="both"/>
        <w:rPr>
          <w:rFonts w:ascii="Times New Roman" w:hAnsi="Times New Roman" w:cs="Times New Roman"/>
          <w:sz w:val="28"/>
          <w:szCs w:val="28"/>
        </w:rPr>
      </w:pPr>
      <w:bookmarkStart w:id="23" w:name="_Hlk195988032"/>
      <w:r w:rsidRPr="005A566C">
        <w:rPr>
          <w:rFonts w:ascii="Times New Roman" w:eastAsia="Times New Roman" w:hAnsi="Times New Roman" w:cs="Times New Roman"/>
          <w:sz w:val="28"/>
          <w:szCs w:val="28"/>
        </w:rPr>
        <w:t>Автоматизированная система управления (АСУ) должна включать следующие функциональные блоки:</w:t>
      </w:r>
    </w:p>
    <w:p w14:paraId="6D00B726" w14:textId="77777777" w:rsidR="004D1597" w:rsidRPr="005A566C" w:rsidRDefault="006E2A39" w:rsidP="00B61201">
      <w:pPr>
        <w:pStyle w:val="afc"/>
        <w:numPr>
          <w:ilvl w:val="0"/>
          <w:numId w:val="8"/>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«Новости» – интеллектуальный блок, разработанный для информирования и аналитики студентам, связанный с выявлением и прогнозированием академических задолженностей, предоставляющий персонализированные рекомендации и ресурсы для предотвращения академических задолженностей;</w:t>
      </w:r>
    </w:p>
    <w:p w14:paraId="4F7F2969" w14:textId="77777777" w:rsidR="004D1597" w:rsidRPr="005A566C" w:rsidRDefault="006E2A39" w:rsidP="00B61201">
      <w:pPr>
        <w:pStyle w:val="afc"/>
        <w:numPr>
          <w:ilvl w:val="0"/>
          <w:numId w:val="8"/>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«Актуальность» – аналитический блок, обеспечивающий системный мониторинг статуса задолженностей студентов, с функциями предиктивного анализа и раннего выявления рисков, основанный на анализе;</w:t>
      </w:r>
    </w:p>
    <w:p w14:paraId="5C647DAE" w14:textId="3197C690" w:rsidR="004D1597" w:rsidRPr="005A566C" w:rsidRDefault="006E2A39" w:rsidP="00B61201">
      <w:pPr>
        <w:pStyle w:val="afc"/>
        <w:numPr>
          <w:ilvl w:val="0"/>
          <w:numId w:val="8"/>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w:t>
      </w:r>
      <w:r w:rsidR="008E41A0" w:rsidRPr="005A566C">
        <w:rPr>
          <w:rFonts w:ascii="Times New Roman" w:eastAsia="Times New Roman" w:hAnsi="Times New Roman" w:cs="Times New Roman"/>
          <w:sz w:val="28"/>
          <w:szCs w:val="28"/>
        </w:rPr>
        <w:t>Студенческий кабинет</w:t>
      </w:r>
      <w:r w:rsidRPr="005A566C">
        <w:rPr>
          <w:rFonts w:ascii="Times New Roman" w:eastAsia="Times New Roman" w:hAnsi="Times New Roman" w:cs="Times New Roman"/>
          <w:sz w:val="28"/>
          <w:szCs w:val="28"/>
        </w:rPr>
        <w:t>» – аналитический блок, содержащий общую информацию о студентах с визуализацией академической успеваемости, предиктивными моделями возможных задолженностей и персонализированными рекомендациями по их предотвращению;</w:t>
      </w:r>
    </w:p>
    <w:p w14:paraId="16366291" w14:textId="77777777" w:rsidR="004D1597" w:rsidRPr="005A566C" w:rsidRDefault="006E2A39" w:rsidP="00B61201">
      <w:pPr>
        <w:pStyle w:val="afc"/>
        <w:numPr>
          <w:ilvl w:val="0"/>
          <w:numId w:val="8"/>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«Публикация открытой отчетности» – многофункциональный аналитический блок, предоставляющий интерактивные отчеты с углубленным анализом тенденций, корреляций и причинно-следственных связей академических задолженностей, включающий инструменты моделирования и прогнозирования;</w:t>
      </w:r>
    </w:p>
    <w:p w14:paraId="3F700CCC" w14:textId="415CE446" w:rsidR="004D1597" w:rsidRPr="005A566C" w:rsidRDefault="006E2A39" w:rsidP="00B61201">
      <w:pPr>
        <w:pStyle w:val="afc"/>
        <w:numPr>
          <w:ilvl w:val="0"/>
          <w:numId w:val="8"/>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«Обратн</w:t>
      </w:r>
      <w:r w:rsidR="00903E66" w:rsidRPr="005A566C">
        <w:rPr>
          <w:rFonts w:ascii="Times New Roman" w:eastAsia="Times New Roman" w:hAnsi="Times New Roman" w:cs="Times New Roman"/>
          <w:sz w:val="28"/>
          <w:szCs w:val="28"/>
        </w:rPr>
        <w:t>ая</w:t>
      </w:r>
      <w:r w:rsidRPr="005A566C">
        <w:rPr>
          <w:rFonts w:ascii="Times New Roman" w:eastAsia="Times New Roman" w:hAnsi="Times New Roman" w:cs="Times New Roman"/>
          <w:sz w:val="28"/>
          <w:szCs w:val="28"/>
        </w:rPr>
        <w:t xml:space="preserve"> связ</w:t>
      </w:r>
      <w:r w:rsidR="00903E66" w:rsidRPr="005A566C">
        <w:rPr>
          <w:rFonts w:ascii="Times New Roman" w:eastAsia="Times New Roman" w:hAnsi="Times New Roman" w:cs="Times New Roman"/>
          <w:sz w:val="28"/>
          <w:szCs w:val="28"/>
        </w:rPr>
        <w:t>ь</w:t>
      </w:r>
      <w:r w:rsidRPr="005A566C">
        <w:rPr>
          <w:rFonts w:ascii="Times New Roman" w:eastAsia="Times New Roman" w:hAnsi="Times New Roman" w:cs="Times New Roman"/>
          <w:sz w:val="28"/>
          <w:szCs w:val="28"/>
        </w:rPr>
        <w:t>» – интеллектуальный блок, обеспечивающий не только функционал заявлений студентов, но и выявление системных проблем, а также системная эффективность решений;</w:t>
      </w:r>
    </w:p>
    <w:p w14:paraId="48A7C9D2" w14:textId="77777777" w:rsidR="004D1597" w:rsidRPr="005A566C" w:rsidRDefault="006E2A39" w:rsidP="00B61201">
      <w:pPr>
        <w:pStyle w:val="afc"/>
        <w:numPr>
          <w:ilvl w:val="0"/>
          <w:numId w:val="8"/>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lastRenderedPageBreak/>
        <w:t>«Тестирование пользователей» – система тестирования по учебным и психологическим вопросам, анализирующая потребности студентов, предоставляющая преподавателям результаты по возникшим проблемам для повышения академической успеваемости студентов.</w:t>
      </w:r>
      <w:bookmarkEnd w:id="23"/>
    </w:p>
    <w:p w14:paraId="67F663B7" w14:textId="77777777" w:rsidR="004D1597" w:rsidRPr="005A566C" w:rsidRDefault="004D1597" w:rsidP="00B61201">
      <w:pPr>
        <w:spacing w:line="360" w:lineRule="auto"/>
        <w:jc w:val="both"/>
        <w:rPr>
          <w:rFonts w:ascii="Times New Roman" w:hAnsi="Times New Roman" w:cs="Times New Roman"/>
          <w:sz w:val="28"/>
          <w:szCs w:val="28"/>
        </w:rPr>
      </w:pPr>
    </w:p>
    <w:p w14:paraId="725C48EE" w14:textId="77777777" w:rsidR="004D1597" w:rsidRPr="005A566C" w:rsidRDefault="006E2A39" w:rsidP="00B61201">
      <w:pPr>
        <w:pStyle w:val="3"/>
        <w:spacing w:line="360" w:lineRule="auto"/>
        <w:jc w:val="both"/>
        <w:rPr>
          <w:rFonts w:ascii="Times New Roman" w:hAnsi="Times New Roman" w:cs="Times New Roman"/>
        </w:rPr>
      </w:pPr>
      <w:bookmarkStart w:id="24" w:name="_Toc196264873"/>
      <w:r w:rsidRPr="005A566C">
        <w:rPr>
          <w:rFonts w:ascii="Times New Roman" w:eastAsia="Times New Roman" w:hAnsi="Times New Roman" w:cs="Times New Roman"/>
        </w:rPr>
        <w:t>4.1.2 Перечень подсистем, их назначение и основные характеристики, требования к числу уровней иерархии и степени централизации системы</w:t>
      </w:r>
      <w:bookmarkEnd w:id="24"/>
    </w:p>
    <w:p w14:paraId="5966D06A" w14:textId="77777777"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Реализация стратегий подсистем в целом:</w:t>
      </w:r>
    </w:p>
    <w:p w14:paraId="58565962" w14:textId="5B0B888F" w:rsidR="004D1597" w:rsidRPr="005A566C" w:rsidRDefault="006E2A39" w:rsidP="00B61201">
      <w:pPr>
        <w:pStyle w:val="afc"/>
        <w:numPr>
          <w:ilvl w:val="0"/>
          <w:numId w:val="9"/>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«Администрирование» — это подсистема для системного управления пользователями, резервного копирования и восстановления данных, мониторинга производительности и безопасности, а также стратегического анализа данных об академических задолженностях студентов </w:t>
      </w:r>
      <w:r w:rsidR="004B3637" w:rsidRPr="005A566C">
        <w:rPr>
          <w:rFonts w:ascii="Times New Roman" w:eastAsia="Times New Roman" w:hAnsi="Times New Roman" w:cs="Times New Roman"/>
          <w:sz w:val="28"/>
          <w:szCs w:val="28"/>
        </w:rPr>
        <w:t xml:space="preserve">и </w:t>
      </w:r>
      <w:r w:rsidRPr="005A566C">
        <w:rPr>
          <w:rFonts w:ascii="Times New Roman" w:eastAsia="Times New Roman" w:hAnsi="Times New Roman" w:cs="Times New Roman"/>
          <w:sz w:val="28"/>
          <w:szCs w:val="28"/>
        </w:rPr>
        <w:t>прописанными параметрами предиктивных моделей;</w:t>
      </w:r>
    </w:p>
    <w:p w14:paraId="03AFED81" w14:textId="77777777" w:rsidR="004D1597" w:rsidRPr="005A566C" w:rsidRDefault="006E2A39" w:rsidP="00B61201">
      <w:pPr>
        <w:pStyle w:val="afc"/>
        <w:numPr>
          <w:ilvl w:val="0"/>
          <w:numId w:val="9"/>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«Студенческий кабинет» – персонализированная подсистема, основанная на анализе индивидуальных особенностей обучения, предоставляющая студенту инструменты диагностики, прогнозирования потенциальных проблем, визуализации прогресса и персонализированные рекомендации по предотвращению задолженностей;</w:t>
      </w:r>
    </w:p>
    <w:p w14:paraId="0F372CBB" w14:textId="1D6BFD69" w:rsidR="004D1597" w:rsidRPr="005A566C" w:rsidRDefault="006E2A39" w:rsidP="00B61201">
      <w:pPr>
        <w:pStyle w:val="afc"/>
        <w:numPr>
          <w:ilvl w:val="0"/>
          <w:numId w:val="9"/>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«Кабинет </w:t>
      </w:r>
      <w:r w:rsidR="004E4C00" w:rsidRPr="005A566C">
        <w:rPr>
          <w:rFonts w:ascii="Times New Roman" w:eastAsia="Times New Roman" w:hAnsi="Times New Roman" w:cs="Times New Roman"/>
          <w:sz w:val="28"/>
          <w:szCs w:val="28"/>
        </w:rPr>
        <w:t>сотрудника</w:t>
      </w:r>
      <w:r w:rsidRPr="005A566C">
        <w:rPr>
          <w:rFonts w:ascii="Times New Roman" w:eastAsia="Times New Roman" w:hAnsi="Times New Roman" w:cs="Times New Roman"/>
          <w:sz w:val="28"/>
          <w:szCs w:val="28"/>
        </w:rPr>
        <w:t>» — это аналитическая подсистема, обеспечивающая взаимодействие со студентами и инструменты для многофакторного анализа успеваемости. Она позволяет выявлять тенденции формирования задолженностей, оценивать эффективность методик преподавания и предиктивных моделей;</w:t>
      </w:r>
    </w:p>
    <w:p w14:paraId="52BBC49E" w14:textId="77777777" w:rsidR="004D1597" w:rsidRPr="005A566C" w:rsidRDefault="006E2A39" w:rsidP="00B61201">
      <w:pPr>
        <w:pStyle w:val="afc"/>
        <w:numPr>
          <w:ilvl w:val="0"/>
          <w:numId w:val="9"/>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«Университет» – интегрированная аналитическая подсистема, обеспечивающая анализ общеуниверситетских тенденций академических задолженностей, моделирование влияния различных </w:t>
      </w:r>
      <w:r w:rsidRPr="005A566C">
        <w:rPr>
          <w:rFonts w:ascii="Times New Roman" w:eastAsia="Times New Roman" w:hAnsi="Times New Roman" w:cs="Times New Roman"/>
          <w:sz w:val="28"/>
          <w:szCs w:val="28"/>
        </w:rPr>
        <w:lastRenderedPageBreak/>
        <w:t>факторов на успеваемость, стратегическое прогнозирование и визуализацию данных для принятия управленческих решений на уровне всего учебного заведения;</w:t>
      </w:r>
    </w:p>
    <w:p w14:paraId="0872D491" w14:textId="66873C3B" w:rsidR="004D1597" w:rsidRPr="005A566C" w:rsidRDefault="006E2A39" w:rsidP="00B61201">
      <w:pPr>
        <w:pStyle w:val="afc"/>
        <w:numPr>
          <w:ilvl w:val="0"/>
          <w:numId w:val="9"/>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«Мониторинг ключевых показателей эффективности» – интеллектуальная подсистема глубокого анализа данных, использующая алгоритмы предиктивной системы для выявления неявных закономерностей, предсказания проблемных областей и автоматическо</w:t>
      </w:r>
      <w:r w:rsidR="00E85C74" w:rsidRPr="005A566C">
        <w:rPr>
          <w:rFonts w:ascii="Times New Roman" w:eastAsia="Times New Roman" w:hAnsi="Times New Roman" w:cs="Times New Roman"/>
          <w:sz w:val="28"/>
          <w:szCs w:val="28"/>
        </w:rPr>
        <w:t>го</w:t>
      </w:r>
      <w:r w:rsidRPr="005A566C">
        <w:rPr>
          <w:rFonts w:ascii="Times New Roman" w:eastAsia="Times New Roman" w:hAnsi="Times New Roman" w:cs="Times New Roman"/>
          <w:sz w:val="28"/>
          <w:szCs w:val="28"/>
        </w:rPr>
        <w:t xml:space="preserve"> </w:t>
      </w:r>
      <w:r w:rsidR="00E85C74" w:rsidRPr="005A566C">
        <w:rPr>
          <w:rFonts w:ascii="Times New Roman" w:eastAsia="Times New Roman" w:hAnsi="Times New Roman" w:cs="Times New Roman"/>
          <w:sz w:val="28"/>
          <w:szCs w:val="28"/>
        </w:rPr>
        <w:t>формирования</w:t>
      </w:r>
      <w:r w:rsidRPr="005A566C">
        <w:rPr>
          <w:rFonts w:ascii="Times New Roman" w:eastAsia="Times New Roman" w:hAnsi="Times New Roman" w:cs="Times New Roman"/>
          <w:sz w:val="28"/>
          <w:szCs w:val="28"/>
        </w:rPr>
        <w:t xml:space="preserve"> рекомендаций, а также визуализация </w:t>
      </w:r>
      <w:r w:rsidR="009C0118" w:rsidRPr="005A566C">
        <w:rPr>
          <w:rFonts w:ascii="Times New Roman" w:eastAsia="Times New Roman" w:hAnsi="Times New Roman" w:cs="Times New Roman"/>
          <w:sz w:val="28"/>
          <w:szCs w:val="28"/>
        </w:rPr>
        <w:t>предиктивных</w:t>
      </w:r>
      <w:r w:rsidRPr="005A566C">
        <w:rPr>
          <w:rFonts w:ascii="Times New Roman" w:eastAsia="Times New Roman" w:hAnsi="Times New Roman" w:cs="Times New Roman"/>
          <w:sz w:val="28"/>
          <w:szCs w:val="28"/>
        </w:rPr>
        <w:t xml:space="preserve"> моделей.</w:t>
      </w:r>
    </w:p>
    <w:p w14:paraId="3851791F" w14:textId="77777777" w:rsidR="004D1597" w:rsidRPr="005A566C" w:rsidRDefault="004D1597" w:rsidP="00B61201">
      <w:pPr>
        <w:spacing w:line="360" w:lineRule="auto"/>
        <w:jc w:val="both"/>
        <w:rPr>
          <w:rFonts w:ascii="Times New Roman" w:hAnsi="Times New Roman" w:cs="Times New Roman"/>
          <w:sz w:val="28"/>
          <w:szCs w:val="28"/>
        </w:rPr>
      </w:pPr>
    </w:p>
    <w:p w14:paraId="28A067D0" w14:textId="77777777" w:rsidR="004D1597" w:rsidRPr="005A566C" w:rsidRDefault="006E2A39" w:rsidP="00B61201">
      <w:pPr>
        <w:pStyle w:val="3"/>
        <w:spacing w:line="360" w:lineRule="auto"/>
        <w:jc w:val="both"/>
        <w:rPr>
          <w:rFonts w:ascii="Times New Roman" w:hAnsi="Times New Roman" w:cs="Times New Roman"/>
        </w:rPr>
      </w:pPr>
      <w:bookmarkStart w:id="25" w:name="_Toc196264874"/>
      <w:r w:rsidRPr="005A566C">
        <w:rPr>
          <w:rFonts w:ascii="Times New Roman" w:eastAsia="Times New Roman" w:hAnsi="Times New Roman" w:cs="Times New Roman"/>
        </w:rPr>
        <w:t>4.1.3 Требования к способам и средствам связи для информационного блока между компонентами</w:t>
      </w:r>
      <w:bookmarkEnd w:id="25"/>
    </w:p>
    <w:p w14:paraId="2CBB7054"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ab/>
        <w:t>В составе АСУ предусмотрена интеграция с другими информационными системами университета через открытые API и взаимодействие с интерфейсом «1С:Предприятие» в виде защищенных протоколов передачи данных прогноза и системного предотвращения академических задолженностей студентов, а также взаимодействие с преподавателями.</w:t>
      </w:r>
    </w:p>
    <w:p w14:paraId="2DD11138" w14:textId="77777777" w:rsidR="004D1597" w:rsidRPr="005A566C" w:rsidRDefault="004D1597" w:rsidP="00B61201">
      <w:pPr>
        <w:spacing w:line="360" w:lineRule="auto"/>
        <w:jc w:val="both"/>
        <w:rPr>
          <w:rFonts w:ascii="Times New Roman" w:hAnsi="Times New Roman" w:cs="Times New Roman"/>
          <w:sz w:val="28"/>
          <w:szCs w:val="28"/>
        </w:rPr>
      </w:pPr>
    </w:p>
    <w:p w14:paraId="488E6EDB" w14:textId="77777777" w:rsidR="004D1597" w:rsidRPr="005A566C" w:rsidRDefault="006E2A39" w:rsidP="00B61201">
      <w:pPr>
        <w:pStyle w:val="3"/>
        <w:spacing w:line="360" w:lineRule="auto"/>
        <w:jc w:val="both"/>
        <w:rPr>
          <w:rFonts w:ascii="Times New Roman" w:hAnsi="Times New Roman" w:cs="Times New Roman"/>
        </w:rPr>
      </w:pPr>
      <w:bookmarkStart w:id="26" w:name="_Toc196264875"/>
      <w:r w:rsidRPr="005A566C">
        <w:rPr>
          <w:rFonts w:ascii="Times New Roman" w:eastAsia="Times New Roman" w:hAnsi="Times New Roman" w:cs="Times New Roman"/>
        </w:rPr>
        <w:t>4.1.4 Требования к характеристикам взаимосвязей создаваемой системы со смежными системами</w:t>
      </w:r>
      <w:bookmarkEnd w:id="26"/>
    </w:p>
    <w:p w14:paraId="1B3F9569" w14:textId="77777777"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АСУ должна обеспечивать многоуровневую интеграцию с другими системами университета, включая систему управления обучением, систему электронного деканата для анализа и прогнозирования. Система должна поддерживать обработку JSON-файлов с структурной информации по студентам.</w:t>
      </w:r>
    </w:p>
    <w:p w14:paraId="7153AC6A" w14:textId="77777777" w:rsidR="004D1597" w:rsidRPr="005A566C" w:rsidRDefault="004D1597" w:rsidP="00B61201">
      <w:pPr>
        <w:spacing w:line="360" w:lineRule="auto"/>
        <w:jc w:val="both"/>
        <w:rPr>
          <w:rFonts w:ascii="Times New Roman" w:hAnsi="Times New Roman" w:cs="Times New Roman"/>
          <w:sz w:val="28"/>
          <w:szCs w:val="28"/>
        </w:rPr>
      </w:pPr>
    </w:p>
    <w:p w14:paraId="320A6574" w14:textId="77777777" w:rsidR="004D1597" w:rsidRPr="005A566C" w:rsidRDefault="006E2A39" w:rsidP="00B61201">
      <w:pPr>
        <w:pStyle w:val="3"/>
        <w:spacing w:line="360" w:lineRule="auto"/>
        <w:jc w:val="both"/>
        <w:rPr>
          <w:rFonts w:ascii="Times New Roman" w:hAnsi="Times New Roman" w:cs="Times New Roman"/>
        </w:rPr>
      </w:pPr>
      <w:bookmarkStart w:id="27" w:name="_Toc196264876"/>
      <w:r w:rsidRPr="005A566C">
        <w:rPr>
          <w:rFonts w:ascii="Times New Roman" w:eastAsia="Times New Roman" w:hAnsi="Times New Roman" w:cs="Times New Roman"/>
        </w:rPr>
        <w:lastRenderedPageBreak/>
        <w:t>4.1.5 Требования к режимам функционирования системы</w:t>
      </w:r>
      <w:bookmarkEnd w:id="27"/>
    </w:p>
    <w:p w14:paraId="53E2F239" w14:textId="77777777" w:rsidR="004D1597" w:rsidRPr="005A566C" w:rsidRDefault="006E2A39" w:rsidP="00B61201">
      <w:pPr>
        <w:pStyle w:val="4"/>
        <w:spacing w:line="360" w:lineRule="auto"/>
        <w:jc w:val="both"/>
        <w:rPr>
          <w:rFonts w:ascii="Times New Roman" w:hAnsi="Times New Roman" w:cs="Times New Roman"/>
          <w:sz w:val="28"/>
          <w:szCs w:val="28"/>
        </w:rPr>
      </w:pPr>
      <w:bookmarkStart w:id="28" w:name="_Toc196264877"/>
      <w:r w:rsidRPr="005A566C">
        <w:rPr>
          <w:rFonts w:ascii="Times New Roman" w:eastAsia="Times New Roman" w:hAnsi="Times New Roman" w:cs="Times New Roman"/>
          <w:sz w:val="28"/>
          <w:szCs w:val="28"/>
        </w:rPr>
        <w:t>4.1.5.1 Требования по диагностированию системы</w:t>
      </w:r>
      <w:bookmarkEnd w:id="28"/>
    </w:p>
    <w:p w14:paraId="447361CD"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ab/>
        <w:t>АСУ должна осуществлять интеллектуальное диагностирование системы с применением предиктивной аналитики для раннего выявления потенциальных проблем. Система должна проводить самодиагностику, анализировать тенденции прогнозирования и автоматически предпринимать необходимые меры, обеспечивая сохранение данных и оптимизацию работы.</w:t>
      </w:r>
    </w:p>
    <w:p w14:paraId="197BE14C" w14:textId="77777777" w:rsidR="004D1597" w:rsidRPr="005A566C" w:rsidRDefault="004D1597" w:rsidP="00B61201">
      <w:pPr>
        <w:spacing w:line="360" w:lineRule="auto"/>
        <w:jc w:val="both"/>
        <w:rPr>
          <w:rFonts w:ascii="Times New Roman" w:hAnsi="Times New Roman" w:cs="Times New Roman"/>
          <w:sz w:val="28"/>
          <w:szCs w:val="28"/>
        </w:rPr>
      </w:pPr>
    </w:p>
    <w:p w14:paraId="407EE2B2" w14:textId="77777777" w:rsidR="004D1597" w:rsidRPr="005A566C" w:rsidRDefault="006E2A39" w:rsidP="00B61201">
      <w:pPr>
        <w:pStyle w:val="4"/>
        <w:spacing w:line="360" w:lineRule="auto"/>
        <w:jc w:val="both"/>
        <w:rPr>
          <w:rFonts w:ascii="Times New Roman" w:hAnsi="Times New Roman" w:cs="Times New Roman"/>
          <w:sz w:val="28"/>
          <w:szCs w:val="28"/>
        </w:rPr>
      </w:pPr>
      <w:bookmarkStart w:id="29" w:name="_Toc196264878"/>
      <w:r w:rsidRPr="005A566C">
        <w:rPr>
          <w:rFonts w:ascii="Times New Roman" w:eastAsia="Times New Roman" w:hAnsi="Times New Roman" w:cs="Times New Roman"/>
          <w:sz w:val="28"/>
          <w:szCs w:val="28"/>
        </w:rPr>
        <w:t>4.1.5.2 Перспективы развития, модернизации системы</w:t>
      </w:r>
      <w:bookmarkEnd w:id="29"/>
    </w:p>
    <w:p w14:paraId="5ECBA872"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ab/>
        <w:t>Основными направлениями стратегического развития АСУ являются:</w:t>
      </w:r>
    </w:p>
    <w:p w14:paraId="4609F8D4" w14:textId="77777777" w:rsidR="004D1597" w:rsidRPr="005A566C" w:rsidRDefault="006E2A39" w:rsidP="00B61201">
      <w:pPr>
        <w:pStyle w:val="afc"/>
        <w:numPr>
          <w:ilvl w:val="0"/>
          <w:numId w:val="57"/>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Интеграция продвинутых технологий предиктивной модели для более глубокого понимания образовательных процессов и персонализированного прогнозирования;</w:t>
      </w:r>
    </w:p>
    <w:p w14:paraId="079BA793" w14:textId="4F8944A2" w:rsidR="004D1597" w:rsidRPr="005A566C" w:rsidRDefault="006E2A39" w:rsidP="00B61201">
      <w:pPr>
        <w:pStyle w:val="afc"/>
        <w:numPr>
          <w:ilvl w:val="0"/>
          <w:numId w:val="57"/>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Внедрение предиктивной аналитики для визуализации</w:t>
      </w:r>
      <w:r w:rsidR="00ED1027" w:rsidRPr="005A566C">
        <w:rPr>
          <w:rFonts w:ascii="Times New Roman" w:eastAsia="Times New Roman" w:hAnsi="Times New Roman" w:cs="Times New Roman"/>
          <w:sz w:val="28"/>
          <w:szCs w:val="28"/>
        </w:rPr>
        <w:t xml:space="preserve"> </w:t>
      </w:r>
      <w:r w:rsidRPr="005A566C">
        <w:rPr>
          <w:rFonts w:ascii="Times New Roman" w:eastAsia="Times New Roman" w:hAnsi="Times New Roman" w:cs="Times New Roman"/>
          <w:sz w:val="28"/>
          <w:szCs w:val="28"/>
        </w:rPr>
        <w:t>образовательных данных;</w:t>
      </w:r>
    </w:p>
    <w:p w14:paraId="79785B9C" w14:textId="77777777" w:rsidR="004D1597" w:rsidRPr="005A566C" w:rsidRDefault="006E2A39" w:rsidP="00B61201">
      <w:pPr>
        <w:pStyle w:val="afc"/>
        <w:numPr>
          <w:ilvl w:val="0"/>
          <w:numId w:val="57"/>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Разработка адаптивных интерфейсов, которые автоматически настраиваются под индивидуальные потребности пользователей на основе анализа их взаимодействия с системой.</w:t>
      </w:r>
    </w:p>
    <w:p w14:paraId="195F6C21" w14:textId="77777777" w:rsidR="004D1597" w:rsidRPr="005A566C" w:rsidRDefault="004D1597" w:rsidP="00B61201">
      <w:pPr>
        <w:spacing w:line="360" w:lineRule="auto"/>
        <w:ind w:left="709"/>
        <w:jc w:val="both"/>
        <w:rPr>
          <w:rFonts w:ascii="Times New Roman" w:hAnsi="Times New Roman" w:cs="Times New Roman"/>
          <w:sz w:val="28"/>
          <w:szCs w:val="28"/>
        </w:rPr>
      </w:pPr>
    </w:p>
    <w:p w14:paraId="7CC3FC96" w14:textId="77777777" w:rsidR="004D1597" w:rsidRPr="005A566C" w:rsidRDefault="006E2A39" w:rsidP="00B61201">
      <w:pPr>
        <w:pStyle w:val="4"/>
        <w:spacing w:line="360" w:lineRule="auto"/>
        <w:jc w:val="both"/>
        <w:rPr>
          <w:rFonts w:ascii="Times New Roman" w:hAnsi="Times New Roman" w:cs="Times New Roman"/>
          <w:sz w:val="28"/>
          <w:szCs w:val="28"/>
        </w:rPr>
      </w:pPr>
      <w:bookmarkStart w:id="30" w:name="_Toc196264879"/>
      <w:r w:rsidRPr="005A566C">
        <w:rPr>
          <w:rFonts w:ascii="Times New Roman" w:eastAsia="Times New Roman" w:hAnsi="Times New Roman" w:cs="Times New Roman"/>
          <w:sz w:val="28"/>
          <w:szCs w:val="28"/>
        </w:rPr>
        <w:t>4.1.5.3 Требования к численности персонала (пользователей) АС</w:t>
      </w:r>
      <w:bookmarkEnd w:id="30"/>
    </w:p>
    <w:p w14:paraId="05BDF517" w14:textId="77777777" w:rsidR="004D1597" w:rsidRPr="005A566C" w:rsidRDefault="006E2A39" w:rsidP="00B61201">
      <w:pPr>
        <w:pStyle w:val="5"/>
        <w:spacing w:line="360" w:lineRule="auto"/>
        <w:jc w:val="both"/>
        <w:rPr>
          <w:rFonts w:ascii="Times New Roman" w:hAnsi="Times New Roman" w:cs="Times New Roman"/>
          <w:sz w:val="28"/>
          <w:szCs w:val="28"/>
        </w:rPr>
      </w:pPr>
      <w:bookmarkStart w:id="31" w:name="_Toc196264880"/>
      <w:r w:rsidRPr="005A566C">
        <w:rPr>
          <w:rFonts w:ascii="Times New Roman" w:eastAsia="Times New Roman" w:hAnsi="Times New Roman" w:cs="Times New Roman"/>
          <w:sz w:val="28"/>
          <w:szCs w:val="28"/>
        </w:rPr>
        <w:t>4.1.5.3.1 Требования к численности персонала</w:t>
      </w:r>
      <w:bookmarkEnd w:id="31"/>
    </w:p>
    <w:p w14:paraId="63702ABA"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ab/>
        <w:t xml:space="preserve">В состав автоматизированной системы управления (АСУ) по академическим задолженностям входит следующий персонал и соответствующие для них роли: </w:t>
      </w:r>
    </w:p>
    <w:p w14:paraId="61240453" w14:textId="77777777" w:rsidR="004D1597" w:rsidRPr="005A566C" w:rsidRDefault="006E2A39" w:rsidP="00B61201">
      <w:pPr>
        <w:pStyle w:val="afc"/>
        <w:numPr>
          <w:ilvl w:val="0"/>
          <w:numId w:val="49"/>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Декан; </w:t>
      </w:r>
    </w:p>
    <w:p w14:paraId="3DC6CD6D" w14:textId="77777777" w:rsidR="004D1597" w:rsidRPr="005A566C" w:rsidRDefault="006E2A39" w:rsidP="00B61201">
      <w:pPr>
        <w:pStyle w:val="afc"/>
        <w:numPr>
          <w:ilvl w:val="0"/>
          <w:numId w:val="49"/>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lastRenderedPageBreak/>
        <w:t xml:space="preserve">Студент; </w:t>
      </w:r>
    </w:p>
    <w:p w14:paraId="0EC3B04F" w14:textId="77777777" w:rsidR="004D1597" w:rsidRPr="005A566C" w:rsidRDefault="006E2A39" w:rsidP="00B61201">
      <w:pPr>
        <w:pStyle w:val="afc"/>
        <w:numPr>
          <w:ilvl w:val="0"/>
          <w:numId w:val="49"/>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Преподаватель; </w:t>
      </w:r>
    </w:p>
    <w:p w14:paraId="044F74C9" w14:textId="77777777" w:rsidR="004D1597" w:rsidRPr="005A566C" w:rsidRDefault="006E2A39" w:rsidP="00B61201">
      <w:pPr>
        <w:pStyle w:val="afc"/>
        <w:numPr>
          <w:ilvl w:val="0"/>
          <w:numId w:val="49"/>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Ректор; </w:t>
      </w:r>
    </w:p>
    <w:p w14:paraId="773FEB54" w14:textId="77777777" w:rsidR="004D1597" w:rsidRPr="005A566C" w:rsidRDefault="006E2A39" w:rsidP="00B61201">
      <w:pPr>
        <w:pStyle w:val="afc"/>
        <w:numPr>
          <w:ilvl w:val="0"/>
          <w:numId w:val="49"/>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Заведующий кафедрой.</w:t>
      </w:r>
    </w:p>
    <w:p w14:paraId="6A33EB13" w14:textId="77777777" w:rsidR="004D1597" w:rsidRPr="005A566C" w:rsidRDefault="004D1597" w:rsidP="00B61201">
      <w:pPr>
        <w:spacing w:line="360" w:lineRule="auto"/>
        <w:jc w:val="both"/>
        <w:rPr>
          <w:rFonts w:ascii="Times New Roman" w:hAnsi="Times New Roman" w:cs="Times New Roman"/>
          <w:sz w:val="28"/>
          <w:szCs w:val="28"/>
        </w:rPr>
      </w:pPr>
    </w:p>
    <w:p w14:paraId="64CE37F4" w14:textId="77777777" w:rsidR="004D1597" w:rsidRPr="005A566C" w:rsidRDefault="006E2A39" w:rsidP="00B61201">
      <w:pPr>
        <w:pStyle w:val="5"/>
        <w:spacing w:line="360" w:lineRule="auto"/>
        <w:jc w:val="both"/>
        <w:rPr>
          <w:rFonts w:ascii="Times New Roman" w:hAnsi="Times New Roman" w:cs="Times New Roman"/>
          <w:sz w:val="28"/>
          <w:szCs w:val="28"/>
        </w:rPr>
      </w:pPr>
      <w:bookmarkStart w:id="32" w:name="_Toc196264881"/>
      <w:r w:rsidRPr="005A566C">
        <w:rPr>
          <w:rFonts w:ascii="Times New Roman" w:eastAsia="Times New Roman" w:hAnsi="Times New Roman" w:cs="Times New Roman"/>
          <w:sz w:val="28"/>
          <w:szCs w:val="28"/>
        </w:rPr>
        <w:t>4.1.5.3.2 Требования к квалификации персонала</w:t>
      </w:r>
      <w:bookmarkEnd w:id="32"/>
    </w:p>
    <w:p w14:paraId="564575BD" w14:textId="77777777"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В АСУ для обеспечения полноценного функционала работы системы необходимы следующие критерии персонала: </w:t>
      </w:r>
    </w:p>
    <w:p w14:paraId="41C2B54B" w14:textId="77777777" w:rsidR="004D1597" w:rsidRPr="005A566C" w:rsidRDefault="006E2A39" w:rsidP="00B61201">
      <w:pPr>
        <w:pStyle w:val="afc"/>
        <w:numPr>
          <w:ilvl w:val="0"/>
          <w:numId w:val="50"/>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Декан: </w:t>
      </w:r>
    </w:p>
    <w:p w14:paraId="65B1CBB8" w14:textId="77777777" w:rsidR="004D1597" w:rsidRPr="005A566C" w:rsidRDefault="006E2A39" w:rsidP="00B61201">
      <w:pPr>
        <w:pStyle w:val="afc"/>
        <w:numPr>
          <w:ilvl w:val="1"/>
          <w:numId w:val="50"/>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Образование: степень доктора или кандидат наук; </w:t>
      </w:r>
    </w:p>
    <w:p w14:paraId="70E14B00" w14:textId="77777777" w:rsidR="004D1597" w:rsidRPr="005A566C" w:rsidRDefault="006E2A39" w:rsidP="00B61201">
      <w:pPr>
        <w:pStyle w:val="afc"/>
        <w:numPr>
          <w:ilvl w:val="1"/>
          <w:numId w:val="50"/>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Опыт работы: опыт преподавательской и научной работы (5-10 лет);</w:t>
      </w:r>
    </w:p>
    <w:p w14:paraId="0E073431" w14:textId="77777777" w:rsidR="004D1597" w:rsidRPr="005A566C" w:rsidRDefault="006E2A39" w:rsidP="00B61201">
      <w:pPr>
        <w:pStyle w:val="afc"/>
        <w:numPr>
          <w:ilvl w:val="1"/>
          <w:numId w:val="50"/>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Дополнительные навыки: знание основ анализа данных, понимание принципов работы аналитических систем; </w:t>
      </w:r>
    </w:p>
    <w:p w14:paraId="4569F293" w14:textId="77777777" w:rsidR="004D1597" w:rsidRPr="005A566C" w:rsidRDefault="006E2A39" w:rsidP="00B61201">
      <w:pPr>
        <w:pStyle w:val="afc"/>
        <w:numPr>
          <w:ilvl w:val="0"/>
          <w:numId w:val="50"/>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Студент: </w:t>
      </w:r>
    </w:p>
    <w:p w14:paraId="0C8BC2C7" w14:textId="77777777" w:rsidR="004D1597" w:rsidRPr="005A566C" w:rsidRDefault="006E2A39" w:rsidP="00B61201">
      <w:pPr>
        <w:pStyle w:val="afc"/>
        <w:numPr>
          <w:ilvl w:val="1"/>
          <w:numId w:val="50"/>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Образование: наличие аттестата после обучения в школе или о среднем образовании;</w:t>
      </w:r>
    </w:p>
    <w:p w14:paraId="68BC09CF" w14:textId="77777777" w:rsidR="004D1597" w:rsidRPr="005A566C" w:rsidRDefault="006E2A39" w:rsidP="00B61201">
      <w:pPr>
        <w:pStyle w:val="afc"/>
        <w:numPr>
          <w:ilvl w:val="1"/>
          <w:numId w:val="50"/>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Специализация: успешное прохождение вступительных экзаменов или собеседований (в зависимости от программы);</w:t>
      </w:r>
    </w:p>
    <w:p w14:paraId="10D128E9" w14:textId="77777777" w:rsidR="004D1597" w:rsidRPr="005A566C" w:rsidRDefault="006E2A39" w:rsidP="00B61201">
      <w:pPr>
        <w:pStyle w:val="afc"/>
        <w:numPr>
          <w:ilvl w:val="1"/>
          <w:numId w:val="50"/>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Технические навыки: базовое умение работать с аналитическими дашбордами и системами визуализации данных.</w:t>
      </w:r>
    </w:p>
    <w:p w14:paraId="431B3CE6" w14:textId="77777777" w:rsidR="004D1597" w:rsidRPr="005A566C" w:rsidRDefault="004D1597" w:rsidP="00B61201">
      <w:pPr>
        <w:spacing w:line="360" w:lineRule="auto"/>
        <w:jc w:val="both"/>
        <w:rPr>
          <w:rFonts w:ascii="Times New Roman" w:hAnsi="Times New Roman" w:cs="Times New Roman"/>
          <w:sz w:val="28"/>
          <w:szCs w:val="28"/>
        </w:rPr>
      </w:pPr>
    </w:p>
    <w:p w14:paraId="06FC1D9F" w14:textId="77777777" w:rsidR="004D1597" w:rsidRPr="005A566C" w:rsidRDefault="006E2A39" w:rsidP="00B61201">
      <w:pPr>
        <w:pStyle w:val="5"/>
        <w:spacing w:line="360" w:lineRule="auto"/>
        <w:jc w:val="both"/>
        <w:rPr>
          <w:rFonts w:ascii="Times New Roman" w:hAnsi="Times New Roman" w:cs="Times New Roman"/>
          <w:sz w:val="28"/>
          <w:szCs w:val="28"/>
        </w:rPr>
      </w:pPr>
      <w:bookmarkStart w:id="33" w:name="_Toc196264882"/>
      <w:r w:rsidRPr="005A566C">
        <w:rPr>
          <w:rFonts w:ascii="Times New Roman" w:eastAsia="Times New Roman" w:hAnsi="Times New Roman" w:cs="Times New Roman"/>
          <w:sz w:val="28"/>
          <w:szCs w:val="28"/>
        </w:rPr>
        <w:t>4.1.5.3.3 Требования к режимам работы персонала</w:t>
      </w:r>
      <w:bookmarkEnd w:id="33"/>
    </w:p>
    <w:p w14:paraId="11091CFA"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ab/>
        <w:t>В автоматизированной системе управления (АСУ) по академическим задолженностям разработан режим работы для персонала:</w:t>
      </w:r>
    </w:p>
    <w:p w14:paraId="25A96FD9" w14:textId="77777777" w:rsidR="004D1597" w:rsidRPr="005A566C" w:rsidRDefault="006E2A39" w:rsidP="00B61201">
      <w:pPr>
        <w:pStyle w:val="afc"/>
        <w:numPr>
          <w:ilvl w:val="0"/>
          <w:numId w:val="11"/>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lastRenderedPageBreak/>
        <w:t>Декан: пн-чт (08:20-18:35), пт (8:20-16:55);</w:t>
      </w:r>
    </w:p>
    <w:p w14:paraId="7034A72E" w14:textId="77777777" w:rsidR="004D1597" w:rsidRPr="005A566C" w:rsidRDefault="006E2A39" w:rsidP="00B61201">
      <w:pPr>
        <w:pStyle w:val="afc"/>
        <w:numPr>
          <w:ilvl w:val="0"/>
          <w:numId w:val="11"/>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Студент: пн-сб (8:20-18:35);</w:t>
      </w:r>
    </w:p>
    <w:p w14:paraId="2EFE7743" w14:textId="77777777" w:rsidR="004D1597" w:rsidRPr="005A566C" w:rsidRDefault="006E2A39" w:rsidP="00B61201">
      <w:pPr>
        <w:pStyle w:val="afc"/>
        <w:numPr>
          <w:ilvl w:val="0"/>
          <w:numId w:val="11"/>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Преподаватель: пн-сб (8:20-23:50);</w:t>
      </w:r>
    </w:p>
    <w:p w14:paraId="73322060" w14:textId="77777777" w:rsidR="004D1597" w:rsidRPr="005A566C" w:rsidRDefault="006E2A39" w:rsidP="00B61201">
      <w:pPr>
        <w:pStyle w:val="afc"/>
        <w:numPr>
          <w:ilvl w:val="0"/>
          <w:numId w:val="11"/>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Ректор: пн-сб (8:20-18:35);</w:t>
      </w:r>
    </w:p>
    <w:p w14:paraId="6510F750" w14:textId="77777777" w:rsidR="004D1597" w:rsidRPr="005A566C" w:rsidRDefault="006E2A39" w:rsidP="00B61201">
      <w:pPr>
        <w:pStyle w:val="afc"/>
        <w:numPr>
          <w:ilvl w:val="0"/>
          <w:numId w:val="11"/>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Заведующий кафедра: пн-чт (09:30-18:15), пт (09:30-17:00);</w:t>
      </w:r>
    </w:p>
    <w:p w14:paraId="56EC9C64" w14:textId="77777777" w:rsidR="004D1597" w:rsidRPr="005A566C" w:rsidRDefault="004D1597" w:rsidP="00B61201">
      <w:pPr>
        <w:spacing w:line="360" w:lineRule="auto"/>
        <w:jc w:val="both"/>
        <w:rPr>
          <w:rFonts w:ascii="Times New Roman" w:hAnsi="Times New Roman" w:cs="Times New Roman"/>
          <w:sz w:val="28"/>
          <w:szCs w:val="28"/>
        </w:rPr>
      </w:pPr>
    </w:p>
    <w:p w14:paraId="4E388A7C" w14:textId="77777777" w:rsidR="004D1597" w:rsidRPr="005A566C" w:rsidRDefault="006E2A39" w:rsidP="00B61201">
      <w:pPr>
        <w:pStyle w:val="3"/>
        <w:spacing w:line="360" w:lineRule="auto"/>
        <w:jc w:val="both"/>
        <w:rPr>
          <w:rFonts w:ascii="Times New Roman" w:hAnsi="Times New Roman" w:cs="Times New Roman"/>
        </w:rPr>
      </w:pPr>
      <w:bookmarkStart w:id="34" w:name="_Toc196264883"/>
      <w:r w:rsidRPr="005A566C">
        <w:rPr>
          <w:rFonts w:ascii="Times New Roman" w:eastAsia="Times New Roman" w:hAnsi="Times New Roman" w:cs="Times New Roman"/>
        </w:rPr>
        <w:t>4.1.6 Требования к квалификации персонала, порядку его подготовки и контроля знаний и навыков</w:t>
      </w:r>
      <w:bookmarkEnd w:id="34"/>
    </w:p>
    <w:p w14:paraId="6A258EEF"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ab/>
        <w:t>В АСУ для роли декана необходимы следующие профессиональные знания и навыки:</w:t>
      </w:r>
    </w:p>
    <w:p w14:paraId="3DE96980" w14:textId="77777777" w:rsidR="004D1597" w:rsidRPr="005A566C" w:rsidRDefault="006E2A39" w:rsidP="00B61201">
      <w:pPr>
        <w:pStyle w:val="afc"/>
        <w:numPr>
          <w:ilvl w:val="0"/>
          <w:numId w:val="51"/>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Администрирование и системная аналитика;</w:t>
      </w:r>
    </w:p>
    <w:p w14:paraId="3E8124F3" w14:textId="77777777" w:rsidR="004D1597" w:rsidRPr="005A566C" w:rsidRDefault="006E2A39" w:rsidP="00B61201">
      <w:pPr>
        <w:pStyle w:val="afc"/>
        <w:numPr>
          <w:ilvl w:val="0"/>
          <w:numId w:val="51"/>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Стратегическое планирование и оптимизация системы на основе предиктивного анализа; </w:t>
      </w:r>
    </w:p>
    <w:p w14:paraId="7B7342C2" w14:textId="77777777" w:rsidR="004D1597" w:rsidRPr="005A566C" w:rsidRDefault="006E2A39" w:rsidP="00B61201">
      <w:pPr>
        <w:pStyle w:val="afc"/>
        <w:numPr>
          <w:ilvl w:val="0"/>
          <w:numId w:val="51"/>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Оценка показателей эффективности студентов с использованием многофакторного анализа и прогностических моделей;</w:t>
      </w:r>
    </w:p>
    <w:p w14:paraId="0FD50D6E" w14:textId="77777777"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В АСУ для роли студента необходимы следующие профессиональные знания и навыки: </w:t>
      </w:r>
    </w:p>
    <w:p w14:paraId="7B70FFA9" w14:textId="77777777" w:rsidR="004D1597" w:rsidRPr="005A566C" w:rsidRDefault="006E2A39" w:rsidP="00B61201">
      <w:pPr>
        <w:pStyle w:val="afc"/>
        <w:numPr>
          <w:ilvl w:val="0"/>
          <w:numId w:val="52"/>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Соблюдение требований и критериев для академической успеваемости студента в МУИВе;</w:t>
      </w:r>
    </w:p>
    <w:p w14:paraId="390CFA45" w14:textId="77777777" w:rsidR="004D1597" w:rsidRPr="005A566C" w:rsidRDefault="006E2A39" w:rsidP="00B61201">
      <w:pPr>
        <w:pStyle w:val="afc"/>
        <w:numPr>
          <w:ilvl w:val="0"/>
          <w:numId w:val="52"/>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Умение анализировать собственную академическую успеваемость с использованием аналитических инструментов системы;</w:t>
      </w:r>
    </w:p>
    <w:p w14:paraId="41E9F6EB" w14:textId="2345F1F4" w:rsidR="004D1597" w:rsidRPr="005A566C" w:rsidRDefault="006E2A39" w:rsidP="00B61201">
      <w:pPr>
        <w:pStyle w:val="afc"/>
        <w:numPr>
          <w:ilvl w:val="0"/>
          <w:numId w:val="52"/>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Навыки стратегического планирования учебного времени на основе предоставляемых системой </w:t>
      </w:r>
      <w:r w:rsidR="00ED1027" w:rsidRPr="005A566C">
        <w:rPr>
          <w:rFonts w:ascii="Times New Roman" w:eastAsia="Times New Roman" w:hAnsi="Times New Roman" w:cs="Times New Roman"/>
          <w:sz w:val="28"/>
          <w:szCs w:val="28"/>
        </w:rPr>
        <w:t>предиктивной медели</w:t>
      </w:r>
      <w:r w:rsidRPr="005A566C">
        <w:rPr>
          <w:rFonts w:ascii="Times New Roman" w:eastAsia="Times New Roman" w:hAnsi="Times New Roman" w:cs="Times New Roman"/>
          <w:sz w:val="28"/>
          <w:szCs w:val="28"/>
        </w:rPr>
        <w:t xml:space="preserve"> и рекомендаций;</w:t>
      </w:r>
    </w:p>
    <w:p w14:paraId="47B264A5" w14:textId="77777777"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В АСУ для роли преподавателя необходимы следующие профессиональные знания и навыки: </w:t>
      </w:r>
    </w:p>
    <w:p w14:paraId="21CBEE87" w14:textId="77777777" w:rsidR="004D1597" w:rsidRPr="005A566C" w:rsidRDefault="006E2A39" w:rsidP="00B61201">
      <w:pPr>
        <w:pStyle w:val="afc"/>
        <w:numPr>
          <w:ilvl w:val="0"/>
          <w:numId w:val="53"/>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lastRenderedPageBreak/>
        <w:t>Системный анализ академической успеваемости с выявлением причинно-следственных связей и разработкой превентивных мер;</w:t>
      </w:r>
    </w:p>
    <w:p w14:paraId="278A69B1" w14:textId="77777777" w:rsidR="004D1597" w:rsidRPr="005A566C" w:rsidRDefault="006E2A39" w:rsidP="00B61201">
      <w:pPr>
        <w:pStyle w:val="afc"/>
        <w:numPr>
          <w:ilvl w:val="0"/>
          <w:numId w:val="53"/>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Применение аналитических инструментов для оценки эффективности различных методик преподавания;</w:t>
      </w:r>
    </w:p>
    <w:p w14:paraId="04056B12" w14:textId="77777777" w:rsidR="004D1597" w:rsidRPr="005A566C" w:rsidRDefault="006E2A39" w:rsidP="00B61201">
      <w:pPr>
        <w:pStyle w:val="afc"/>
        <w:numPr>
          <w:ilvl w:val="0"/>
          <w:numId w:val="53"/>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Использование данных системы для персонализированной адаптации учебных материалов;</w:t>
      </w:r>
    </w:p>
    <w:p w14:paraId="5EE934C1"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ab/>
        <w:t>В АСУ для роли ректора необходимы следующие профессиональные знания и навыки:</w:t>
      </w:r>
    </w:p>
    <w:p w14:paraId="3399B831" w14:textId="77777777" w:rsidR="004D1597" w:rsidRPr="005A566C" w:rsidRDefault="006E2A39" w:rsidP="00B61201">
      <w:pPr>
        <w:pStyle w:val="afc"/>
        <w:numPr>
          <w:ilvl w:val="0"/>
          <w:numId w:val="54"/>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Стратегическое управление образовательной системой на основе анализа данных; </w:t>
      </w:r>
    </w:p>
    <w:p w14:paraId="2B3BEEBE" w14:textId="5C1F76F3" w:rsidR="004D1597" w:rsidRPr="005A566C" w:rsidRDefault="006E2A39" w:rsidP="00B61201">
      <w:pPr>
        <w:pStyle w:val="afc"/>
        <w:numPr>
          <w:ilvl w:val="0"/>
          <w:numId w:val="54"/>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Применение </w:t>
      </w:r>
      <w:r w:rsidR="008811F7" w:rsidRPr="005A566C">
        <w:rPr>
          <w:rFonts w:ascii="Times New Roman" w:eastAsia="Times New Roman" w:hAnsi="Times New Roman" w:cs="Times New Roman"/>
          <w:sz w:val="28"/>
          <w:szCs w:val="28"/>
        </w:rPr>
        <w:t>математических алгоритмов</w:t>
      </w:r>
      <w:r w:rsidRPr="005A566C">
        <w:rPr>
          <w:rFonts w:ascii="Times New Roman" w:eastAsia="Times New Roman" w:hAnsi="Times New Roman" w:cs="Times New Roman"/>
          <w:sz w:val="28"/>
          <w:szCs w:val="28"/>
        </w:rPr>
        <w:t xml:space="preserve"> для оптимизации учебных процессов</w:t>
      </w:r>
      <w:r w:rsidR="0082344E" w:rsidRPr="005A566C">
        <w:rPr>
          <w:rFonts w:ascii="Times New Roman" w:eastAsia="Times New Roman" w:hAnsi="Times New Roman" w:cs="Times New Roman"/>
          <w:sz w:val="28"/>
          <w:szCs w:val="28"/>
        </w:rPr>
        <w:t xml:space="preserve"> разработки предиктивных моделей</w:t>
      </w:r>
      <w:r w:rsidRPr="005A566C">
        <w:rPr>
          <w:rFonts w:ascii="Times New Roman" w:eastAsia="Times New Roman" w:hAnsi="Times New Roman" w:cs="Times New Roman"/>
          <w:sz w:val="28"/>
          <w:szCs w:val="28"/>
        </w:rPr>
        <w:t>;</w:t>
      </w:r>
    </w:p>
    <w:p w14:paraId="3542B8AE" w14:textId="77777777" w:rsidR="004D1597" w:rsidRPr="005A566C" w:rsidRDefault="006E2A39" w:rsidP="00B61201">
      <w:pPr>
        <w:pStyle w:val="afc"/>
        <w:numPr>
          <w:ilvl w:val="0"/>
          <w:numId w:val="54"/>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Системный анализ глобальных тенденций успеваемости для разработки стратегических инициатив;</w:t>
      </w:r>
    </w:p>
    <w:p w14:paraId="5BB3B3E4"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ab/>
        <w:t xml:space="preserve">В АСУ для роли заведующей кафедрой необходимы следующие профессиональные знания и навыки: </w:t>
      </w:r>
    </w:p>
    <w:p w14:paraId="18091303" w14:textId="77777777" w:rsidR="004D1597" w:rsidRPr="005A566C" w:rsidRDefault="006E2A39" w:rsidP="00B61201">
      <w:pPr>
        <w:pStyle w:val="afc"/>
        <w:numPr>
          <w:ilvl w:val="0"/>
          <w:numId w:val="55"/>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Анализ эффективности работы преподавателей на основе предиктивных моделей;</w:t>
      </w:r>
    </w:p>
    <w:p w14:paraId="2F2B241F" w14:textId="77777777" w:rsidR="004D1597" w:rsidRPr="005A566C" w:rsidRDefault="006E2A39" w:rsidP="00B61201">
      <w:pPr>
        <w:pStyle w:val="afc"/>
        <w:numPr>
          <w:ilvl w:val="0"/>
          <w:numId w:val="55"/>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Стратегическое планирование развития кафедры с использованием предиктивных аналитических моделей; </w:t>
      </w:r>
    </w:p>
    <w:p w14:paraId="25157E6C" w14:textId="77777777" w:rsidR="004D1597" w:rsidRPr="005A566C" w:rsidRDefault="006E2A39" w:rsidP="00B61201">
      <w:pPr>
        <w:pStyle w:val="afc"/>
        <w:numPr>
          <w:ilvl w:val="0"/>
          <w:numId w:val="55"/>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Разработка системных мер по предотвращению академических задолженностей на основе выявленных закономерностей.</w:t>
      </w:r>
    </w:p>
    <w:p w14:paraId="449FC1D0" w14:textId="77777777" w:rsidR="004D1597" w:rsidRPr="005A566C" w:rsidRDefault="004D1597" w:rsidP="00B61201">
      <w:pPr>
        <w:spacing w:line="360" w:lineRule="auto"/>
        <w:jc w:val="both"/>
        <w:rPr>
          <w:rFonts w:ascii="Times New Roman" w:hAnsi="Times New Roman" w:cs="Times New Roman"/>
          <w:sz w:val="28"/>
          <w:szCs w:val="28"/>
        </w:rPr>
      </w:pPr>
    </w:p>
    <w:p w14:paraId="3FDB1477" w14:textId="77777777" w:rsidR="004D1597" w:rsidRPr="005A566C" w:rsidRDefault="006E2A39" w:rsidP="00B61201">
      <w:pPr>
        <w:pStyle w:val="3"/>
        <w:spacing w:line="360" w:lineRule="auto"/>
        <w:jc w:val="both"/>
        <w:rPr>
          <w:rFonts w:ascii="Times New Roman" w:hAnsi="Times New Roman" w:cs="Times New Roman"/>
        </w:rPr>
      </w:pPr>
      <w:bookmarkStart w:id="35" w:name="_Toc196264884"/>
      <w:r w:rsidRPr="005A566C">
        <w:rPr>
          <w:rFonts w:ascii="Times New Roman" w:eastAsia="Times New Roman" w:hAnsi="Times New Roman" w:cs="Times New Roman"/>
        </w:rPr>
        <w:lastRenderedPageBreak/>
        <w:t>4.1.7 Показатели назначения</w:t>
      </w:r>
      <w:bookmarkEnd w:id="35"/>
    </w:p>
    <w:p w14:paraId="52ACF325"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ab/>
        <w:t xml:space="preserve">Для </w:t>
      </w:r>
      <w:r w:rsidRPr="005A566C">
        <w:rPr>
          <w:rFonts w:ascii="Times New Roman" w:eastAsia="Times New Roman" w:hAnsi="Times New Roman" w:cs="Times New Roman"/>
          <w:sz w:val="28"/>
          <w:szCs w:val="28"/>
          <w14:ligatures w14:val="none"/>
        </w:rPr>
        <w:t>автоматизированной системы управления (АСУ) по академическим задолженностям</w:t>
      </w:r>
      <w:r w:rsidRPr="005A566C">
        <w:rPr>
          <w:rFonts w:ascii="Times New Roman" w:eastAsia="Times New Roman" w:hAnsi="Times New Roman" w:cs="Times New Roman"/>
          <w:sz w:val="28"/>
          <w:szCs w:val="28"/>
        </w:rPr>
        <w:t xml:space="preserve"> выделяется следующие качественные показатели назначения:</w:t>
      </w:r>
    </w:p>
    <w:p w14:paraId="4FF8AB15" w14:textId="77777777" w:rsidR="004D1597" w:rsidRPr="005A566C" w:rsidRDefault="004D1597" w:rsidP="00B61201">
      <w:pPr>
        <w:spacing w:line="360" w:lineRule="auto"/>
        <w:jc w:val="both"/>
        <w:rPr>
          <w:rFonts w:ascii="Times New Roman" w:hAnsi="Times New Roman" w:cs="Times New Roman"/>
          <w:sz w:val="28"/>
          <w:szCs w:val="28"/>
        </w:rPr>
      </w:pPr>
    </w:p>
    <w:tbl>
      <w:tblPr>
        <w:tblStyle w:val="a3"/>
        <w:tblW w:w="0" w:type="auto"/>
        <w:tblLook w:val="04A0" w:firstRow="1" w:lastRow="0" w:firstColumn="1" w:lastColumn="0" w:noHBand="0" w:noVBand="1"/>
      </w:tblPr>
      <w:tblGrid>
        <w:gridCol w:w="3006"/>
        <w:gridCol w:w="3005"/>
        <w:gridCol w:w="3005"/>
      </w:tblGrid>
      <w:tr w:rsidR="004D1597" w:rsidRPr="005A566C" w14:paraId="7A9C7792" w14:textId="77777777">
        <w:tc>
          <w:tcPr>
            <w:tcW w:w="3009" w:type="dxa"/>
          </w:tcPr>
          <w:p w14:paraId="11C819E7" w14:textId="77777777" w:rsidR="004D1597" w:rsidRPr="005A566C" w:rsidRDefault="006E2A39" w:rsidP="00B61201">
            <w:pPr>
              <w:spacing w:line="360" w:lineRule="auto"/>
              <w:jc w:val="both"/>
              <w:rPr>
                <w:rFonts w:ascii="Times New Roman" w:hAnsi="Times New Roman" w:cs="Times New Roman"/>
                <w:b/>
                <w:bCs/>
                <w:sz w:val="28"/>
                <w:szCs w:val="28"/>
              </w:rPr>
            </w:pPr>
            <w:r w:rsidRPr="005A566C">
              <w:rPr>
                <w:rFonts w:ascii="Times New Roman" w:eastAsia="Times New Roman" w:hAnsi="Times New Roman" w:cs="Times New Roman"/>
                <w:b/>
                <w:bCs/>
                <w:sz w:val="28"/>
                <w:szCs w:val="28"/>
              </w:rPr>
              <w:t>Показатель</w:t>
            </w:r>
          </w:p>
        </w:tc>
        <w:tc>
          <w:tcPr>
            <w:tcW w:w="3009" w:type="dxa"/>
          </w:tcPr>
          <w:p w14:paraId="44965B28" w14:textId="77777777" w:rsidR="004D1597" w:rsidRPr="005A566C" w:rsidRDefault="006E2A39" w:rsidP="00B61201">
            <w:pPr>
              <w:spacing w:line="360" w:lineRule="auto"/>
              <w:jc w:val="both"/>
              <w:rPr>
                <w:rFonts w:ascii="Times New Roman" w:hAnsi="Times New Roman" w:cs="Times New Roman"/>
                <w:b/>
                <w:bCs/>
                <w:sz w:val="28"/>
                <w:szCs w:val="28"/>
              </w:rPr>
            </w:pPr>
            <w:r w:rsidRPr="005A566C">
              <w:rPr>
                <w:rFonts w:ascii="Times New Roman" w:eastAsia="Times New Roman" w:hAnsi="Times New Roman" w:cs="Times New Roman"/>
                <w:b/>
                <w:bCs/>
                <w:sz w:val="28"/>
                <w:szCs w:val="28"/>
              </w:rPr>
              <w:t>Средняя величина</w:t>
            </w:r>
          </w:p>
        </w:tc>
        <w:tc>
          <w:tcPr>
            <w:tcW w:w="3009" w:type="dxa"/>
          </w:tcPr>
          <w:p w14:paraId="5733D5C3" w14:textId="77777777" w:rsidR="004D1597" w:rsidRPr="005A566C" w:rsidRDefault="006E2A39" w:rsidP="00B61201">
            <w:pPr>
              <w:spacing w:line="360" w:lineRule="auto"/>
              <w:jc w:val="both"/>
              <w:rPr>
                <w:rFonts w:ascii="Times New Roman" w:hAnsi="Times New Roman" w:cs="Times New Roman"/>
                <w:b/>
                <w:bCs/>
                <w:sz w:val="28"/>
                <w:szCs w:val="28"/>
              </w:rPr>
            </w:pPr>
            <w:r w:rsidRPr="005A566C">
              <w:rPr>
                <w:rFonts w:ascii="Times New Roman" w:eastAsia="Times New Roman" w:hAnsi="Times New Roman" w:cs="Times New Roman"/>
                <w:b/>
                <w:bCs/>
                <w:sz w:val="28"/>
                <w:szCs w:val="28"/>
              </w:rPr>
              <w:t>Пиковая величина</w:t>
            </w:r>
          </w:p>
        </w:tc>
      </w:tr>
      <w:tr w:rsidR="004D1597" w:rsidRPr="005A566C" w14:paraId="7E9254B8" w14:textId="77777777">
        <w:tc>
          <w:tcPr>
            <w:tcW w:w="3009" w:type="dxa"/>
          </w:tcPr>
          <w:p w14:paraId="5FA42528"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Количество академических задолженностей</w:t>
            </w:r>
          </w:p>
        </w:tc>
        <w:tc>
          <w:tcPr>
            <w:tcW w:w="3009" w:type="dxa"/>
          </w:tcPr>
          <w:p w14:paraId="373258F5"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50</w:t>
            </w:r>
          </w:p>
        </w:tc>
        <w:tc>
          <w:tcPr>
            <w:tcW w:w="3009" w:type="dxa"/>
          </w:tcPr>
          <w:p w14:paraId="218B7849"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100</w:t>
            </w:r>
          </w:p>
        </w:tc>
      </w:tr>
      <w:tr w:rsidR="004D1597" w:rsidRPr="005A566C" w14:paraId="3E9082A7" w14:textId="77777777">
        <w:tc>
          <w:tcPr>
            <w:tcW w:w="3009" w:type="dxa"/>
          </w:tcPr>
          <w:p w14:paraId="4EC90CA1"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Количество обращений к блоку «Обратная связь»</w:t>
            </w:r>
          </w:p>
        </w:tc>
        <w:tc>
          <w:tcPr>
            <w:tcW w:w="3009" w:type="dxa"/>
          </w:tcPr>
          <w:p w14:paraId="11F66B03"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500</w:t>
            </w:r>
          </w:p>
        </w:tc>
        <w:tc>
          <w:tcPr>
            <w:tcW w:w="3009" w:type="dxa"/>
          </w:tcPr>
          <w:p w14:paraId="3574027F"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2000</w:t>
            </w:r>
          </w:p>
        </w:tc>
      </w:tr>
      <w:tr w:rsidR="004D1597" w:rsidRPr="005A566C" w14:paraId="0F08E115" w14:textId="77777777">
        <w:tc>
          <w:tcPr>
            <w:tcW w:w="3009" w:type="dxa"/>
          </w:tcPr>
          <w:p w14:paraId="48F10334"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Объем выгружаемой информации (исходящий трафик), Мбайт в секунду</w:t>
            </w:r>
          </w:p>
        </w:tc>
        <w:tc>
          <w:tcPr>
            <w:tcW w:w="3009" w:type="dxa"/>
          </w:tcPr>
          <w:p w14:paraId="6114C71E"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300</w:t>
            </w:r>
          </w:p>
        </w:tc>
        <w:tc>
          <w:tcPr>
            <w:tcW w:w="3009" w:type="dxa"/>
          </w:tcPr>
          <w:p w14:paraId="7527B2F2"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800</w:t>
            </w:r>
          </w:p>
        </w:tc>
      </w:tr>
      <w:tr w:rsidR="004D1597" w:rsidRPr="005A566C" w14:paraId="2326B531" w14:textId="77777777">
        <w:trPr>
          <w:trHeight w:val="483"/>
        </w:trPr>
        <w:tc>
          <w:tcPr>
            <w:tcW w:w="3009" w:type="dxa"/>
            <w:vMerge w:val="restart"/>
          </w:tcPr>
          <w:p w14:paraId="62AF9D25"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Время прогнозирования потенциальных задолженностей</w:t>
            </w:r>
          </w:p>
        </w:tc>
        <w:tc>
          <w:tcPr>
            <w:tcW w:w="3009" w:type="dxa"/>
            <w:vMerge w:val="restart"/>
          </w:tcPr>
          <w:p w14:paraId="062C8F54"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2 сек</w:t>
            </w:r>
          </w:p>
        </w:tc>
        <w:tc>
          <w:tcPr>
            <w:tcW w:w="3009" w:type="dxa"/>
            <w:vMerge w:val="restart"/>
          </w:tcPr>
          <w:p w14:paraId="768338CB"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5 сек</w:t>
            </w:r>
          </w:p>
        </w:tc>
      </w:tr>
      <w:tr w:rsidR="004D1597" w:rsidRPr="005A566C" w14:paraId="1883F1CD" w14:textId="77777777">
        <w:trPr>
          <w:trHeight w:val="483"/>
        </w:trPr>
        <w:tc>
          <w:tcPr>
            <w:tcW w:w="3009" w:type="dxa"/>
            <w:vMerge w:val="restart"/>
          </w:tcPr>
          <w:p w14:paraId="1F01CC94"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Точность предсказания проблемных дисциплин</w:t>
            </w:r>
          </w:p>
        </w:tc>
        <w:tc>
          <w:tcPr>
            <w:tcW w:w="3009" w:type="dxa"/>
            <w:vMerge w:val="restart"/>
          </w:tcPr>
          <w:p w14:paraId="231210F3"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85%</w:t>
            </w:r>
          </w:p>
        </w:tc>
        <w:tc>
          <w:tcPr>
            <w:tcW w:w="3009" w:type="dxa"/>
            <w:vMerge w:val="restart"/>
          </w:tcPr>
          <w:p w14:paraId="07210330"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95%</w:t>
            </w:r>
          </w:p>
        </w:tc>
      </w:tr>
      <w:tr w:rsidR="004D1597" w:rsidRPr="005A566C" w14:paraId="21DE8BED" w14:textId="77777777">
        <w:trPr>
          <w:trHeight w:val="483"/>
        </w:trPr>
        <w:tc>
          <w:tcPr>
            <w:tcW w:w="3009" w:type="dxa"/>
            <w:vMerge w:val="restart"/>
          </w:tcPr>
          <w:p w14:paraId="18E00324"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Эффективность превентивных мер</w:t>
            </w:r>
          </w:p>
        </w:tc>
        <w:tc>
          <w:tcPr>
            <w:tcW w:w="3009" w:type="dxa"/>
            <w:vMerge w:val="restart"/>
          </w:tcPr>
          <w:p w14:paraId="64E5425C"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75%</w:t>
            </w:r>
          </w:p>
        </w:tc>
        <w:tc>
          <w:tcPr>
            <w:tcW w:w="3009" w:type="dxa"/>
            <w:vMerge w:val="restart"/>
          </w:tcPr>
          <w:p w14:paraId="4A2FABCC"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90%</w:t>
            </w:r>
          </w:p>
        </w:tc>
      </w:tr>
    </w:tbl>
    <w:p w14:paraId="71AABC44" w14:textId="77777777" w:rsidR="004D1597" w:rsidRPr="005A566C" w:rsidRDefault="004D1597" w:rsidP="00B61201">
      <w:pPr>
        <w:spacing w:line="360" w:lineRule="auto"/>
        <w:jc w:val="both"/>
        <w:rPr>
          <w:rFonts w:ascii="Times New Roman" w:hAnsi="Times New Roman" w:cs="Times New Roman"/>
          <w:sz w:val="28"/>
          <w:szCs w:val="28"/>
        </w:rPr>
      </w:pPr>
    </w:p>
    <w:p w14:paraId="3E056D3F" w14:textId="77777777" w:rsidR="004D1597" w:rsidRPr="005A566C" w:rsidRDefault="006E2A39" w:rsidP="00B61201">
      <w:pPr>
        <w:pStyle w:val="3"/>
        <w:spacing w:line="360" w:lineRule="auto"/>
        <w:jc w:val="both"/>
        <w:rPr>
          <w:rFonts w:ascii="Times New Roman" w:hAnsi="Times New Roman" w:cs="Times New Roman"/>
        </w:rPr>
      </w:pPr>
      <w:bookmarkStart w:id="36" w:name="_Toc196264885"/>
      <w:r w:rsidRPr="005A566C">
        <w:rPr>
          <w:rFonts w:ascii="Times New Roman" w:eastAsia="Times New Roman" w:hAnsi="Times New Roman" w:cs="Times New Roman"/>
        </w:rPr>
        <w:lastRenderedPageBreak/>
        <w:t>4.1.8 Требования к надежности</w:t>
      </w:r>
      <w:bookmarkEnd w:id="36"/>
    </w:p>
    <w:p w14:paraId="713CDD21"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ab/>
        <w:t xml:space="preserve">В АСУ реализован потенциал надежности по следующим ключевым аспектам: </w:t>
      </w:r>
    </w:p>
    <w:p w14:paraId="46FC339F" w14:textId="13C93B19" w:rsidR="004D1597" w:rsidRPr="005A566C" w:rsidRDefault="006E2A39" w:rsidP="00B61201">
      <w:pPr>
        <w:pStyle w:val="afc"/>
        <w:numPr>
          <w:ilvl w:val="0"/>
          <w:numId w:val="56"/>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Управлением </w:t>
      </w:r>
      <w:r w:rsidR="007F6533" w:rsidRPr="005A566C">
        <w:rPr>
          <w:rFonts w:ascii="Times New Roman" w:eastAsia="Times New Roman" w:hAnsi="Times New Roman" w:cs="Times New Roman"/>
          <w:sz w:val="28"/>
          <w:szCs w:val="28"/>
        </w:rPr>
        <w:t xml:space="preserve">доступностью и </w:t>
      </w:r>
      <w:r w:rsidRPr="005A566C">
        <w:rPr>
          <w:rFonts w:ascii="Times New Roman" w:eastAsia="Times New Roman" w:hAnsi="Times New Roman" w:cs="Times New Roman"/>
          <w:sz w:val="28"/>
          <w:szCs w:val="28"/>
        </w:rPr>
        <w:t xml:space="preserve">отказоустойчивостью с </w:t>
      </w:r>
      <w:r w:rsidR="0061183D" w:rsidRPr="005A566C">
        <w:rPr>
          <w:rFonts w:ascii="Times New Roman" w:eastAsia="Times New Roman" w:hAnsi="Times New Roman" w:cs="Times New Roman"/>
          <w:sz w:val="28"/>
          <w:szCs w:val="28"/>
        </w:rPr>
        <w:t xml:space="preserve">применением назначенных и вынужденных обновлений для </w:t>
      </w:r>
      <w:r w:rsidRPr="005A566C">
        <w:rPr>
          <w:rFonts w:ascii="Times New Roman" w:eastAsia="Times New Roman" w:hAnsi="Times New Roman" w:cs="Times New Roman"/>
          <w:sz w:val="28"/>
          <w:szCs w:val="28"/>
        </w:rPr>
        <w:t>анализа системы</w:t>
      </w:r>
      <w:r w:rsidR="0061183D" w:rsidRPr="005A566C">
        <w:rPr>
          <w:rFonts w:ascii="Times New Roman" w:eastAsia="Times New Roman" w:hAnsi="Times New Roman" w:cs="Times New Roman"/>
          <w:sz w:val="28"/>
          <w:szCs w:val="28"/>
        </w:rPr>
        <w:t xml:space="preserve"> </w:t>
      </w:r>
      <w:r w:rsidR="00B2349F" w:rsidRPr="005A566C">
        <w:rPr>
          <w:rFonts w:ascii="Times New Roman" w:eastAsia="Times New Roman" w:hAnsi="Times New Roman" w:cs="Times New Roman"/>
          <w:sz w:val="28"/>
          <w:szCs w:val="28"/>
        </w:rPr>
        <w:t>«</w:t>
      </w:r>
      <w:r w:rsidR="0061183D" w:rsidRPr="005A566C">
        <w:rPr>
          <w:rFonts w:ascii="Times New Roman" w:eastAsia="Times New Roman" w:hAnsi="Times New Roman" w:cs="Times New Roman"/>
          <w:sz w:val="28"/>
          <w:szCs w:val="28"/>
        </w:rPr>
        <w:t>1С:Предприятие</w:t>
      </w:r>
      <w:r w:rsidR="00B2349F" w:rsidRPr="005A566C">
        <w:rPr>
          <w:rFonts w:ascii="Times New Roman" w:eastAsia="Times New Roman" w:hAnsi="Times New Roman" w:cs="Times New Roman"/>
          <w:sz w:val="28"/>
          <w:szCs w:val="28"/>
        </w:rPr>
        <w:t>»</w:t>
      </w:r>
      <w:r w:rsidRPr="005A566C">
        <w:rPr>
          <w:rFonts w:ascii="Times New Roman" w:eastAsia="Times New Roman" w:hAnsi="Times New Roman" w:cs="Times New Roman"/>
          <w:sz w:val="28"/>
          <w:szCs w:val="28"/>
        </w:rPr>
        <w:t xml:space="preserve">; </w:t>
      </w:r>
    </w:p>
    <w:p w14:paraId="74C5A69C" w14:textId="75FB8DC0" w:rsidR="0060746F" w:rsidRPr="005A566C" w:rsidRDefault="006E2A39" w:rsidP="00B61201">
      <w:pPr>
        <w:pStyle w:val="afc"/>
        <w:numPr>
          <w:ilvl w:val="0"/>
          <w:numId w:val="56"/>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Автоматизированное регулярное обновление с интеллектуальным тестированием</w:t>
      </w:r>
      <w:r w:rsidR="0060746F" w:rsidRPr="005A566C">
        <w:rPr>
          <w:rFonts w:ascii="Times New Roman" w:eastAsia="Times New Roman" w:hAnsi="Times New Roman" w:cs="Times New Roman"/>
          <w:sz w:val="28"/>
          <w:szCs w:val="28"/>
        </w:rPr>
        <w:t>;</w:t>
      </w:r>
    </w:p>
    <w:p w14:paraId="65C5F5B5" w14:textId="77777777" w:rsidR="0060746F" w:rsidRPr="005A566C" w:rsidRDefault="0060746F" w:rsidP="00B61201">
      <w:pPr>
        <w:pStyle w:val="afc"/>
        <w:spacing w:line="360" w:lineRule="auto"/>
        <w:ind w:left="709"/>
        <w:jc w:val="both"/>
        <w:rPr>
          <w:rFonts w:ascii="Times New Roman" w:hAnsi="Times New Roman" w:cs="Times New Roman"/>
          <w:sz w:val="28"/>
          <w:szCs w:val="28"/>
        </w:rPr>
      </w:pPr>
    </w:p>
    <w:p w14:paraId="798E068D" w14:textId="77777777" w:rsidR="004D1597" w:rsidRPr="005A566C" w:rsidRDefault="006E2A39" w:rsidP="00B61201">
      <w:pPr>
        <w:pStyle w:val="4"/>
        <w:spacing w:line="360" w:lineRule="auto"/>
        <w:jc w:val="both"/>
        <w:rPr>
          <w:rFonts w:ascii="Times New Roman" w:hAnsi="Times New Roman" w:cs="Times New Roman"/>
          <w:sz w:val="28"/>
          <w:szCs w:val="28"/>
        </w:rPr>
      </w:pPr>
      <w:bookmarkStart w:id="37" w:name="_Toc196264886"/>
      <w:r w:rsidRPr="005A566C">
        <w:rPr>
          <w:rFonts w:ascii="Times New Roman" w:eastAsia="Times New Roman" w:hAnsi="Times New Roman" w:cs="Times New Roman"/>
          <w:sz w:val="28"/>
          <w:szCs w:val="28"/>
        </w:rPr>
        <w:t>4.1.8.1 Состав показателей надежности для системы в целом</w:t>
      </w:r>
      <w:bookmarkEnd w:id="37"/>
    </w:p>
    <w:p w14:paraId="589E563E"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ab/>
        <w:t>При разработке АСУ для работы со студентами и их академическими задолженностями необходимо учитывать следующие требования:</w:t>
      </w:r>
    </w:p>
    <w:p w14:paraId="4D5F6EA6" w14:textId="77777777" w:rsidR="004D1597" w:rsidRPr="005A566C" w:rsidRDefault="006E2A39" w:rsidP="00B61201">
      <w:pPr>
        <w:pStyle w:val="afc"/>
        <w:numPr>
          <w:ilvl w:val="0"/>
          <w:numId w:val="12"/>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Доступность и отказоустойчивость: система должна быть доступа для всех пользователей, которые имеют доступ к ИБ и возможность резервного копирования;</w:t>
      </w:r>
    </w:p>
    <w:p w14:paraId="6124C63F" w14:textId="77777777" w:rsidR="004D1597" w:rsidRPr="005A566C" w:rsidRDefault="006E2A39" w:rsidP="00B61201">
      <w:pPr>
        <w:pStyle w:val="afc"/>
        <w:numPr>
          <w:ilvl w:val="0"/>
          <w:numId w:val="13"/>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Безопасность данных: защита личной информации каждого студента, а также информация об их оценках по академическим задолженностям в виде реализованных ролей и прав;</w:t>
      </w:r>
    </w:p>
    <w:p w14:paraId="5AD646F6" w14:textId="77777777" w:rsidR="004D1597" w:rsidRPr="005A566C" w:rsidRDefault="006E2A39" w:rsidP="00B61201">
      <w:pPr>
        <w:pStyle w:val="afc"/>
        <w:numPr>
          <w:ilvl w:val="0"/>
          <w:numId w:val="14"/>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Мониторинг и поддержка: необходимо для фиксирования состояния системы и возможности для пользователя сообщить о наличии проблемы, а также на его оперативное реагирование;</w:t>
      </w:r>
    </w:p>
    <w:p w14:paraId="1CF10024" w14:textId="6CC963F1" w:rsidR="004D1597" w:rsidRPr="005A566C" w:rsidRDefault="006E2A39" w:rsidP="00B61201">
      <w:pPr>
        <w:pStyle w:val="afc"/>
        <w:numPr>
          <w:ilvl w:val="0"/>
          <w:numId w:val="15"/>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Регулярное обновление и тестирование: ПО должно регулярно обновляться для корректной работы, а также проведение тестирования для выявления и исправления возможных проблем;</w:t>
      </w:r>
    </w:p>
    <w:p w14:paraId="649F2DC2" w14:textId="77777777" w:rsidR="004D1597" w:rsidRPr="005A566C" w:rsidRDefault="006E2A39" w:rsidP="00B61201">
      <w:pPr>
        <w:pStyle w:val="afc"/>
        <w:numPr>
          <w:ilvl w:val="0"/>
          <w:numId w:val="16"/>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Совместимость: АСУ должна соответствовать версии 1С на установленном компьютере для корректной работы ИБ, которая является релизом «8.3.26».</w:t>
      </w:r>
    </w:p>
    <w:p w14:paraId="49AB4CA9" w14:textId="77777777" w:rsidR="004D1597" w:rsidRPr="005A566C" w:rsidRDefault="004D1597" w:rsidP="00B61201">
      <w:pPr>
        <w:spacing w:line="360" w:lineRule="auto"/>
        <w:jc w:val="both"/>
        <w:rPr>
          <w:rFonts w:ascii="Times New Roman" w:hAnsi="Times New Roman" w:cs="Times New Roman"/>
          <w:sz w:val="28"/>
          <w:szCs w:val="28"/>
        </w:rPr>
      </w:pPr>
    </w:p>
    <w:p w14:paraId="4BA8B96C" w14:textId="77777777" w:rsidR="004D1597" w:rsidRPr="005A566C" w:rsidRDefault="006E2A39" w:rsidP="00B61201">
      <w:pPr>
        <w:pStyle w:val="4"/>
        <w:spacing w:line="360" w:lineRule="auto"/>
        <w:jc w:val="both"/>
        <w:rPr>
          <w:rFonts w:ascii="Times New Roman" w:hAnsi="Times New Roman" w:cs="Times New Roman"/>
          <w:sz w:val="28"/>
          <w:szCs w:val="28"/>
        </w:rPr>
      </w:pPr>
      <w:bookmarkStart w:id="38" w:name="_Toc196264887"/>
      <w:r w:rsidRPr="005A566C">
        <w:rPr>
          <w:rFonts w:ascii="Times New Roman" w:eastAsia="Times New Roman" w:hAnsi="Times New Roman" w:cs="Times New Roman"/>
          <w:sz w:val="28"/>
          <w:szCs w:val="28"/>
        </w:rPr>
        <w:t>4.1.8.2 Перечень аварийных ситуаций, по которым регламентируются требования к надежности</w:t>
      </w:r>
      <w:bookmarkEnd w:id="38"/>
    </w:p>
    <w:p w14:paraId="22DE4FC2"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ab/>
        <w:t>Аварийные ситуации, которые могут возникнуть при работе в АСУ:</w:t>
      </w:r>
    </w:p>
    <w:p w14:paraId="45A6920E" w14:textId="77777777" w:rsidR="004D1597" w:rsidRPr="005A566C" w:rsidRDefault="006E2A39" w:rsidP="00B61201">
      <w:pPr>
        <w:pStyle w:val="afc"/>
        <w:numPr>
          <w:ilvl w:val="0"/>
          <w:numId w:val="17"/>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Проблемы с ПО: ошибки или сбои в работе программного обеспечения системы, вызванные неработоспособностью или потерей данных;</w:t>
      </w:r>
    </w:p>
    <w:p w14:paraId="223DEEFE" w14:textId="77777777" w:rsidR="004D1597" w:rsidRPr="005A566C" w:rsidRDefault="006E2A39" w:rsidP="00B61201">
      <w:pPr>
        <w:pStyle w:val="afc"/>
        <w:numPr>
          <w:ilvl w:val="0"/>
          <w:numId w:val="17"/>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Несанкционированный доступ: попытки несанкционированного доступа к системе, которые могут привести к нарушениям безопасности и утечкам данных;</w:t>
      </w:r>
    </w:p>
    <w:p w14:paraId="3D0639D3" w14:textId="77777777" w:rsidR="004D1597" w:rsidRPr="005A566C" w:rsidRDefault="006E2A39" w:rsidP="00B61201">
      <w:pPr>
        <w:pStyle w:val="afc"/>
        <w:numPr>
          <w:ilvl w:val="0"/>
          <w:numId w:val="17"/>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Человеческий фактор: </w:t>
      </w:r>
      <w:r w:rsidRPr="005A566C">
        <w:rPr>
          <w:rFonts w:ascii="Times New Roman" w:eastAsia="Times New Roman" w:hAnsi="Times New Roman" w:cs="Times New Roman"/>
          <w:color w:val="000000"/>
          <w:sz w:val="28"/>
          <w:szCs w:val="28"/>
          <w:highlight w:val="white"/>
        </w:rPr>
        <w:t>ошибки со стороны администраторов, такие как случайное удаление данных, неверное выставление итоговой оценки по закрытой академической задолженности, что может негативно сказаться на функционировании системы;</w:t>
      </w:r>
    </w:p>
    <w:p w14:paraId="32E52C4B" w14:textId="77777777" w:rsidR="004D1597" w:rsidRPr="005A566C" w:rsidRDefault="006E2A39" w:rsidP="00B61201">
      <w:pPr>
        <w:pStyle w:val="afc"/>
        <w:numPr>
          <w:ilvl w:val="0"/>
          <w:numId w:val="17"/>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Естественные катастрофы: ураганы, наводнения и другие стихийные бедствия, которые могут повредить оборудование или нарушить доступность системы;</w:t>
      </w:r>
    </w:p>
    <w:p w14:paraId="1CE10E84" w14:textId="77777777" w:rsidR="004D1597" w:rsidRPr="005A566C" w:rsidRDefault="006E2A39" w:rsidP="00B61201">
      <w:pPr>
        <w:pStyle w:val="afc"/>
        <w:numPr>
          <w:ilvl w:val="0"/>
          <w:numId w:val="17"/>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Неудачные обновления и изменения системы: неудачные попытки обновления программного обеспечения или изменения конфигурации системы, что может привести к сбоям в ее работе.</w:t>
      </w:r>
    </w:p>
    <w:p w14:paraId="00F6AC8F" w14:textId="77777777" w:rsidR="004D1597" w:rsidRPr="005A566C" w:rsidRDefault="004D1597" w:rsidP="00B61201">
      <w:pPr>
        <w:spacing w:line="360" w:lineRule="auto"/>
        <w:jc w:val="both"/>
        <w:rPr>
          <w:rFonts w:ascii="Times New Roman" w:hAnsi="Times New Roman" w:cs="Times New Roman"/>
          <w:sz w:val="28"/>
          <w:szCs w:val="28"/>
        </w:rPr>
      </w:pPr>
    </w:p>
    <w:p w14:paraId="12468BD2" w14:textId="77777777" w:rsidR="004D1597" w:rsidRPr="005A566C" w:rsidRDefault="006E2A39" w:rsidP="00B61201">
      <w:pPr>
        <w:pStyle w:val="3"/>
        <w:spacing w:line="360" w:lineRule="auto"/>
        <w:jc w:val="both"/>
        <w:rPr>
          <w:rFonts w:ascii="Times New Roman" w:hAnsi="Times New Roman" w:cs="Times New Roman"/>
        </w:rPr>
      </w:pPr>
      <w:bookmarkStart w:id="39" w:name="_Toc196264888"/>
      <w:r w:rsidRPr="005A566C">
        <w:rPr>
          <w:rFonts w:ascii="Times New Roman" w:eastAsia="Times New Roman" w:hAnsi="Times New Roman" w:cs="Times New Roman"/>
        </w:rPr>
        <w:t>4.1.9 Требования к безопасности</w:t>
      </w:r>
      <w:bookmarkEnd w:id="39"/>
    </w:p>
    <w:p w14:paraId="376EAEAA"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ab/>
        <w:t xml:space="preserve">Все вышеперечисленные элементы технических средств системы по управлению академическими задолженностями в АСУ, включает алгоритмы прогнозирования и результатов анализа, обеспечивая целостность не только данных, но и аналитических процессов, которые </w:t>
      </w:r>
      <w:r w:rsidRPr="005A566C">
        <w:rPr>
          <w:rFonts w:ascii="Times New Roman" w:eastAsia="Times New Roman" w:hAnsi="Times New Roman" w:cs="Times New Roman"/>
          <w:sz w:val="28"/>
          <w:szCs w:val="28"/>
        </w:rPr>
        <w:lastRenderedPageBreak/>
        <w:t>регламентируются следующими официальными документами в области информационной безопасности:</w:t>
      </w:r>
    </w:p>
    <w:p w14:paraId="54847AFE" w14:textId="732A782F" w:rsidR="007A64C6" w:rsidRPr="005A566C" w:rsidRDefault="007A64C6" w:rsidP="00B61201">
      <w:pPr>
        <w:pStyle w:val="afc"/>
        <w:numPr>
          <w:ilvl w:val="0"/>
          <w:numId w:val="18"/>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ГОСТ 24.104–2023 «Единая система стандартов автоматизированных систем управления. Автоматизированные системы управления. Общие требования». Дата введения стандарта — 30 января 2024 года. URL: </w:t>
      </w:r>
      <w:hyperlink r:id="rId17" w:history="1">
        <w:r w:rsidRPr="005A566C">
          <w:rPr>
            <w:rStyle w:val="aff2"/>
            <w:rFonts w:ascii="Times New Roman" w:eastAsia="Times New Roman" w:hAnsi="Times New Roman" w:cs="Times New Roman"/>
            <w:sz w:val="28"/>
            <w:szCs w:val="28"/>
          </w:rPr>
          <w:t>ссылка</w:t>
        </w:r>
      </w:hyperlink>
      <w:r w:rsidRPr="005A566C">
        <w:rPr>
          <w:rFonts w:ascii="Times New Roman" w:eastAsia="Times New Roman" w:hAnsi="Times New Roman" w:cs="Times New Roman"/>
          <w:sz w:val="28"/>
          <w:szCs w:val="28"/>
        </w:rPr>
        <w:t xml:space="preserve">; </w:t>
      </w:r>
    </w:p>
    <w:p w14:paraId="340E1331" w14:textId="37E7D729" w:rsidR="004D1597" w:rsidRPr="005A566C" w:rsidRDefault="006E2A39" w:rsidP="00B61201">
      <w:pPr>
        <w:pStyle w:val="afc"/>
        <w:numPr>
          <w:ilvl w:val="0"/>
          <w:numId w:val="18"/>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Орлова Ю. А. Анализ перспективных стандартов менеджмента как инструмента управления для реализации стратегии и достижения целей организации // Экономика будущего: тренды, вызовы и возможности. — 2023. — С. 350–354. — URL: </w:t>
      </w:r>
      <w:hyperlink r:id="rId18" w:tooltip="https://www.elibrary.ru/item.asp?edn=sgfkmx" w:history="1">
        <w:r w:rsidRPr="005A566C">
          <w:rPr>
            <w:rStyle w:val="aff2"/>
            <w:rFonts w:ascii="Times New Roman" w:eastAsia="Times New Roman" w:hAnsi="Times New Roman" w:cs="Times New Roman"/>
            <w:sz w:val="28"/>
            <w:szCs w:val="28"/>
          </w:rPr>
          <w:t>https://www.elibrary.ru/item.asp?edn=sgfkmx</w:t>
        </w:r>
      </w:hyperlink>
      <w:r w:rsidRPr="005A566C">
        <w:rPr>
          <w:rFonts w:ascii="Times New Roman" w:eastAsia="Times New Roman" w:hAnsi="Times New Roman" w:cs="Times New Roman"/>
          <w:sz w:val="28"/>
          <w:szCs w:val="28"/>
        </w:rPr>
        <w:t xml:space="preserve"> (дата обращения: 20.03.2024). — Режим доступа: для авторизованных пользователей.</w:t>
      </w:r>
    </w:p>
    <w:p w14:paraId="1B030A42" w14:textId="77777777" w:rsidR="004D1597" w:rsidRPr="005A566C" w:rsidRDefault="006E2A39" w:rsidP="00B61201">
      <w:pPr>
        <w:pStyle w:val="afc"/>
        <w:numPr>
          <w:ilvl w:val="0"/>
          <w:numId w:val="18"/>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Рочев К. В. Информационные технологии. Анализ и проектирование информационных систем: учебное пособие для вузов // Текст: электронный // Издательство "Лань". — URL: </w:t>
      </w:r>
      <w:hyperlink r:id="rId19" w:tooltip="https://e.lanbook.com/book/465164" w:history="1">
        <w:r w:rsidRPr="005A566C">
          <w:rPr>
            <w:rStyle w:val="aff2"/>
            <w:rFonts w:ascii="Times New Roman" w:eastAsia="Times New Roman" w:hAnsi="Times New Roman" w:cs="Times New Roman"/>
            <w:sz w:val="28"/>
            <w:szCs w:val="28"/>
          </w:rPr>
          <w:t>https://e.lanbook.com/book/465164</w:t>
        </w:r>
      </w:hyperlink>
      <w:r w:rsidRPr="005A566C">
        <w:rPr>
          <w:rFonts w:ascii="Times New Roman" w:eastAsia="Times New Roman" w:hAnsi="Times New Roman" w:cs="Times New Roman"/>
          <w:sz w:val="28"/>
          <w:szCs w:val="28"/>
        </w:rPr>
        <w:t xml:space="preserve"> (дата обращения: 20.03.2024). — Режим доступа: для авторизованных пользователей. – 2024.</w:t>
      </w:r>
    </w:p>
    <w:p w14:paraId="5EAD3614" w14:textId="77777777" w:rsidR="004D1597" w:rsidRPr="005A566C" w:rsidRDefault="006E2A39" w:rsidP="00B61201">
      <w:pPr>
        <w:pStyle w:val="afc"/>
        <w:numPr>
          <w:ilvl w:val="0"/>
          <w:numId w:val="18"/>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Краковский Ю. М. Методы и средства защиты информации: учебное пособие для вузов // Текст: электронный // Лань: электронно-библиотечная система. — URL: </w:t>
      </w:r>
      <w:hyperlink r:id="rId20" w:tooltip="https://e.lanbook.com/book/385979" w:history="1">
        <w:r w:rsidRPr="005A566C">
          <w:rPr>
            <w:rStyle w:val="aff2"/>
            <w:rFonts w:ascii="Times New Roman" w:eastAsia="Times New Roman" w:hAnsi="Times New Roman" w:cs="Times New Roman"/>
            <w:sz w:val="28"/>
            <w:szCs w:val="28"/>
          </w:rPr>
          <w:t>https://e.lanbook.com/book/385979</w:t>
        </w:r>
      </w:hyperlink>
      <w:r w:rsidRPr="005A566C">
        <w:rPr>
          <w:rFonts w:ascii="Times New Roman" w:eastAsia="Times New Roman" w:hAnsi="Times New Roman" w:cs="Times New Roman"/>
          <w:sz w:val="28"/>
          <w:szCs w:val="28"/>
        </w:rPr>
        <w:t xml:space="preserve"> (дата обращения: 20.03.2024). — Режим доступа: для авторизованных пользователей. – 2024.</w:t>
      </w:r>
    </w:p>
    <w:p w14:paraId="36008EA2" w14:textId="77777777" w:rsidR="004D1597" w:rsidRPr="005A566C" w:rsidRDefault="004D1597" w:rsidP="00B61201">
      <w:pPr>
        <w:spacing w:line="360" w:lineRule="auto"/>
        <w:jc w:val="both"/>
        <w:rPr>
          <w:rFonts w:ascii="Times New Roman" w:hAnsi="Times New Roman" w:cs="Times New Roman"/>
          <w:sz w:val="28"/>
          <w:szCs w:val="28"/>
        </w:rPr>
      </w:pPr>
    </w:p>
    <w:p w14:paraId="4E6CAFDF" w14:textId="77777777" w:rsidR="004D1597" w:rsidRPr="005A566C" w:rsidRDefault="006E2A39" w:rsidP="00B61201">
      <w:pPr>
        <w:pStyle w:val="3"/>
        <w:spacing w:line="360" w:lineRule="auto"/>
        <w:jc w:val="both"/>
        <w:rPr>
          <w:rFonts w:ascii="Times New Roman" w:hAnsi="Times New Roman" w:cs="Times New Roman"/>
        </w:rPr>
      </w:pPr>
      <w:bookmarkStart w:id="40" w:name="_Toc196264889"/>
      <w:r w:rsidRPr="005A566C">
        <w:rPr>
          <w:rStyle w:val="30"/>
          <w:rFonts w:ascii="Times New Roman" w:eastAsia="Times New Roman" w:hAnsi="Times New Roman" w:cs="Times New Roman"/>
        </w:rPr>
        <w:t>4.1.10 Требования к эргономике и технической эстетике</w:t>
      </w:r>
      <w:bookmarkEnd w:id="40"/>
    </w:p>
    <w:p w14:paraId="3AA3E1BE"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ab/>
        <w:t>В АСУ каждый элемент в процедурах грамматически составлен и выполнен на основе современных стандартов в области разработки 1С.</w:t>
      </w:r>
    </w:p>
    <w:p w14:paraId="3C1806CC"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lastRenderedPageBreak/>
        <w:tab/>
        <w:t>В АСУ интерфейс разработан на основе принципов когнитивной эргономики с прогнозированием особенностей представления аналитической информации. Система использует адаптивный интерфейс, персонализирован с управлением ролью пользователя, с интуитивно понятной визуализацией аналитических моделей и результатов прогнозирования.</w:t>
      </w:r>
    </w:p>
    <w:p w14:paraId="00C9929C"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ab/>
        <w:t>Все технические требования и составляющие должны быть согласованы с Заказчиком и прописаны поэтапно по тематике «Автоматизированная система управления по академическим задолженностям студентов».</w:t>
      </w:r>
    </w:p>
    <w:p w14:paraId="500A1D9F" w14:textId="77777777" w:rsidR="004D1597" w:rsidRPr="005A566C" w:rsidRDefault="004D1597" w:rsidP="00B61201">
      <w:pPr>
        <w:spacing w:line="360" w:lineRule="auto"/>
        <w:jc w:val="both"/>
        <w:rPr>
          <w:rFonts w:ascii="Times New Roman" w:hAnsi="Times New Roman" w:cs="Times New Roman"/>
          <w:sz w:val="28"/>
          <w:szCs w:val="28"/>
        </w:rPr>
      </w:pPr>
    </w:p>
    <w:p w14:paraId="2F1F4A62" w14:textId="77777777" w:rsidR="004D1597" w:rsidRPr="005A566C" w:rsidRDefault="006E2A39" w:rsidP="00B61201">
      <w:pPr>
        <w:pStyle w:val="3"/>
        <w:spacing w:line="360" w:lineRule="auto"/>
        <w:jc w:val="both"/>
        <w:rPr>
          <w:rFonts w:ascii="Times New Roman" w:hAnsi="Times New Roman" w:cs="Times New Roman"/>
        </w:rPr>
      </w:pPr>
      <w:bookmarkStart w:id="41" w:name="_Toc196264890"/>
      <w:r w:rsidRPr="005A566C">
        <w:rPr>
          <w:rFonts w:ascii="Times New Roman" w:eastAsia="Times New Roman" w:hAnsi="Times New Roman" w:cs="Times New Roman"/>
        </w:rPr>
        <w:t>4.1.11 Требования к транспортабельности для подвижных АС</w:t>
      </w:r>
      <w:bookmarkEnd w:id="41"/>
    </w:p>
    <w:p w14:paraId="5E756CF0"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ab/>
        <w:t>Требованием к транспортабельности является готовая АСУ, которая представляет собой dt-файл и может запускаться на следующих операционных системах: Windows, Linux и macOS.</w:t>
      </w:r>
    </w:p>
    <w:p w14:paraId="59E11D23" w14:textId="77777777" w:rsidR="004D1597" w:rsidRPr="005A566C" w:rsidRDefault="004D1597" w:rsidP="00B61201">
      <w:pPr>
        <w:spacing w:line="360" w:lineRule="auto"/>
        <w:jc w:val="both"/>
        <w:rPr>
          <w:rFonts w:ascii="Times New Roman" w:hAnsi="Times New Roman" w:cs="Times New Roman"/>
          <w:sz w:val="28"/>
          <w:szCs w:val="28"/>
        </w:rPr>
      </w:pPr>
    </w:p>
    <w:p w14:paraId="2C279B69" w14:textId="77777777" w:rsidR="004D1597" w:rsidRPr="005A566C" w:rsidRDefault="006E2A39" w:rsidP="00B61201">
      <w:pPr>
        <w:pStyle w:val="3"/>
        <w:spacing w:line="360" w:lineRule="auto"/>
        <w:jc w:val="both"/>
        <w:rPr>
          <w:rFonts w:ascii="Times New Roman" w:hAnsi="Times New Roman" w:cs="Times New Roman"/>
        </w:rPr>
      </w:pPr>
      <w:bookmarkStart w:id="42" w:name="_Toc196264891"/>
      <w:r w:rsidRPr="005A566C">
        <w:rPr>
          <w:rFonts w:ascii="Times New Roman" w:eastAsia="Times New Roman" w:hAnsi="Times New Roman" w:cs="Times New Roman"/>
        </w:rPr>
        <w:t xml:space="preserve">4.1.12 </w:t>
      </w:r>
      <w:r w:rsidRPr="005A566C">
        <w:rPr>
          <w:rStyle w:val="30"/>
          <w:rFonts w:ascii="Times New Roman" w:eastAsia="Times New Roman" w:hAnsi="Times New Roman" w:cs="Times New Roman"/>
        </w:rPr>
        <w:t>Требования к эксплуатации, техническому обслуживанию</w:t>
      </w:r>
      <w:bookmarkEnd w:id="42"/>
    </w:p>
    <w:p w14:paraId="0681E0DE"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ab/>
        <w:t>Требования к эксплуатации по техническому обслуживанию не предусмотрено, так как АСУ запускается на вузовских компьютерах с первого раза и не требует дополнительных параметров для запуска программы.</w:t>
      </w:r>
    </w:p>
    <w:p w14:paraId="3F9C5055" w14:textId="77777777" w:rsidR="004D1597" w:rsidRPr="005A566C" w:rsidRDefault="004D1597" w:rsidP="00B61201">
      <w:pPr>
        <w:spacing w:line="360" w:lineRule="auto"/>
        <w:jc w:val="both"/>
        <w:rPr>
          <w:rFonts w:ascii="Times New Roman" w:hAnsi="Times New Roman" w:cs="Times New Roman"/>
          <w:sz w:val="28"/>
          <w:szCs w:val="28"/>
        </w:rPr>
      </w:pPr>
    </w:p>
    <w:p w14:paraId="6AC2A2BF" w14:textId="77777777" w:rsidR="004D1597" w:rsidRPr="005A566C" w:rsidRDefault="006E2A39" w:rsidP="00B61201">
      <w:pPr>
        <w:pStyle w:val="3"/>
        <w:spacing w:line="360" w:lineRule="auto"/>
        <w:jc w:val="both"/>
        <w:rPr>
          <w:rFonts w:ascii="Times New Roman" w:hAnsi="Times New Roman" w:cs="Times New Roman"/>
        </w:rPr>
      </w:pPr>
      <w:bookmarkStart w:id="43" w:name="_Toc196264892"/>
      <w:r w:rsidRPr="005A566C">
        <w:rPr>
          <w:rFonts w:ascii="Times New Roman" w:eastAsia="Times New Roman" w:hAnsi="Times New Roman" w:cs="Times New Roman"/>
        </w:rPr>
        <w:t>4.1.13 Требования к защите информации от несанкционированного доступа</w:t>
      </w:r>
      <w:bookmarkEnd w:id="43"/>
    </w:p>
    <w:p w14:paraId="47EA595F"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ab/>
        <w:t>В АСУ реализован функционал защиты данных пользователей по ролям, при возникновении которого хакерская атака со стороны недоброжелателей будет защищать доступ к данным.</w:t>
      </w:r>
    </w:p>
    <w:p w14:paraId="04735F24"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lastRenderedPageBreak/>
        <w:tab/>
        <w:t>Система обеспечивает не только защиту персональных данных пользователей, но и целостность аналитических моделей, алгоритмов прогнозирования и статистических данных.</w:t>
      </w:r>
    </w:p>
    <w:p w14:paraId="5915A272" w14:textId="77777777" w:rsidR="004D1597" w:rsidRPr="005A566C" w:rsidRDefault="004D1597" w:rsidP="00B61201">
      <w:pPr>
        <w:spacing w:line="360" w:lineRule="auto"/>
        <w:jc w:val="both"/>
        <w:rPr>
          <w:rFonts w:ascii="Times New Roman" w:hAnsi="Times New Roman" w:cs="Times New Roman"/>
          <w:sz w:val="28"/>
          <w:szCs w:val="28"/>
        </w:rPr>
      </w:pPr>
    </w:p>
    <w:p w14:paraId="2E05DC5C" w14:textId="77777777" w:rsidR="004D1597" w:rsidRPr="005A566C" w:rsidRDefault="006E2A39" w:rsidP="00B61201">
      <w:pPr>
        <w:pStyle w:val="4"/>
        <w:spacing w:line="360" w:lineRule="auto"/>
        <w:jc w:val="both"/>
        <w:rPr>
          <w:rFonts w:ascii="Times New Roman" w:hAnsi="Times New Roman" w:cs="Times New Roman"/>
          <w:sz w:val="28"/>
          <w:szCs w:val="28"/>
        </w:rPr>
      </w:pPr>
      <w:bookmarkStart w:id="44" w:name="_Toc196264893"/>
      <w:r w:rsidRPr="005A566C">
        <w:rPr>
          <w:rFonts w:ascii="Times New Roman" w:eastAsia="Times New Roman" w:hAnsi="Times New Roman" w:cs="Times New Roman"/>
          <w:sz w:val="28"/>
          <w:szCs w:val="28"/>
        </w:rPr>
        <w:t>4.1.13.1 Требования к информационной безопасности</w:t>
      </w:r>
      <w:bookmarkEnd w:id="44"/>
    </w:p>
    <w:p w14:paraId="31E3934F" w14:textId="77777777"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Для АСУ реализованы требования информационной безопасности в виде разграничения пользователя по ролям в качестве сохранности персональных данных в соответствии с официальными документами:</w:t>
      </w:r>
    </w:p>
    <w:p w14:paraId="02970808" w14:textId="352D0824" w:rsidR="004D1597" w:rsidRPr="005A566C" w:rsidRDefault="00DC2681" w:rsidP="00B61201">
      <w:pPr>
        <w:pStyle w:val="afc"/>
        <w:numPr>
          <w:ilvl w:val="0"/>
          <w:numId w:val="19"/>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Федеральный закон от 27.07.2006 № 152-ФЗ «О персональных данных» (редакция от 08.08.2024). URL: </w:t>
      </w:r>
      <w:hyperlink r:id="rId21" w:tooltip="https://base.garant.ru/12148567/" w:history="1">
        <w:r w:rsidR="006E2A39" w:rsidRPr="005A566C">
          <w:rPr>
            <w:rStyle w:val="aff2"/>
            <w:rFonts w:ascii="Times New Roman" w:eastAsia="Times New Roman" w:hAnsi="Times New Roman" w:cs="Times New Roman"/>
            <w:sz w:val="28"/>
            <w:szCs w:val="28"/>
          </w:rPr>
          <w:t>ссылка</w:t>
        </w:r>
      </w:hyperlink>
      <w:r w:rsidR="006E2A39" w:rsidRPr="005A566C">
        <w:rPr>
          <w:rFonts w:ascii="Times New Roman" w:eastAsia="Times New Roman" w:hAnsi="Times New Roman" w:cs="Times New Roman"/>
          <w:sz w:val="28"/>
          <w:szCs w:val="28"/>
        </w:rPr>
        <w:t>;</w:t>
      </w:r>
    </w:p>
    <w:p w14:paraId="771BD592" w14:textId="1AB559F1" w:rsidR="004D1597" w:rsidRPr="005A566C" w:rsidRDefault="00DC2681" w:rsidP="00B61201">
      <w:pPr>
        <w:pStyle w:val="afc"/>
        <w:numPr>
          <w:ilvl w:val="0"/>
          <w:numId w:val="19"/>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Приказ ФСТЭК России от 14.03.2014 № 31 (редакция от 15.03.2021) «Об утверждении требований к обеспечению защиты информации в автоматизированных системах управления производственными и технологическими процессами на критически важных объектах, потенциально опасных объектах, а также объектах, представляющих повышенную опасность для жизни и здоровья людей и для окружающей природной среды». URL: </w:t>
      </w:r>
      <w:hyperlink r:id="rId22" w:tooltip="https://base.garant.ru/70727118/53f89421bbdaf741eb2d1ecc4ddb4c33/" w:history="1">
        <w:r w:rsidR="006E2A39" w:rsidRPr="005A566C">
          <w:rPr>
            <w:rStyle w:val="aff2"/>
            <w:rFonts w:ascii="Times New Roman" w:eastAsia="Times New Roman" w:hAnsi="Times New Roman" w:cs="Times New Roman"/>
            <w:sz w:val="28"/>
            <w:szCs w:val="28"/>
          </w:rPr>
          <w:t>ссылка</w:t>
        </w:r>
      </w:hyperlink>
      <w:r w:rsidR="006E2A39" w:rsidRPr="005A566C">
        <w:rPr>
          <w:rFonts w:ascii="Times New Roman" w:eastAsia="Times New Roman" w:hAnsi="Times New Roman" w:cs="Times New Roman"/>
          <w:sz w:val="28"/>
          <w:szCs w:val="28"/>
        </w:rPr>
        <w:t>;</w:t>
      </w:r>
    </w:p>
    <w:p w14:paraId="01DD4ADD" w14:textId="6742FBAC" w:rsidR="004D1597" w:rsidRPr="005A566C" w:rsidRDefault="00DC2681" w:rsidP="00B61201">
      <w:pPr>
        <w:pStyle w:val="afc"/>
        <w:numPr>
          <w:ilvl w:val="0"/>
          <w:numId w:val="19"/>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ГОСТ Р 58485-2024 «Обеспечение безопасности образовательных организаций. Оказание охранных услуг на объектах дошкольных, общеобразовательных и профессиональных образовательных организаций. Общие требования». Утвержд</w:t>
      </w:r>
      <w:r w:rsidR="00B03345" w:rsidRPr="005A566C">
        <w:rPr>
          <w:rFonts w:ascii="Times New Roman" w:eastAsia="Times New Roman" w:hAnsi="Times New Roman" w:cs="Times New Roman"/>
          <w:sz w:val="28"/>
          <w:szCs w:val="28"/>
        </w:rPr>
        <w:t>е</w:t>
      </w:r>
      <w:r w:rsidRPr="005A566C">
        <w:rPr>
          <w:rFonts w:ascii="Times New Roman" w:eastAsia="Times New Roman" w:hAnsi="Times New Roman" w:cs="Times New Roman"/>
          <w:sz w:val="28"/>
          <w:szCs w:val="28"/>
        </w:rPr>
        <w:t xml:space="preserve">н 1 ноября 2024 года приказом Росстандарта №1590-ст. URL: </w:t>
      </w:r>
      <w:hyperlink r:id="rId23" w:tooltip="https://normativ.kontur.ru/document?moduleId=1&amp;documentId=253706" w:history="1">
        <w:r w:rsidR="006E2A39" w:rsidRPr="005A566C">
          <w:rPr>
            <w:rStyle w:val="aff2"/>
            <w:rFonts w:ascii="Times New Roman" w:eastAsia="Times New Roman" w:hAnsi="Times New Roman" w:cs="Times New Roman"/>
            <w:sz w:val="28"/>
            <w:szCs w:val="28"/>
          </w:rPr>
          <w:t>ссылка</w:t>
        </w:r>
      </w:hyperlink>
      <w:r w:rsidR="006E2A39" w:rsidRPr="005A566C">
        <w:rPr>
          <w:rFonts w:ascii="Times New Roman" w:eastAsia="Times New Roman" w:hAnsi="Times New Roman" w:cs="Times New Roman"/>
          <w:sz w:val="28"/>
          <w:szCs w:val="28"/>
        </w:rPr>
        <w:t>;</w:t>
      </w:r>
    </w:p>
    <w:p w14:paraId="218DBE67" w14:textId="77777777" w:rsidR="004D1597" w:rsidRPr="005A566C" w:rsidRDefault="004D1597" w:rsidP="00B61201">
      <w:pPr>
        <w:spacing w:line="360" w:lineRule="auto"/>
        <w:jc w:val="both"/>
        <w:rPr>
          <w:rFonts w:ascii="Times New Roman" w:hAnsi="Times New Roman" w:cs="Times New Roman"/>
          <w:sz w:val="28"/>
          <w:szCs w:val="28"/>
        </w:rPr>
      </w:pPr>
    </w:p>
    <w:p w14:paraId="55CE3F26" w14:textId="77777777" w:rsidR="004D1597" w:rsidRPr="005A566C" w:rsidRDefault="006E2A39" w:rsidP="00B61201">
      <w:pPr>
        <w:pStyle w:val="4"/>
        <w:spacing w:line="360" w:lineRule="auto"/>
        <w:jc w:val="both"/>
        <w:rPr>
          <w:rFonts w:ascii="Times New Roman" w:hAnsi="Times New Roman" w:cs="Times New Roman"/>
          <w:sz w:val="28"/>
          <w:szCs w:val="28"/>
        </w:rPr>
      </w:pPr>
      <w:bookmarkStart w:id="45" w:name="_Toc196264894"/>
      <w:r w:rsidRPr="005A566C">
        <w:rPr>
          <w:rFonts w:ascii="Times New Roman" w:eastAsia="Times New Roman" w:hAnsi="Times New Roman" w:cs="Times New Roman"/>
          <w:sz w:val="28"/>
          <w:szCs w:val="28"/>
        </w:rPr>
        <w:t>4.1.13.2 Требование к антивирусной защите</w:t>
      </w:r>
      <w:bookmarkEnd w:id="45"/>
    </w:p>
    <w:p w14:paraId="64597B74"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ab/>
        <w:t>Для АСУ нет необходимости для реализации антивирусной защиты, так как проект с ИБ будет открываться на компьютерах заказчика (МУИВ), каждый компьютер которого уже оснащен необходимой защитой.</w:t>
      </w:r>
    </w:p>
    <w:p w14:paraId="57E20B7F" w14:textId="77777777" w:rsidR="004D1597" w:rsidRPr="005A566C" w:rsidRDefault="004D1597" w:rsidP="00B61201">
      <w:pPr>
        <w:spacing w:line="360" w:lineRule="auto"/>
        <w:jc w:val="both"/>
        <w:rPr>
          <w:rFonts w:ascii="Times New Roman" w:hAnsi="Times New Roman" w:cs="Times New Roman"/>
          <w:sz w:val="28"/>
          <w:szCs w:val="28"/>
        </w:rPr>
      </w:pPr>
    </w:p>
    <w:p w14:paraId="15DFF8BB" w14:textId="77777777" w:rsidR="004D1597" w:rsidRPr="005A566C" w:rsidRDefault="006E2A39" w:rsidP="00B61201">
      <w:pPr>
        <w:pStyle w:val="4"/>
        <w:spacing w:line="360" w:lineRule="auto"/>
        <w:jc w:val="both"/>
        <w:rPr>
          <w:rFonts w:ascii="Times New Roman" w:hAnsi="Times New Roman" w:cs="Times New Roman"/>
          <w:sz w:val="28"/>
          <w:szCs w:val="28"/>
        </w:rPr>
      </w:pPr>
      <w:bookmarkStart w:id="46" w:name="_Toc196264895"/>
      <w:r w:rsidRPr="005A566C">
        <w:rPr>
          <w:rFonts w:ascii="Times New Roman" w:eastAsia="Times New Roman" w:hAnsi="Times New Roman" w:cs="Times New Roman"/>
          <w:sz w:val="28"/>
          <w:szCs w:val="28"/>
        </w:rPr>
        <w:t>4.1.13.3 Разграничение ответственности ролей при доступе к отчёту</w:t>
      </w:r>
      <w:bookmarkEnd w:id="46"/>
    </w:p>
    <w:p w14:paraId="4C55DF7F"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ab/>
        <w:t xml:space="preserve">В АСУ для управления академическими задолженностями реализовано разграничение прав и ролей в качестве обеспечения безопасности данных и соблюдение принципа необходимого доступа, которое регламентируется ГОСТом Р 51901.1-2002 «Системы защиты информации. Идентификация и аутентификация пользователей. Термины и определения», </w:t>
      </w:r>
      <w:hyperlink r:id="rId24" w:tooltip="https://hseblog.ru/kb/document/504/files/885/ГОСТ Р 51901.1-2002. Менеджмент риска. Анализ риска технологических систем.pdf" w:history="1">
        <w:r w:rsidRPr="005A566C">
          <w:rPr>
            <w:rStyle w:val="aff2"/>
            <w:rFonts w:ascii="Times New Roman" w:eastAsia="Times New Roman" w:hAnsi="Times New Roman" w:cs="Times New Roman"/>
            <w:sz w:val="28"/>
            <w:szCs w:val="28"/>
          </w:rPr>
          <w:t>ссылка</w:t>
        </w:r>
      </w:hyperlink>
      <w:r w:rsidRPr="005A566C">
        <w:rPr>
          <w:rFonts w:ascii="Times New Roman" w:eastAsia="Times New Roman" w:hAnsi="Times New Roman" w:cs="Times New Roman"/>
          <w:sz w:val="28"/>
          <w:szCs w:val="28"/>
        </w:rPr>
        <w:t>.</w:t>
      </w:r>
    </w:p>
    <w:p w14:paraId="156BE282" w14:textId="77777777" w:rsidR="004D1597" w:rsidRPr="005A566C" w:rsidRDefault="004D1597" w:rsidP="00B61201">
      <w:pPr>
        <w:spacing w:line="360" w:lineRule="auto"/>
        <w:jc w:val="both"/>
        <w:rPr>
          <w:rFonts w:ascii="Times New Roman" w:hAnsi="Times New Roman" w:cs="Times New Roman"/>
          <w:sz w:val="28"/>
          <w:szCs w:val="28"/>
        </w:rPr>
      </w:pPr>
    </w:p>
    <w:p w14:paraId="66DD40C2" w14:textId="77777777" w:rsidR="004D1597" w:rsidRPr="005A566C" w:rsidRDefault="006E2A39" w:rsidP="00B61201">
      <w:pPr>
        <w:pStyle w:val="3"/>
        <w:spacing w:line="360" w:lineRule="auto"/>
        <w:jc w:val="both"/>
        <w:rPr>
          <w:rFonts w:ascii="Times New Roman" w:hAnsi="Times New Roman" w:cs="Times New Roman"/>
        </w:rPr>
      </w:pPr>
      <w:bookmarkStart w:id="47" w:name="_Toc196264896"/>
      <w:r w:rsidRPr="005A566C">
        <w:rPr>
          <w:rFonts w:ascii="Times New Roman" w:eastAsia="Times New Roman" w:hAnsi="Times New Roman" w:cs="Times New Roman"/>
        </w:rPr>
        <w:t>4.1.14 Требования по сохранности информации при авариях</w:t>
      </w:r>
      <w:bookmarkEnd w:id="47"/>
    </w:p>
    <w:p w14:paraId="510A40C5"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ab/>
        <w:t>Специальные требования к АСУ не предоставляется, так как сохранность информации в случае аварий должна обеспечиваться средствами резервного копирования, которые имеются у Заказчика (МУИВ).</w:t>
      </w:r>
    </w:p>
    <w:p w14:paraId="1163ADCB" w14:textId="77777777" w:rsidR="004D1597" w:rsidRPr="005A566C" w:rsidRDefault="004D1597" w:rsidP="00B61201">
      <w:pPr>
        <w:spacing w:line="360" w:lineRule="auto"/>
        <w:jc w:val="both"/>
        <w:rPr>
          <w:rFonts w:ascii="Times New Roman" w:hAnsi="Times New Roman" w:cs="Times New Roman"/>
          <w:sz w:val="28"/>
          <w:szCs w:val="28"/>
        </w:rPr>
      </w:pPr>
    </w:p>
    <w:p w14:paraId="380F11A0" w14:textId="77777777" w:rsidR="004D1597" w:rsidRPr="005A566C" w:rsidRDefault="006E2A39" w:rsidP="00B61201">
      <w:pPr>
        <w:pStyle w:val="3"/>
        <w:spacing w:line="360" w:lineRule="auto"/>
        <w:jc w:val="both"/>
        <w:rPr>
          <w:rFonts w:ascii="Times New Roman" w:hAnsi="Times New Roman" w:cs="Times New Roman"/>
        </w:rPr>
      </w:pPr>
      <w:bookmarkStart w:id="48" w:name="_Toc196264897"/>
      <w:r w:rsidRPr="005A566C">
        <w:rPr>
          <w:rFonts w:ascii="Times New Roman" w:eastAsia="Times New Roman" w:hAnsi="Times New Roman" w:cs="Times New Roman"/>
        </w:rPr>
        <w:t>4.1.15 Требования к защите информации от внешних воздействий</w:t>
      </w:r>
      <w:bookmarkEnd w:id="48"/>
    </w:p>
    <w:p w14:paraId="3523E88A"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ab/>
        <w:t xml:space="preserve">Защита информации от внешних воздействий реализуется для предотвращения от несанкционированного доступа, а также - обеспечения целостности, конфиденциальности и доступности информации, которое регламентируется ГОСТом Р 51901.1-2002 «Системы защиты информации. идентификация и аутентификация пользователей. термины и определения», </w:t>
      </w:r>
      <w:hyperlink r:id="rId25" w:tooltip="http://comsec.spb.ru/matherials/gosts/gost50739-95.pdf" w:history="1">
        <w:r w:rsidRPr="005A566C">
          <w:rPr>
            <w:rStyle w:val="aff2"/>
            <w:rFonts w:ascii="Times New Roman" w:eastAsia="Times New Roman" w:hAnsi="Times New Roman" w:cs="Times New Roman"/>
            <w:sz w:val="28"/>
            <w:szCs w:val="28"/>
          </w:rPr>
          <w:t>ссылка</w:t>
        </w:r>
      </w:hyperlink>
      <w:r w:rsidRPr="005A566C">
        <w:rPr>
          <w:rFonts w:ascii="Times New Roman" w:eastAsia="Times New Roman" w:hAnsi="Times New Roman" w:cs="Times New Roman"/>
          <w:sz w:val="28"/>
          <w:szCs w:val="28"/>
        </w:rPr>
        <w:t>.</w:t>
      </w:r>
    </w:p>
    <w:p w14:paraId="3D9CBF90" w14:textId="77777777" w:rsidR="004D1597" w:rsidRPr="005A566C" w:rsidRDefault="004D1597" w:rsidP="00B61201">
      <w:pPr>
        <w:spacing w:line="360" w:lineRule="auto"/>
        <w:jc w:val="both"/>
        <w:rPr>
          <w:rFonts w:ascii="Times New Roman" w:hAnsi="Times New Roman" w:cs="Times New Roman"/>
          <w:sz w:val="28"/>
          <w:szCs w:val="28"/>
        </w:rPr>
      </w:pPr>
    </w:p>
    <w:p w14:paraId="416DD174" w14:textId="77777777" w:rsidR="004D1597" w:rsidRPr="005A566C" w:rsidRDefault="006E2A39" w:rsidP="00B61201">
      <w:pPr>
        <w:pStyle w:val="3"/>
        <w:spacing w:line="360" w:lineRule="auto"/>
        <w:jc w:val="both"/>
        <w:rPr>
          <w:rFonts w:ascii="Times New Roman" w:hAnsi="Times New Roman" w:cs="Times New Roman"/>
        </w:rPr>
      </w:pPr>
      <w:bookmarkStart w:id="49" w:name="_Toc196264898"/>
      <w:r w:rsidRPr="005A566C">
        <w:rPr>
          <w:rFonts w:ascii="Times New Roman" w:eastAsia="Times New Roman" w:hAnsi="Times New Roman" w:cs="Times New Roman"/>
        </w:rPr>
        <w:lastRenderedPageBreak/>
        <w:t>4.1.16 Требования к патентной чистоте</w:t>
      </w:r>
      <w:bookmarkEnd w:id="49"/>
    </w:p>
    <w:p w14:paraId="2D091653"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ab/>
        <w:t>Использование АСУ должна удовлетворять условиям патентной чистоты на территории РФ на неограниченный срок эксплуатации, а также для функционирования лицензированного ПО.</w:t>
      </w:r>
    </w:p>
    <w:p w14:paraId="50AA370F" w14:textId="77777777" w:rsidR="004D1597" w:rsidRPr="005A566C" w:rsidRDefault="004D1597" w:rsidP="00B61201">
      <w:pPr>
        <w:spacing w:line="360" w:lineRule="auto"/>
        <w:jc w:val="both"/>
        <w:rPr>
          <w:rFonts w:ascii="Times New Roman" w:hAnsi="Times New Roman" w:cs="Times New Roman"/>
          <w:sz w:val="28"/>
          <w:szCs w:val="28"/>
        </w:rPr>
      </w:pPr>
    </w:p>
    <w:p w14:paraId="2D0F0A2D" w14:textId="77777777" w:rsidR="004D1597" w:rsidRPr="005A566C" w:rsidRDefault="006E2A39" w:rsidP="00B61201">
      <w:pPr>
        <w:pStyle w:val="3"/>
        <w:spacing w:line="360" w:lineRule="auto"/>
        <w:jc w:val="both"/>
        <w:rPr>
          <w:rFonts w:ascii="Times New Roman" w:hAnsi="Times New Roman" w:cs="Times New Roman"/>
        </w:rPr>
      </w:pPr>
      <w:bookmarkStart w:id="50" w:name="_Toc196264899"/>
      <w:r w:rsidRPr="005A566C">
        <w:rPr>
          <w:rFonts w:ascii="Times New Roman" w:eastAsia="Times New Roman" w:hAnsi="Times New Roman" w:cs="Times New Roman"/>
        </w:rPr>
        <w:t>4.1.17 Требования по стандартизации и унификации</w:t>
      </w:r>
      <w:bookmarkEnd w:id="50"/>
    </w:p>
    <w:p w14:paraId="35061E04"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ab/>
        <w:t>При разработке АСУ необходимо ориентироваться на следующие стандарты:</w:t>
      </w:r>
    </w:p>
    <w:p w14:paraId="46BA45BC" w14:textId="77777777" w:rsidR="004D1597" w:rsidRPr="005A566C" w:rsidRDefault="006E2A39" w:rsidP="00B61201">
      <w:pPr>
        <w:pStyle w:val="afc"/>
        <w:numPr>
          <w:ilvl w:val="0"/>
          <w:numId w:val="20"/>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ГОСТ Р ИСО/МЭК 12207 - 2010 «Информационные технологии в области системной и программной инженерии охватывают процессы жизненного цикла программных средств» от 30 ноября 2010 года – </w:t>
      </w:r>
      <w:hyperlink r:id="rId26" w:tooltip="https://www.rbsnt-new.ru/wp-content/uploads/2020/11/ГОСТ-12207-2010.pdf" w:history="1">
        <w:r w:rsidRPr="005A566C">
          <w:rPr>
            <w:rStyle w:val="aff2"/>
            <w:rFonts w:ascii="Times New Roman" w:eastAsia="Times New Roman" w:hAnsi="Times New Roman" w:cs="Times New Roman"/>
            <w:sz w:val="28"/>
            <w:szCs w:val="28"/>
          </w:rPr>
          <w:t>ссылка</w:t>
        </w:r>
      </w:hyperlink>
      <w:r w:rsidRPr="005A566C">
        <w:rPr>
          <w:rFonts w:ascii="Times New Roman" w:eastAsia="Times New Roman" w:hAnsi="Times New Roman" w:cs="Times New Roman"/>
          <w:sz w:val="28"/>
          <w:szCs w:val="28"/>
        </w:rPr>
        <w:t>;</w:t>
      </w:r>
    </w:p>
    <w:p w14:paraId="731225AB" w14:textId="77777777" w:rsidR="004D1597" w:rsidRPr="005A566C" w:rsidRDefault="006E2A39" w:rsidP="00B61201">
      <w:pPr>
        <w:pStyle w:val="afc"/>
        <w:numPr>
          <w:ilvl w:val="0"/>
          <w:numId w:val="20"/>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ГОСТ Р 7.0.97 - 2016 «Система стандартов по информации, библиотечному и издательскому делу организационно-распорядительная документация» от 8 декабря 2016 года – </w:t>
      </w:r>
      <w:hyperlink r:id="rId27" w:tooltip="https://lyceum.urfu.ru/fileadmin/user_upload/docs/GOST_7.0.97-2016.pdf" w:history="1">
        <w:r w:rsidRPr="005A566C">
          <w:rPr>
            <w:rStyle w:val="aff2"/>
            <w:rFonts w:ascii="Times New Roman" w:eastAsia="Times New Roman" w:hAnsi="Times New Roman" w:cs="Times New Roman"/>
            <w:sz w:val="28"/>
            <w:szCs w:val="28"/>
          </w:rPr>
          <w:t>ссылка</w:t>
        </w:r>
      </w:hyperlink>
      <w:r w:rsidRPr="005A566C">
        <w:rPr>
          <w:rFonts w:ascii="Times New Roman" w:eastAsia="Times New Roman" w:hAnsi="Times New Roman" w:cs="Times New Roman"/>
          <w:sz w:val="28"/>
          <w:szCs w:val="28"/>
        </w:rPr>
        <w:t>;</w:t>
      </w:r>
    </w:p>
    <w:p w14:paraId="1A3C124D" w14:textId="77777777" w:rsidR="004D1597" w:rsidRPr="005A566C" w:rsidRDefault="006E2A39" w:rsidP="00B61201">
      <w:pPr>
        <w:pStyle w:val="afc"/>
        <w:numPr>
          <w:ilvl w:val="0"/>
          <w:numId w:val="20"/>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Постановление Госстандарта РФ N 333-ст «О принятии и введении в действие государственного стандарта» от 15 августа 2001 года – </w:t>
      </w:r>
      <w:hyperlink r:id="rId28" w:tooltip="https://base.garant.ru/12124167/" w:history="1">
        <w:r w:rsidRPr="005A566C">
          <w:rPr>
            <w:rStyle w:val="aff2"/>
            <w:rFonts w:ascii="Times New Roman" w:eastAsia="Times New Roman" w:hAnsi="Times New Roman" w:cs="Times New Roman"/>
            <w:sz w:val="28"/>
            <w:szCs w:val="28"/>
          </w:rPr>
          <w:t>ссылка</w:t>
        </w:r>
      </w:hyperlink>
      <w:r w:rsidRPr="005A566C">
        <w:rPr>
          <w:rFonts w:ascii="Times New Roman" w:eastAsia="Times New Roman" w:hAnsi="Times New Roman" w:cs="Times New Roman"/>
          <w:sz w:val="28"/>
          <w:szCs w:val="28"/>
        </w:rPr>
        <w:t>.</w:t>
      </w:r>
    </w:p>
    <w:p w14:paraId="0D96CD25" w14:textId="77777777" w:rsidR="004D1597" w:rsidRPr="005A566C" w:rsidRDefault="006E2A39" w:rsidP="00B61201">
      <w:pPr>
        <w:pStyle w:val="afc"/>
        <w:numPr>
          <w:ilvl w:val="0"/>
          <w:numId w:val="20"/>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ГОСТ 34.201-2020 «Информационные технологии. Комплекс стандартов на автоматизированные системы. Виды, комплектность и обозначение документов при создании автоматизированных систем» от 22 декабря 2020 года – </w:t>
      </w:r>
      <w:hyperlink r:id="rId29" w:tooltip="https://www.swrit.ru/doc/gost34/34.201-2020.pdf" w:history="1">
        <w:r w:rsidRPr="005A566C">
          <w:rPr>
            <w:rStyle w:val="aff2"/>
            <w:rFonts w:ascii="Times New Roman" w:eastAsia="Times New Roman" w:hAnsi="Times New Roman" w:cs="Times New Roman"/>
            <w:sz w:val="28"/>
            <w:szCs w:val="28"/>
          </w:rPr>
          <w:t>ссылка</w:t>
        </w:r>
      </w:hyperlink>
      <w:r w:rsidRPr="005A566C">
        <w:rPr>
          <w:rFonts w:ascii="Times New Roman" w:eastAsia="Times New Roman" w:hAnsi="Times New Roman" w:cs="Times New Roman"/>
          <w:sz w:val="28"/>
          <w:szCs w:val="28"/>
        </w:rPr>
        <w:t>.</w:t>
      </w:r>
    </w:p>
    <w:p w14:paraId="6D48CE9E" w14:textId="77777777" w:rsidR="004D1597" w:rsidRPr="005A566C" w:rsidRDefault="004D1597" w:rsidP="00B61201">
      <w:pPr>
        <w:spacing w:line="360" w:lineRule="auto"/>
        <w:jc w:val="both"/>
        <w:rPr>
          <w:rFonts w:ascii="Times New Roman" w:hAnsi="Times New Roman" w:cs="Times New Roman"/>
          <w:sz w:val="28"/>
          <w:szCs w:val="28"/>
        </w:rPr>
      </w:pPr>
    </w:p>
    <w:p w14:paraId="1D2B7CDC" w14:textId="77777777" w:rsidR="004D1597" w:rsidRPr="005A566C" w:rsidRDefault="006E2A39" w:rsidP="00B61201">
      <w:pPr>
        <w:pStyle w:val="3"/>
        <w:spacing w:line="360" w:lineRule="auto"/>
        <w:jc w:val="both"/>
        <w:rPr>
          <w:rFonts w:ascii="Times New Roman" w:hAnsi="Times New Roman" w:cs="Times New Roman"/>
        </w:rPr>
      </w:pPr>
      <w:bookmarkStart w:id="51" w:name="_Toc196264900"/>
      <w:r w:rsidRPr="005A566C">
        <w:rPr>
          <w:rFonts w:ascii="Times New Roman" w:eastAsia="Times New Roman" w:hAnsi="Times New Roman" w:cs="Times New Roman"/>
        </w:rPr>
        <w:t>4.1.18 Дополнительные требования</w:t>
      </w:r>
      <w:bookmarkEnd w:id="51"/>
    </w:p>
    <w:p w14:paraId="4A4F3880" w14:textId="25F03B61"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ab/>
        <w:t xml:space="preserve">В </w:t>
      </w:r>
      <w:r w:rsidRPr="005A566C">
        <w:rPr>
          <w:rFonts w:ascii="Times New Roman" w:eastAsia="Times New Roman" w:hAnsi="Times New Roman" w:cs="Times New Roman"/>
          <w:sz w:val="28"/>
          <w:szCs w:val="28"/>
          <w14:ligatures w14:val="none"/>
        </w:rPr>
        <w:t>автоматизированной системе управления (АСУ)</w:t>
      </w:r>
      <w:r w:rsidRPr="005A566C">
        <w:rPr>
          <w:rFonts w:ascii="Times New Roman" w:eastAsia="Times New Roman" w:hAnsi="Times New Roman" w:cs="Times New Roman"/>
          <w:sz w:val="28"/>
          <w:szCs w:val="28"/>
        </w:rPr>
        <w:t xml:space="preserve"> по академическим задолженностям дополнительных требований не предъявляются.</w:t>
      </w:r>
    </w:p>
    <w:p w14:paraId="5C375540" w14:textId="77777777" w:rsidR="004D1597" w:rsidRPr="005A566C" w:rsidRDefault="006E2A39" w:rsidP="00B61201">
      <w:pPr>
        <w:pStyle w:val="2"/>
        <w:spacing w:line="360" w:lineRule="auto"/>
        <w:jc w:val="both"/>
        <w:rPr>
          <w:rFonts w:ascii="Times New Roman" w:hAnsi="Times New Roman" w:cs="Times New Roman"/>
          <w:sz w:val="28"/>
          <w:szCs w:val="28"/>
        </w:rPr>
      </w:pPr>
      <w:bookmarkStart w:id="52" w:name="_Toc196264901"/>
      <w:r w:rsidRPr="005A566C">
        <w:rPr>
          <w:rFonts w:ascii="Times New Roman" w:eastAsia="Times New Roman" w:hAnsi="Times New Roman" w:cs="Times New Roman"/>
          <w:sz w:val="28"/>
          <w:szCs w:val="28"/>
        </w:rPr>
        <w:lastRenderedPageBreak/>
        <w:t>4.2 Требования к функциям (задачам), выполняемым системой</w:t>
      </w:r>
      <w:bookmarkEnd w:id="52"/>
    </w:p>
    <w:p w14:paraId="51CE4E6B" w14:textId="77777777" w:rsidR="004D1597" w:rsidRPr="005A566C" w:rsidRDefault="006E2A39" w:rsidP="00B61201">
      <w:pPr>
        <w:pStyle w:val="3"/>
        <w:spacing w:line="360" w:lineRule="auto"/>
        <w:jc w:val="both"/>
        <w:rPr>
          <w:rFonts w:ascii="Times New Roman" w:hAnsi="Times New Roman" w:cs="Times New Roman"/>
        </w:rPr>
      </w:pPr>
      <w:bookmarkStart w:id="53" w:name="_Toc196264902"/>
      <w:r w:rsidRPr="005A566C">
        <w:rPr>
          <w:rFonts w:ascii="Times New Roman" w:eastAsia="Times New Roman" w:hAnsi="Times New Roman" w:cs="Times New Roman"/>
        </w:rPr>
        <w:t>4.2.1 Подсистема реализации Стратегий в целом</w:t>
      </w:r>
      <w:bookmarkEnd w:id="53"/>
    </w:p>
    <w:p w14:paraId="72A3345D" w14:textId="77777777"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Подсистема реализации Стратегий в целом предназначена для управления академическими задолженностями студентов, включая интеллектуальный анализ причин их возникновения, прогнозирование потенциальных проблемных областей, стратегическое планирование предупреждающих мер и оптимизацию процессов их закрытия в виде реализации обратной связи в АСУ.</w:t>
      </w:r>
    </w:p>
    <w:p w14:paraId="7A1CB749" w14:textId="55963DC0" w:rsidR="004D1597" w:rsidRPr="005A566C" w:rsidRDefault="006E2A39" w:rsidP="00B61201">
      <w:pPr>
        <w:spacing w:line="360" w:lineRule="auto"/>
        <w:jc w:val="both"/>
        <w:rPr>
          <w:rFonts w:ascii="Times New Roman" w:eastAsia="Times New Roman" w:hAnsi="Times New Roman" w:cs="Times New Roman"/>
          <w:sz w:val="28"/>
          <w:szCs w:val="28"/>
        </w:rPr>
      </w:pPr>
      <w:r w:rsidRPr="005A566C">
        <w:rPr>
          <w:rFonts w:ascii="Times New Roman" w:eastAsia="Times New Roman" w:hAnsi="Times New Roman" w:cs="Times New Roman"/>
          <w:sz w:val="28"/>
          <w:szCs w:val="28"/>
        </w:rPr>
        <w:tab/>
        <w:t>Данная подсистема должна включать следующие функциональные блоки:</w:t>
      </w:r>
    </w:p>
    <w:p w14:paraId="7FCBD686" w14:textId="77777777" w:rsidR="00F600DA" w:rsidRPr="005A566C" w:rsidRDefault="00F600DA" w:rsidP="00B61201">
      <w:pPr>
        <w:spacing w:line="360" w:lineRule="auto"/>
        <w:jc w:val="both"/>
        <w:rPr>
          <w:rFonts w:ascii="Times New Roman" w:hAnsi="Times New Roman" w:cs="Times New Roman"/>
          <w:sz w:val="28"/>
          <w:szCs w:val="28"/>
        </w:rPr>
      </w:pPr>
    </w:p>
    <w:p w14:paraId="3AB0741D" w14:textId="77777777" w:rsidR="004D1597" w:rsidRPr="005A566C" w:rsidRDefault="006E2A39" w:rsidP="00B61201">
      <w:pPr>
        <w:pStyle w:val="4"/>
        <w:spacing w:line="360" w:lineRule="auto"/>
        <w:jc w:val="both"/>
        <w:rPr>
          <w:rFonts w:ascii="Times New Roman" w:hAnsi="Times New Roman" w:cs="Times New Roman"/>
          <w:sz w:val="28"/>
          <w:szCs w:val="28"/>
        </w:rPr>
      </w:pPr>
      <w:bookmarkStart w:id="54" w:name="_Toc196264903"/>
      <w:r w:rsidRPr="005A566C">
        <w:rPr>
          <w:rFonts w:ascii="Times New Roman" w:eastAsia="Times New Roman" w:hAnsi="Times New Roman" w:cs="Times New Roman"/>
          <w:sz w:val="28"/>
          <w:szCs w:val="28"/>
        </w:rPr>
        <w:t>4.2.1.1 Блок «Новости»</w:t>
      </w:r>
      <w:bookmarkEnd w:id="54"/>
    </w:p>
    <w:p w14:paraId="1E635B79" w14:textId="77777777" w:rsidR="004D1597" w:rsidRPr="005A566C" w:rsidRDefault="006E2A39" w:rsidP="00B61201">
      <w:pPr>
        <w:pStyle w:val="4"/>
        <w:spacing w:line="360" w:lineRule="auto"/>
        <w:jc w:val="both"/>
        <w:rPr>
          <w:rFonts w:ascii="Times New Roman" w:hAnsi="Times New Roman" w:cs="Times New Roman"/>
          <w:sz w:val="28"/>
          <w:szCs w:val="28"/>
        </w:rPr>
      </w:pPr>
      <w:bookmarkStart w:id="55" w:name="_Toc196264904"/>
      <w:r w:rsidRPr="005A566C">
        <w:rPr>
          <w:rFonts w:ascii="Times New Roman" w:eastAsia="Times New Roman" w:hAnsi="Times New Roman" w:cs="Times New Roman"/>
          <w:sz w:val="28"/>
          <w:szCs w:val="28"/>
        </w:rPr>
        <w:t>Новости – блок для обеспечения поиска новостей при наличии академических задолженностей у студентов</w:t>
      </w:r>
      <w:bookmarkEnd w:id="55"/>
    </w:p>
    <w:p w14:paraId="64B8E9C0" w14:textId="77777777"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Новости должны отображаться по возникновению академических задолженностей у студентов, которые реализованы с помощью бизнес-процесса, который предоставляет следующие возможности:</w:t>
      </w:r>
    </w:p>
    <w:p w14:paraId="24EC5ED1" w14:textId="77777777" w:rsidR="004D1597" w:rsidRPr="005A566C" w:rsidRDefault="006E2A39" w:rsidP="00B61201">
      <w:pPr>
        <w:pStyle w:val="afc"/>
        <w:numPr>
          <w:ilvl w:val="0"/>
          <w:numId w:val="21"/>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Назначение даты пересдачи по возникшим академическим задолженностям;</w:t>
      </w:r>
    </w:p>
    <w:p w14:paraId="1AFE3944" w14:textId="77777777" w:rsidR="004D1597" w:rsidRPr="005A566C" w:rsidRDefault="006E2A39" w:rsidP="00B61201">
      <w:pPr>
        <w:pStyle w:val="afc"/>
        <w:numPr>
          <w:ilvl w:val="0"/>
          <w:numId w:val="21"/>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Присваивание конкретной дисциплины и аудитории по студентам;</w:t>
      </w:r>
    </w:p>
    <w:p w14:paraId="25E7A82B"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ab/>
        <w:t>Блок обеспечивает выявление тенденций, формирование предупреждающих рекомендаций о потенциальных рисках и предоставление аналитических материалов, помогающих предотвратить возникновение задолженностей.</w:t>
      </w:r>
    </w:p>
    <w:p w14:paraId="432B3185" w14:textId="77777777" w:rsidR="004D1597" w:rsidRPr="005A566C" w:rsidRDefault="004D1597" w:rsidP="00B61201">
      <w:pPr>
        <w:spacing w:line="360" w:lineRule="auto"/>
        <w:jc w:val="both"/>
        <w:rPr>
          <w:rFonts w:ascii="Times New Roman" w:hAnsi="Times New Roman" w:cs="Times New Roman"/>
          <w:sz w:val="28"/>
          <w:szCs w:val="28"/>
        </w:rPr>
      </w:pPr>
    </w:p>
    <w:p w14:paraId="6B17821F" w14:textId="77777777" w:rsidR="004D1597" w:rsidRPr="005A566C" w:rsidRDefault="006E2A39" w:rsidP="00B61201">
      <w:pPr>
        <w:pStyle w:val="4"/>
        <w:spacing w:line="360" w:lineRule="auto"/>
        <w:jc w:val="both"/>
        <w:rPr>
          <w:rFonts w:ascii="Times New Roman" w:hAnsi="Times New Roman" w:cs="Times New Roman"/>
          <w:sz w:val="28"/>
          <w:szCs w:val="28"/>
        </w:rPr>
      </w:pPr>
      <w:bookmarkStart w:id="56" w:name="_Toc196264905"/>
      <w:r w:rsidRPr="005A566C">
        <w:rPr>
          <w:rFonts w:ascii="Times New Roman" w:eastAsia="Times New Roman" w:hAnsi="Times New Roman" w:cs="Times New Roman"/>
          <w:sz w:val="28"/>
          <w:szCs w:val="28"/>
        </w:rPr>
        <w:lastRenderedPageBreak/>
        <w:t>4.2.1.2 Блок «Актуальность»</w:t>
      </w:r>
      <w:bookmarkEnd w:id="56"/>
    </w:p>
    <w:p w14:paraId="7FE7D20C" w14:textId="77777777" w:rsidR="004D1597" w:rsidRPr="005A566C" w:rsidRDefault="006E2A39" w:rsidP="00B61201">
      <w:pPr>
        <w:pStyle w:val="4"/>
        <w:spacing w:line="360" w:lineRule="auto"/>
        <w:jc w:val="both"/>
        <w:rPr>
          <w:rFonts w:ascii="Times New Roman" w:hAnsi="Times New Roman" w:cs="Times New Roman"/>
          <w:sz w:val="28"/>
          <w:szCs w:val="28"/>
        </w:rPr>
      </w:pPr>
      <w:bookmarkStart w:id="57" w:name="_Toc196264906"/>
      <w:r w:rsidRPr="005A566C">
        <w:rPr>
          <w:rFonts w:ascii="Times New Roman" w:eastAsia="Times New Roman" w:hAnsi="Times New Roman" w:cs="Times New Roman"/>
          <w:sz w:val="28"/>
          <w:szCs w:val="28"/>
        </w:rPr>
        <w:t>Актуальность – блок осведомленности студента на текущий момент времени по академическим задолженностям</w:t>
      </w:r>
      <w:bookmarkEnd w:id="57"/>
    </w:p>
    <w:p w14:paraId="7B72210C" w14:textId="77777777"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Актуальность реализуется с помощью документа «Направление на пересдачу», который предоставляет информацию по студентам и их академических задолженностей в виде следующего функционала:</w:t>
      </w:r>
    </w:p>
    <w:p w14:paraId="646AD1F4" w14:textId="77777777" w:rsidR="004D1597" w:rsidRPr="005A566C" w:rsidRDefault="006E2A39" w:rsidP="00B61201">
      <w:pPr>
        <w:pStyle w:val="afc"/>
        <w:numPr>
          <w:ilvl w:val="0"/>
          <w:numId w:val="22"/>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Своевременная информация для студентов об академических задолженностях;</w:t>
      </w:r>
    </w:p>
    <w:p w14:paraId="71055C92" w14:textId="0F3F7620" w:rsidR="004D1597" w:rsidRPr="005A566C" w:rsidRDefault="006E2A39" w:rsidP="00B61201">
      <w:pPr>
        <w:pStyle w:val="afc"/>
        <w:numPr>
          <w:ilvl w:val="0"/>
          <w:numId w:val="22"/>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Подсветка </w:t>
      </w:r>
      <w:r w:rsidR="00C164AB" w:rsidRPr="005A566C">
        <w:rPr>
          <w:rFonts w:ascii="Times New Roman" w:eastAsia="Times New Roman" w:hAnsi="Times New Roman" w:cs="Times New Roman"/>
          <w:sz w:val="28"/>
          <w:szCs w:val="28"/>
        </w:rPr>
        <w:t>студенческого</w:t>
      </w:r>
      <w:r w:rsidR="00912757" w:rsidRPr="005A566C">
        <w:rPr>
          <w:rFonts w:ascii="Times New Roman" w:eastAsia="Times New Roman" w:hAnsi="Times New Roman" w:cs="Times New Roman"/>
          <w:sz w:val="28"/>
          <w:szCs w:val="28"/>
        </w:rPr>
        <w:t xml:space="preserve"> кабинета</w:t>
      </w:r>
      <w:r w:rsidRPr="005A566C">
        <w:rPr>
          <w:rFonts w:ascii="Times New Roman" w:eastAsia="Times New Roman" w:hAnsi="Times New Roman" w:cs="Times New Roman"/>
          <w:sz w:val="28"/>
          <w:szCs w:val="28"/>
        </w:rPr>
        <w:t>, которая сообщает пользователю о статусе задолженности;</w:t>
      </w:r>
    </w:p>
    <w:p w14:paraId="75BD528F" w14:textId="77777777" w:rsidR="004D1597" w:rsidRPr="005A566C" w:rsidRDefault="006E2A39" w:rsidP="00B61201">
      <w:pPr>
        <w:pStyle w:val="afc"/>
        <w:numPr>
          <w:ilvl w:val="0"/>
          <w:numId w:val="22"/>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Отображается актуальные сроки закрытия академической задолженности;</w:t>
      </w:r>
    </w:p>
    <w:p w14:paraId="7B152C29"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ab/>
        <w:t>Актуальность – интеллектуальный блок мониторинга и анализа, обеспечивающий не только осведомленность студента о текущих задолженностях, но и прогнозирование потенциальных «проблемных зон».</w:t>
      </w:r>
    </w:p>
    <w:p w14:paraId="764C169B" w14:textId="77777777" w:rsidR="004D1597" w:rsidRPr="005A566C" w:rsidRDefault="004D1597" w:rsidP="00B61201">
      <w:pPr>
        <w:spacing w:line="360" w:lineRule="auto"/>
        <w:jc w:val="both"/>
        <w:rPr>
          <w:rFonts w:ascii="Times New Roman" w:hAnsi="Times New Roman" w:cs="Times New Roman"/>
          <w:sz w:val="28"/>
          <w:szCs w:val="28"/>
        </w:rPr>
      </w:pPr>
    </w:p>
    <w:p w14:paraId="600C1FEF" w14:textId="56F73F5D" w:rsidR="004D1597" w:rsidRPr="005A566C" w:rsidRDefault="006E2A39" w:rsidP="00B61201">
      <w:pPr>
        <w:pStyle w:val="4"/>
        <w:spacing w:line="360" w:lineRule="auto"/>
        <w:jc w:val="both"/>
        <w:rPr>
          <w:rFonts w:ascii="Times New Roman" w:hAnsi="Times New Roman" w:cs="Times New Roman"/>
          <w:sz w:val="28"/>
          <w:szCs w:val="28"/>
        </w:rPr>
      </w:pPr>
      <w:bookmarkStart w:id="58" w:name="_Toc196264907"/>
      <w:r w:rsidRPr="005A566C">
        <w:rPr>
          <w:rFonts w:ascii="Times New Roman" w:eastAsia="Times New Roman" w:hAnsi="Times New Roman" w:cs="Times New Roman"/>
          <w:sz w:val="28"/>
          <w:szCs w:val="28"/>
        </w:rPr>
        <w:t>4.2.1.3 Блок «</w:t>
      </w:r>
      <w:r w:rsidR="008E41A0" w:rsidRPr="005A566C">
        <w:rPr>
          <w:rFonts w:ascii="Times New Roman" w:eastAsia="Times New Roman" w:hAnsi="Times New Roman" w:cs="Times New Roman"/>
          <w:sz w:val="28"/>
          <w:szCs w:val="28"/>
        </w:rPr>
        <w:t>Студенческий кабинет</w:t>
      </w:r>
      <w:r w:rsidRPr="005A566C">
        <w:rPr>
          <w:rFonts w:ascii="Times New Roman" w:eastAsia="Times New Roman" w:hAnsi="Times New Roman" w:cs="Times New Roman"/>
          <w:sz w:val="28"/>
          <w:szCs w:val="28"/>
        </w:rPr>
        <w:t>»</w:t>
      </w:r>
      <w:bookmarkEnd w:id="58"/>
    </w:p>
    <w:p w14:paraId="4C31F5C1" w14:textId="5E94663E" w:rsidR="004D1597" w:rsidRPr="005A566C" w:rsidRDefault="008E41A0" w:rsidP="00B61201">
      <w:pPr>
        <w:pStyle w:val="4"/>
        <w:spacing w:line="360" w:lineRule="auto"/>
        <w:jc w:val="both"/>
        <w:rPr>
          <w:rFonts w:ascii="Times New Roman" w:hAnsi="Times New Roman" w:cs="Times New Roman"/>
          <w:sz w:val="28"/>
          <w:szCs w:val="28"/>
        </w:rPr>
      </w:pPr>
      <w:bookmarkStart w:id="59" w:name="_Toc196264908"/>
      <w:r w:rsidRPr="005A566C">
        <w:rPr>
          <w:rFonts w:ascii="Times New Roman" w:eastAsia="Times New Roman" w:hAnsi="Times New Roman" w:cs="Times New Roman"/>
          <w:sz w:val="28"/>
          <w:szCs w:val="28"/>
        </w:rPr>
        <w:t>Кабинет</w:t>
      </w:r>
      <w:r w:rsidR="006E2A39" w:rsidRPr="005A566C">
        <w:rPr>
          <w:rFonts w:ascii="Times New Roman" w:eastAsia="Times New Roman" w:hAnsi="Times New Roman" w:cs="Times New Roman"/>
          <w:sz w:val="28"/>
          <w:szCs w:val="28"/>
        </w:rPr>
        <w:t xml:space="preserve"> – блок, содержащий хранимую информацию по студентам и их академическим задолженностям</w:t>
      </w:r>
      <w:bookmarkEnd w:id="59"/>
    </w:p>
    <w:p w14:paraId="33ADD677" w14:textId="71ADF225" w:rsidR="004D1597" w:rsidRPr="005A566C" w:rsidRDefault="008E41A0"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Студенческий кабинет </w:t>
      </w:r>
      <w:r w:rsidR="006E2A39" w:rsidRPr="005A566C">
        <w:rPr>
          <w:rFonts w:ascii="Times New Roman" w:eastAsia="Times New Roman" w:hAnsi="Times New Roman" w:cs="Times New Roman"/>
          <w:sz w:val="28"/>
          <w:szCs w:val="28"/>
        </w:rPr>
        <w:t>реализован с помощью справочника «Студенты», которая содержит информацию по академическим задолженностям студента:</w:t>
      </w:r>
    </w:p>
    <w:p w14:paraId="2F09558B" w14:textId="77777777" w:rsidR="004D1597" w:rsidRPr="005A566C" w:rsidRDefault="006E2A39" w:rsidP="00B61201">
      <w:pPr>
        <w:pStyle w:val="afc"/>
        <w:numPr>
          <w:ilvl w:val="0"/>
          <w:numId w:val="23"/>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Содержит личные данные студента (пол, дата рождения, группа, форма обучения);</w:t>
      </w:r>
    </w:p>
    <w:p w14:paraId="142385D2" w14:textId="77777777" w:rsidR="004D1597" w:rsidRPr="005A566C" w:rsidRDefault="006E2A39" w:rsidP="00B61201">
      <w:pPr>
        <w:pStyle w:val="afc"/>
        <w:numPr>
          <w:ilvl w:val="0"/>
          <w:numId w:val="23"/>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Описание статуса академической задолженности студента;</w:t>
      </w:r>
    </w:p>
    <w:p w14:paraId="31D19857" w14:textId="77777777" w:rsidR="004D1597" w:rsidRPr="005A566C" w:rsidRDefault="006E2A39" w:rsidP="00B61201">
      <w:pPr>
        <w:pStyle w:val="afc"/>
        <w:numPr>
          <w:ilvl w:val="0"/>
          <w:numId w:val="23"/>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Статус обращений студента по академическим задолженностям;</w:t>
      </w:r>
    </w:p>
    <w:p w14:paraId="50CE0D48" w14:textId="70B80A6E" w:rsidR="004D1597" w:rsidRPr="005A566C" w:rsidRDefault="008E41A0"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lastRenderedPageBreak/>
        <w:t xml:space="preserve">Студенческий кабинет </w:t>
      </w:r>
      <w:r w:rsidR="006E2A39" w:rsidRPr="005A566C">
        <w:rPr>
          <w:rFonts w:ascii="Times New Roman" w:eastAsia="Times New Roman" w:hAnsi="Times New Roman" w:cs="Times New Roman"/>
          <w:sz w:val="28"/>
          <w:szCs w:val="28"/>
        </w:rPr>
        <w:t>– аналитический блок, содержащий многомерную визуализацию его образовательной траектории, система которой анализирует тенденции успеваемости, выявляет сильные и слабые стороны, прогнозирует потенциальные риски задолженностей и формирует персонализированные стратегии по их предотвращения.</w:t>
      </w:r>
    </w:p>
    <w:p w14:paraId="0BE06E88" w14:textId="77777777" w:rsidR="004D1597" w:rsidRPr="005A566C" w:rsidRDefault="004D1597" w:rsidP="00B61201">
      <w:pPr>
        <w:spacing w:line="360" w:lineRule="auto"/>
        <w:jc w:val="both"/>
        <w:rPr>
          <w:rFonts w:ascii="Times New Roman" w:hAnsi="Times New Roman" w:cs="Times New Roman"/>
          <w:sz w:val="28"/>
          <w:szCs w:val="28"/>
        </w:rPr>
      </w:pPr>
    </w:p>
    <w:p w14:paraId="3BFD160C" w14:textId="77777777" w:rsidR="004D1597" w:rsidRPr="005A566C" w:rsidRDefault="006E2A39" w:rsidP="00B61201">
      <w:pPr>
        <w:pStyle w:val="4"/>
        <w:spacing w:line="360" w:lineRule="auto"/>
        <w:jc w:val="both"/>
        <w:rPr>
          <w:rFonts w:ascii="Times New Roman" w:hAnsi="Times New Roman" w:cs="Times New Roman"/>
          <w:sz w:val="28"/>
          <w:szCs w:val="28"/>
        </w:rPr>
      </w:pPr>
      <w:bookmarkStart w:id="60" w:name="_Toc196264909"/>
      <w:r w:rsidRPr="005A566C">
        <w:rPr>
          <w:rFonts w:ascii="Times New Roman" w:eastAsia="Times New Roman" w:hAnsi="Times New Roman" w:cs="Times New Roman"/>
          <w:sz w:val="28"/>
          <w:szCs w:val="28"/>
        </w:rPr>
        <w:t>4.2.1.4 Блок «Публикация открытой отчетности»</w:t>
      </w:r>
      <w:bookmarkEnd w:id="60"/>
    </w:p>
    <w:p w14:paraId="77439E80" w14:textId="77777777" w:rsidR="004D1597" w:rsidRPr="005A566C" w:rsidRDefault="006E2A39" w:rsidP="00B61201">
      <w:pPr>
        <w:pStyle w:val="4"/>
        <w:spacing w:line="360" w:lineRule="auto"/>
        <w:jc w:val="both"/>
        <w:rPr>
          <w:rFonts w:ascii="Times New Roman" w:hAnsi="Times New Roman" w:cs="Times New Roman"/>
          <w:sz w:val="28"/>
          <w:szCs w:val="28"/>
        </w:rPr>
      </w:pPr>
      <w:bookmarkStart w:id="61" w:name="_Toc196264910"/>
      <w:r w:rsidRPr="005A566C">
        <w:rPr>
          <w:rFonts w:ascii="Times New Roman" w:eastAsia="Times New Roman" w:hAnsi="Times New Roman" w:cs="Times New Roman"/>
          <w:sz w:val="28"/>
          <w:szCs w:val="28"/>
        </w:rPr>
        <w:t>Публикация открытой отчетности – описательный блок по результирующим отчетам академических задолженностям</w:t>
      </w:r>
      <w:bookmarkEnd w:id="61"/>
    </w:p>
    <w:p w14:paraId="78249406" w14:textId="77777777"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Публикация открытой отчетности содержит информацию по текущим академическим задолженностям студентов с отображением диаграмм и графиков, которые отображают аналитику по дисциплинам со следующими возможностями:</w:t>
      </w:r>
    </w:p>
    <w:p w14:paraId="2E4FB061" w14:textId="77777777" w:rsidR="004D1597" w:rsidRPr="005A566C" w:rsidRDefault="006E2A39" w:rsidP="00B61201">
      <w:pPr>
        <w:pStyle w:val="afc"/>
        <w:numPr>
          <w:ilvl w:val="0"/>
          <w:numId w:val="24"/>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Отчетную информацию по академическим задолженностям студентов, содержащие дисциплины университета МУИВ;</w:t>
      </w:r>
    </w:p>
    <w:p w14:paraId="422E3901" w14:textId="77777777" w:rsidR="004D1597" w:rsidRPr="005A566C" w:rsidRDefault="006E2A39" w:rsidP="00B61201">
      <w:pPr>
        <w:pStyle w:val="afc"/>
        <w:numPr>
          <w:ilvl w:val="0"/>
          <w:numId w:val="24"/>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Фильтрация и сортировка по указанным критериям студента в отчете;</w:t>
      </w:r>
    </w:p>
    <w:p w14:paraId="024DA4F2" w14:textId="77777777" w:rsidR="004D1597" w:rsidRPr="005A566C" w:rsidRDefault="006E2A39" w:rsidP="00B61201">
      <w:pPr>
        <w:pStyle w:val="afc"/>
        <w:numPr>
          <w:ilvl w:val="0"/>
          <w:numId w:val="24"/>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Содержание печатной формы отчетов, которая предоставляет возможность для экспорта данных по академическим задолженностям;</w:t>
      </w:r>
    </w:p>
    <w:p w14:paraId="77BD99A0" w14:textId="77777777"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Публикация открытой отчетности — многофункциональный аналитический блок, предоставляющий глубокий анализ тенденций академических задолженностей. Система включает интерактивные графики с многомерной визуализацией данных, инструменты для выявления корреляций между различными факторами, предугадывающими моделирование будущих тенденций, а также сценарный анализ для оценки эффективности потенциальных решений.</w:t>
      </w:r>
    </w:p>
    <w:p w14:paraId="3FBB746E" w14:textId="77777777" w:rsidR="004D1597" w:rsidRPr="005A566C" w:rsidRDefault="004D1597" w:rsidP="00B61201">
      <w:pPr>
        <w:spacing w:line="360" w:lineRule="auto"/>
        <w:jc w:val="both"/>
        <w:rPr>
          <w:rFonts w:ascii="Times New Roman" w:hAnsi="Times New Roman" w:cs="Times New Roman"/>
          <w:sz w:val="28"/>
          <w:szCs w:val="28"/>
        </w:rPr>
      </w:pPr>
    </w:p>
    <w:p w14:paraId="156E80B2" w14:textId="77777777" w:rsidR="004D1597" w:rsidRPr="005A566C" w:rsidRDefault="006E2A39" w:rsidP="00B61201">
      <w:pPr>
        <w:pStyle w:val="4"/>
        <w:spacing w:line="360" w:lineRule="auto"/>
        <w:jc w:val="both"/>
        <w:rPr>
          <w:rFonts w:ascii="Times New Roman" w:hAnsi="Times New Roman" w:cs="Times New Roman"/>
          <w:sz w:val="28"/>
          <w:szCs w:val="28"/>
        </w:rPr>
      </w:pPr>
      <w:bookmarkStart w:id="62" w:name="_Toc196264911"/>
      <w:r w:rsidRPr="005A566C">
        <w:rPr>
          <w:rFonts w:ascii="Times New Roman" w:eastAsia="Times New Roman" w:hAnsi="Times New Roman" w:cs="Times New Roman"/>
          <w:sz w:val="28"/>
          <w:szCs w:val="28"/>
        </w:rPr>
        <w:lastRenderedPageBreak/>
        <w:t>4.2.1.5 Блок «Обратная связь»</w:t>
      </w:r>
      <w:bookmarkEnd w:id="62"/>
    </w:p>
    <w:p w14:paraId="4B4BF33F" w14:textId="04E158E5" w:rsidR="004D1597" w:rsidRPr="005A566C" w:rsidRDefault="006E2A39" w:rsidP="00B61201">
      <w:pPr>
        <w:pStyle w:val="4"/>
        <w:spacing w:line="360" w:lineRule="auto"/>
        <w:jc w:val="both"/>
        <w:rPr>
          <w:rFonts w:ascii="Times New Roman" w:hAnsi="Times New Roman" w:cs="Times New Roman"/>
          <w:sz w:val="28"/>
          <w:szCs w:val="28"/>
        </w:rPr>
      </w:pPr>
      <w:bookmarkStart w:id="63" w:name="_Toc196264912"/>
      <w:r w:rsidRPr="005A566C">
        <w:rPr>
          <w:rFonts w:ascii="Times New Roman" w:eastAsia="Times New Roman" w:hAnsi="Times New Roman" w:cs="Times New Roman"/>
          <w:sz w:val="28"/>
          <w:szCs w:val="28"/>
        </w:rPr>
        <w:t xml:space="preserve">Обратная связь – блок, содержащий печатную форму </w:t>
      </w:r>
      <w:r w:rsidR="008E4060" w:rsidRPr="005A566C">
        <w:rPr>
          <w:rFonts w:ascii="Times New Roman" w:eastAsia="Times New Roman" w:hAnsi="Times New Roman" w:cs="Times New Roman"/>
          <w:sz w:val="28"/>
          <w:szCs w:val="28"/>
        </w:rPr>
        <w:t>документа</w:t>
      </w:r>
      <w:r w:rsidRPr="005A566C">
        <w:rPr>
          <w:rFonts w:ascii="Times New Roman" w:eastAsia="Times New Roman" w:hAnsi="Times New Roman" w:cs="Times New Roman"/>
          <w:sz w:val="28"/>
          <w:szCs w:val="28"/>
        </w:rPr>
        <w:t xml:space="preserve"> для обращения студентов по </w:t>
      </w:r>
      <w:r w:rsidR="00CB6E18" w:rsidRPr="005A566C">
        <w:rPr>
          <w:rFonts w:ascii="Times New Roman" w:eastAsia="Times New Roman" w:hAnsi="Times New Roman" w:cs="Times New Roman"/>
          <w:sz w:val="28"/>
          <w:szCs w:val="28"/>
        </w:rPr>
        <w:t>продлению сроков ликвидации</w:t>
      </w:r>
      <w:r w:rsidRPr="005A566C">
        <w:rPr>
          <w:rFonts w:ascii="Times New Roman" w:eastAsia="Times New Roman" w:hAnsi="Times New Roman" w:cs="Times New Roman"/>
          <w:sz w:val="28"/>
          <w:szCs w:val="28"/>
        </w:rPr>
        <w:t xml:space="preserve"> академических задолженностей</w:t>
      </w:r>
      <w:bookmarkEnd w:id="63"/>
    </w:p>
    <w:p w14:paraId="3BBF95C6" w14:textId="2AED1650"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Обратная связь имеет печатную форму </w:t>
      </w:r>
      <w:r w:rsidR="00326AEA" w:rsidRPr="005A566C">
        <w:rPr>
          <w:rFonts w:ascii="Times New Roman" w:eastAsia="Times New Roman" w:hAnsi="Times New Roman" w:cs="Times New Roman"/>
          <w:sz w:val="28"/>
          <w:szCs w:val="28"/>
        </w:rPr>
        <w:t>документа</w:t>
      </w:r>
      <w:r w:rsidRPr="005A566C">
        <w:rPr>
          <w:rFonts w:ascii="Times New Roman" w:eastAsia="Times New Roman" w:hAnsi="Times New Roman" w:cs="Times New Roman"/>
          <w:sz w:val="28"/>
          <w:szCs w:val="28"/>
        </w:rPr>
        <w:t>, которая содержит форму обращения для студентов:</w:t>
      </w:r>
    </w:p>
    <w:p w14:paraId="3FE19742" w14:textId="77777777" w:rsidR="004D1597" w:rsidRPr="005A566C" w:rsidRDefault="006E2A39" w:rsidP="00B61201">
      <w:pPr>
        <w:pStyle w:val="afc"/>
        <w:numPr>
          <w:ilvl w:val="0"/>
          <w:numId w:val="25"/>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Реализация взаимодействия студентов и преподавателя через обращение обратной связи с помощью реализации тестирования;</w:t>
      </w:r>
    </w:p>
    <w:p w14:paraId="4C74A002" w14:textId="2C5E3831" w:rsidR="004D1597" w:rsidRPr="005A566C" w:rsidRDefault="006E2A39" w:rsidP="00B61201">
      <w:pPr>
        <w:pStyle w:val="afc"/>
        <w:numPr>
          <w:ilvl w:val="0"/>
          <w:numId w:val="25"/>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Описание </w:t>
      </w:r>
      <w:r w:rsidR="00AF4794" w:rsidRPr="005A566C">
        <w:rPr>
          <w:rFonts w:ascii="Times New Roman" w:eastAsia="Times New Roman" w:hAnsi="Times New Roman" w:cs="Times New Roman"/>
          <w:sz w:val="28"/>
          <w:szCs w:val="28"/>
        </w:rPr>
        <w:t>«проблемных зон»</w:t>
      </w:r>
      <w:r w:rsidRPr="005A566C">
        <w:rPr>
          <w:rFonts w:ascii="Times New Roman" w:eastAsia="Times New Roman" w:hAnsi="Times New Roman" w:cs="Times New Roman"/>
          <w:sz w:val="28"/>
          <w:szCs w:val="28"/>
        </w:rPr>
        <w:t>, связанной с закрытием академических задолженностей студентов;</w:t>
      </w:r>
    </w:p>
    <w:p w14:paraId="312B4F2F" w14:textId="094132FE"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Обратная связь – интеллектуальный аналитический блок, обеспечивающий системный анализ содержания заявлений для выявления тенденций и закономерностей </w:t>
      </w:r>
      <w:r w:rsidR="005C6218" w:rsidRPr="005A566C">
        <w:rPr>
          <w:rFonts w:ascii="Times New Roman" w:eastAsia="Times New Roman" w:hAnsi="Times New Roman" w:cs="Times New Roman"/>
          <w:sz w:val="28"/>
          <w:szCs w:val="28"/>
        </w:rPr>
        <w:t>по учебной и психологической помощи</w:t>
      </w:r>
      <w:r w:rsidRPr="005A566C">
        <w:rPr>
          <w:rFonts w:ascii="Times New Roman" w:eastAsia="Times New Roman" w:hAnsi="Times New Roman" w:cs="Times New Roman"/>
          <w:sz w:val="28"/>
          <w:szCs w:val="28"/>
        </w:rPr>
        <w:t xml:space="preserve"> для студентов. Блок выявляет эффективность принимаемых мер, формирует рекомендации по совершенствованию образовательного процесса.</w:t>
      </w:r>
    </w:p>
    <w:p w14:paraId="65898B79" w14:textId="77777777" w:rsidR="004D1597" w:rsidRPr="005A566C" w:rsidRDefault="004D1597" w:rsidP="00B61201">
      <w:pPr>
        <w:spacing w:line="360" w:lineRule="auto"/>
        <w:jc w:val="both"/>
        <w:rPr>
          <w:rFonts w:ascii="Times New Roman" w:hAnsi="Times New Roman" w:cs="Times New Roman"/>
          <w:sz w:val="28"/>
          <w:szCs w:val="28"/>
        </w:rPr>
      </w:pPr>
    </w:p>
    <w:p w14:paraId="68B89325" w14:textId="77777777" w:rsidR="004D1597" w:rsidRPr="005A566C" w:rsidRDefault="006E2A39" w:rsidP="00B61201">
      <w:pPr>
        <w:pStyle w:val="4"/>
        <w:spacing w:line="360" w:lineRule="auto"/>
        <w:jc w:val="both"/>
        <w:rPr>
          <w:rFonts w:ascii="Times New Roman" w:hAnsi="Times New Roman" w:cs="Times New Roman"/>
          <w:sz w:val="28"/>
          <w:szCs w:val="28"/>
        </w:rPr>
      </w:pPr>
      <w:bookmarkStart w:id="64" w:name="_Toc196264913"/>
      <w:r w:rsidRPr="005A566C">
        <w:rPr>
          <w:rFonts w:ascii="Times New Roman" w:eastAsia="Times New Roman" w:hAnsi="Times New Roman" w:cs="Times New Roman"/>
          <w:sz w:val="28"/>
          <w:szCs w:val="28"/>
        </w:rPr>
        <w:t>4.2.1.6 Блок «Тестирование пользователей»</w:t>
      </w:r>
      <w:bookmarkEnd w:id="64"/>
    </w:p>
    <w:p w14:paraId="0BF1EBC1" w14:textId="77777777" w:rsidR="004D1597" w:rsidRPr="005A566C" w:rsidRDefault="006E2A39" w:rsidP="00B61201">
      <w:pPr>
        <w:pStyle w:val="4"/>
        <w:spacing w:line="360" w:lineRule="auto"/>
        <w:jc w:val="both"/>
        <w:rPr>
          <w:rFonts w:ascii="Times New Roman" w:hAnsi="Times New Roman" w:cs="Times New Roman"/>
          <w:sz w:val="28"/>
          <w:szCs w:val="28"/>
        </w:rPr>
      </w:pPr>
      <w:bookmarkStart w:id="65" w:name="_Toc196264914"/>
      <w:r w:rsidRPr="005A566C">
        <w:rPr>
          <w:rFonts w:ascii="Times New Roman" w:eastAsia="Times New Roman" w:hAnsi="Times New Roman" w:cs="Times New Roman"/>
          <w:sz w:val="28"/>
          <w:szCs w:val="28"/>
        </w:rPr>
        <w:t>Тестирование пользователей – блок позволяет студентам проходить тестирование по учебным и психологическим вопросам для выявления «проблемных зон» по академическим задолженностям</w:t>
      </w:r>
      <w:bookmarkEnd w:id="65"/>
    </w:p>
    <w:p w14:paraId="5AEE0183" w14:textId="7A0C92C3"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Тестирование пользователей включает данные о взаимодействии студентов и разработа</w:t>
      </w:r>
      <w:r w:rsidR="009A0462" w:rsidRPr="005A566C">
        <w:rPr>
          <w:rFonts w:ascii="Times New Roman" w:eastAsia="Times New Roman" w:hAnsi="Times New Roman" w:cs="Times New Roman"/>
          <w:sz w:val="28"/>
          <w:szCs w:val="28"/>
        </w:rPr>
        <w:t>нного</w:t>
      </w:r>
      <w:r w:rsidRPr="005A566C">
        <w:rPr>
          <w:rFonts w:ascii="Times New Roman" w:eastAsia="Times New Roman" w:hAnsi="Times New Roman" w:cs="Times New Roman"/>
          <w:sz w:val="28"/>
          <w:szCs w:val="28"/>
        </w:rPr>
        <w:t xml:space="preserve"> тест</w:t>
      </w:r>
      <w:r w:rsidR="009A0462" w:rsidRPr="005A566C">
        <w:rPr>
          <w:rFonts w:ascii="Times New Roman" w:eastAsia="Times New Roman" w:hAnsi="Times New Roman" w:cs="Times New Roman"/>
          <w:sz w:val="28"/>
          <w:szCs w:val="28"/>
        </w:rPr>
        <w:t>ирования</w:t>
      </w:r>
      <w:r w:rsidRPr="005A566C">
        <w:rPr>
          <w:rFonts w:ascii="Times New Roman" w:eastAsia="Times New Roman" w:hAnsi="Times New Roman" w:cs="Times New Roman"/>
          <w:sz w:val="28"/>
          <w:szCs w:val="28"/>
        </w:rPr>
        <w:t>, котор</w:t>
      </w:r>
      <w:r w:rsidR="007F3FAB" w:rsidRPr="005A566C">
        <w:rPr>
          <w:rFonts w:ascii="Times New Roman" w:eastAsia="Times New Roman" w:hAnsi="Times New Roman" w:cs="Times New Roman"/>
          <w:sz w:val="28"/>
          <w:szCs w:val="28"/>
        </w:rPr>
        <w:t>ое</w:t>
      </w:r>
      <w:r w:rsidRPr="005A566C">
        <w:rPr>
          <w:rFonts w:ascii="Times New Roman" w:eastAsia="Times New Roman" w:hAnsi="Times New Roman" w:cs="Times New Roman"/>
          <w:sz w:val="28"/>
          <w:szCs w:val="28"/>
        </w:rPr>
        <w:t xml:space="preserve"> позволяет выявить «проблемные зоны» в области академических задолженностей:</w:t>
      </w:r>
    </w:p>
    <w:p w14:paraId="77BCD37B" w14:textId="77777777" w:rsidR="004D1597" w:rsidRPr="005A566C" w:rsidRDefault="006E2A39" w:rsidP="00B61201">
      <w:pPr>
        <w:pStyle w:val="afc"/>
        <w:numPr>
          <w:ilvl w:val="0"/>
          <w:numId w:val="26"/>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Реализация тестирования для студентов через форму обращения;</w:t>
      </w:r>
    </w:p>
    <w:p w14:paraId="220A0E2C" w14:textId="77777777" w:rsidR="004D1597" w:rsidRPr="005A566C" w:rsidRDefault="006E2A39" w:rsidP="00B61201">
      <w:pPr>
        <w:pStyle w:val="afc"/>
        <w:numPr>
          <w:ilvl w:val="0"/>
          <w:numId w:val="26"/>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Внедрение обратной связи с результатом тестирования со стороны студента;</w:t>
      </w:r>
    </w:p>
    <w:p w14:paraId="76CE6474" w14:textId="77777777" w:rsidR="004D1597" w:rsidRPr="005A566C" w:rsidRDefault="006E2A39" w:rsidP="00B61201">
      <w:pPr>
        <w:pStyle w:val="afc"/>
        <w:numPr>
          <w:ilvl w:val="0"/>
          <w:numId w:val="26"/>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lastRenderedPageBreak/>
        <w:t>Осуществление функционала тестирования пользователей с помощью внешнего компонента платформы 1С;</w:t>
      </w:r>
    </w:p>
    <w:p w14:paraId="66F0B85D" w14:textId="051C5522"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Тестирование пользователей – интеллектуальная система оптимизации взаимодействия между студентами и преподавателями, основанная на анализе образовательных потребностей и прогнозировании проблемных областей. Система включает инструменты для анализа типичных вопросов</w:t>
      </w:r>
      <w:r w:rsidR="00FA5825" w:rsidRPr="005A566C">
        <w:rPr>
          <w:rFonts w:ascii="Times New Roman" w:eastAsia="Times New Roman" w:hAnsi="Times New Roman" w:cs="Times New Roman"/>
          <w:sz w:val="28"/>
          <w:szCs w:val="28"/>
        </w:rPr>
        <w:t xml:space="preserve"> </w:t>
      </w:r>
      <w:r w:rsidRPr="005A566C">
        <w:rPr>
          <w:rFonts w:ascii="Times New Roman" w:eastAsia="Times New Roman" w:hAnsi="Times New Roman" w:cs="Times New Roman"/>
          <w:sz w:val="28"/>
          <w:szCs w:val="28"/>
        </w:rPr>
        <w:t xml:space="preserve">и предоставления </w:t>
      </w:r>
      <w:r w:rsidR="00D61610" w:rsidRPr="005A566C">
        <w:rPr>
          <w:rFonts w:ascii="Times New Roman" w:eastAsia="Times New Roman" w:hAnsi="Times New Roman" w:cs="Times New Roman"/>
          <w:sz w:val="28"/>
          <w:szCs w:val="28"/>
        </w:rPr>
        <w:t xml:space="preserve">учебных или психологических </w:t>
      </w:r>
      <w:r w:rsidRPr="005A566C">
        <w:rPr>
          <w:rFonts w:ascii="Times New Roman" w:eastAsia="Times New Roman" w:hAnsi="Times New Roman" w:cs="Times New Roman"/>
          <w:sz w:val="28"/>
          <w:szCs w:val="28"/>
        </w:rPr>
        <w:t xml:space="preserve">рекомендаций </w:t>
      </w:r>
      <w:r w:rsidR="005767C7" w:rsidRPr="005A566C">
        <w:rPr>
          <w:rFonts w:ascii="Times New Roman" w:eastAsia="Times New Roman" w:hAnsi="Times New Roman" w:cs="Times New Roman"/>
          <w:sz w:val="28"/>
          <w:szCs w:val="28"/>
        </w:rPr>
        <w:t>студентам</w:t>
      </w:r>
      <w:r w:rsidRPr="005A566C">
        <w:rPr>
          <w:rFonts w:ascii="Times New Roman" w:eastAsia="Times New Roman" w:hAnsi="Times New Roman" w:cs="Times New Roman"/>
          <w:sz w:val="28"/>
          <w:szCs w:val="28"/>
        </w:rPr>
        <w:t>.</w:t>
      </w:r>
    </w:p>
    <w:p w14:paraId="3BDDBC4D" w14:textId="77777777" w:rsidR="004D1597" w:rsidRPr="005A566C" w:rsidRDefault="004D1597" w:rsidP="00B61201">
      <w:pPr>
        <w:spacing w:line="360" w:lineRule="auto"/>
        <w:jc w:val="both"/>
        <w:rPr>
          <w:rFonts w:ascii="Times New Roman" w:hAnsi="Times New Roman" w:cs="Times New Roman"/>
          <w:sz w:val="28"/>
          <w:szCs w:val="28"/>
        </w:rPr>
      </w:pPr>
    </w:p>
    <w:p w14:paraId="448D9AC2" w14:textId="77777777" w:rsidR="004D1597" w:rsidRPr="005A566C" w:rsidRDefault="006E2A39" w:rsidP="00B61201">
      <w:pPr>
        <w:pStyle w:val="3"/>
        <w:spacing w:line="360" w:lineRule="auto"/>
        <w:jc w:val="both"/>
        <w:rPr>
          <w:rFonts w:ascii="Times New Roman" w:hAnsi="Times New Roman" w:cs="Times New Roman"/>
        </w:rPr>
      </w:pPr>
      <w:bookmarkStart w:id="66" w:name="_Toc196264915"/>
      <w:r w:rsidRPr="005A566C">
        <w:rPr>
          <w:rFonts w:ascii="Times New Roman" w:eastAsia="Times New Roman" w:hAnsi="Times New Roman" w:cs="Times New Roman"/>
        </w:rPr>
        <w:t>4.2.2 Разработка подсистемы «Администрирование»</w:t>
      </w:r>
      <w:bookmarkEnd w:id="66"/>
    </w:p>
    <w:p w14:paraId="0776D494" w14:textId="77777777"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Подсистема «Администрирование» в </w:t>
      </w:r>
      <w:r w:rsidRPr="005A566C">
        <w:rPr>
          <w:rFonts w:ascii="Times New Roman" w:eastAsia="Times New Roman" w:hAnsi="Times New Roman" w:cs="Times New Roman"/>
          <w:sz w:val="28"/>
          <w:szCs w:val="28"/>
          <w14:ligatures w14:val="none"/>
        </w:rPr>
        <w:t>автоматизированной системе управления (АСУ)</w:t>
      </w:r>
      <w:r w:rsidRPr="005A566C">
        <w:rPr>
          <w:rFonts w:ascii="Times New Roman" w:eastAsia="Times New Roman" w:hAnsi="Times New Roman" w:cs="Times New Roman"/>
          <w:sz w:val="28"/>
          <w:szCs w:val="28"/>
        </w:rPr>
        <w:t xml:space="preserve"> по академическим задолженностям предназначена для полного доступа к конфигурации, выполняющая ролью «Декан» которая управляет технической частью по академическим задолженностям студентов и обладает следующим функционалом:</w:t>
      </w:r>
    </w:p>
    <w:p w14:paraId="74C5EBE8" w14:textId="77777777" w:rsidR="004D1597" w:rsidRPr="005A566C" w:rsidRDefault="006E2A39" w:rsidP="00B61201">
      <w:pPr>
        <w:pStyle w:val="afc"/>
        <w:numPr>
          <w:ilvl w:val="0"/>
          <w:numId w:val="27"/>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Управление правами и ролями пользователей в конфигурации;</w:t>
      </w:r>
    </w:p>
    <w:p w14:paraId="67F821AF" w14:textId="77777777" w:rsidR="004D1597" w:rsidRPr="005A566C" w:rsidRDefault="006E2A39" w:rsidP="00B61201">
      <w:pPr>
        <w:pStyle w:val="afc"/>
        <w:numPr>
          <w:ilvl w:val="0"/>
          <w:numId w:val="27"/>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Регулирование аналитическими инструментами по академическим задолженностями студентов;</w:t>
      </w:r>
    </w:p>
    <w:p w14:paraId="353120E6" w14:textId="77777777" w:rsidR="004D1597" w:rsidRPr="005A566C" w:rsidRDefault="006E2A39" w:rsidP="00B61201">
      <w:pPr>
        <w:pStyle w:val="afc"/>
        <w:numPr>
          <w:ilvl w:val="0"/>
          <w:numId w:val="27"/>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Мониторинг по студентам, который контролирует статус наличия и закрытия академических задолженностей;</w:t>
      </w:r>
    </w:p>
    <w:p w14:paraId="38C7E7BB" w14:textId="77777777"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Подсистема «Администрирование» в </w:t>
      </w:r>
      <w:r w:rsidRPr="005A566C">
        <w:rPr>
          <w:rFonts w:ascii="Times New Roman" w:eastAsia="Times New Roman" w:hAnsi="Times New Roman" w:cs="Times New Roman"/>
          <w:sz w:val="28"/>
          <w:szCs w:val="28"/>
          <w14:ligatures w14:val="none"/>
        </w:rPr>
        <w:t>автоматизированной системе управления (АСУ)</w:t>
      </w:r>
      <w:r w:rsidRPr="005A566C">
        <w:rPr>
          <w:rFonts w:ascii="Times New Roman" w:eastAsia="Times New Roman" w:hAnsi="Times New Roman" w:cs="Times New Roman"/>
          <w:sz w:val="28"/>
          <w:szCs w:val="28"/>
        </w:rPr>
        <w:t xml:space="preserve"> по академическим задолженностям представляет интеллектуальный мониторинг над системой с применением предиктивной аналитики, которая обеспечивает адаптивную настройку аналитических моделей, параметров прогнозирования и пороговых значений для системы раннего предупреждения.</w:t>
      </w:r>
    </w:p>
    <w:p w14:paraId="6811B20B" w14:textId="77777777" w:rsidR="004D1597" w:rsidRPr="005A566C" w:rsidRDefault="006E2A39" w:rsidP="00B61201">
      <w:pPr>
        <w:pStyle w:val="3"/>
        <w:spacing w:line="360" w:lineRule="auto"/>
        <w:jc w:val="both"/>
        <w:rPr>
          <w:rFonts w:ascii="Times New Roman" w:hAnsi="Times New Roman" w:cs="Times New Roman"/>
        </w:rPr>
      </w:pPr>
      <w:bookmarkStart w:id="67" w:name="_Toc196264916"/>
      <w:r w:rsidRPr="005A566C">
        <w:rPr>
          <w:rFonts w:ascii="Times New Roman" w:eastAsia="Times New Roman" w:hAnsi="Times New Roman" w:cs="Times New Roman"/>
        </w:rPr>
        <w:lastRenderedPageBreak/>
        <w:t>4.2.3 Разработка подсистемы «Студенческий кабинет»</w:t>
      </w:r>
      <w:bookmarkEnd w:id="67"/>
    </w:p>
    <w:p w14:paraId="09E84A48" w14:textId="77777777"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Подсистема «Студенческий кабинет» в </w:t>
      </w:r>
      <w:r w:rsidRPr="005A566C">
        <w:rPr>
          <w:rFonts w:ascii="Times New Roman" w:eastAsia="Times New Roman" w:hAnsi="Times New Roman" w:cs="Times New Roman"/>
          <w:sz w:val="28"/>
          <w:szCs w:val="28"/>
          <w14:ligatures w14:val="none"/>
        </w:rPr>
        <w:t>автоматизированной системе управления (АСУ)</w:t>
      </w:r>
      <w:r w:rsidRPr="005A566C">
        <w:rPr>
          <w:rFonts w:ascii="Times New Roman" w:eastAsia="Times New Roman" w:hAnsi="Times New Roman" w:cs="Times New Roman"/>
          <w:sz w:val="28"/>
          <w:szCs w:val="28"/>
        </w:rPr>
        <w:t xml:space="preserve"> по академическим задолженностям, которая предназначена для регулирования статуса своей текущей академической задолженности, обладающая роль. «Студент» и следующим функционалом:</w:t>
      </w:r>
    </w:p>
    <w:p w14:paraId="2F76706B" w14:textId="2BB0A136" w:rsidR="004D1597" w:rsidRPr="005A566C" w:rsidRDefault="006E2A39" w:rsidP="00B61201">
      <w:pPr>
        <w:pStyle w:val="afc"/>
        <w:numPr>
          <w:ilvl w:val="0"/>
          <w:numId w:val="28"/>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Возможность взаимодействия студента и </w:t>
      </w:r>
      <w:r w:rsidR="008F777E" w:rsidRPr="005A566C">
        <w:rPr>
          <w:rFonts w:ascii="Times New Roman" w:eastAsia="Times New Roman" w:hAnsi="Times New Roman" w:cs="Times New Roman"/>
          <w:sz w:val="28"/>
          <w:szCs w:val="28"/>
        </w:rPr>
        <w:t>преподавателя</w:t>
      </w:r>
      <w:r w:rsidRPr="005A566C">
        <w:rPr>
          <w:rFonts w:ascii="Times New Roman" w:eastAsia="Times New Roman" w:hAnsi="Times New Roman" w:cs="Times New Roman"/>
          <w:sz w:val="28"/>
          <w:szCs w:val="28"/>
        </w:rPr>
        <w:t xml:space="preserve"> через форму обращения для продления сроков академических задолженностей;</w:t>
      </w:r>
    </w:p>
    <w:p w14:paraId="6DC37E8D" w14:textId="77777777" w:rsidR="004D1597" w:rsidRPr="005A566C" w:rsidRDefault="006E2A39" w:rsidP="00B61201">
      <w:pPr>
        <w:pStyle w:val="afc"/>
        <w:numPr>
          <w:ilvl w:val="0"/>
          <w:numId w:val="29"/>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Просмотр личного кабинета студента необходимого для назначенных дат по закрытию академической задолженности;</w:t>
      </w:r>
    </w:p>
    <w:p w14:paraId="7FDAE493" w14:textId="2F9C813A" w:rsidR="004D1597" w:rsidRPr="005A566C" w:rsidRDefault="006E2A39" w:rsidP="00B61201">
      <w:pPr>
        <w:pStyle w:val="afc"/>
        <w:numPr>
          <w:ilvl w:val="0"/>
          <w:numId w:val="30"/>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Возможность взаимодействия студента и </w:t>
      </w:r>
      <w:r w:rsidR="00967D3F" w:rsidRPr="005A566C">
        <w:rPr>
          <w:rFonts w:ascii="Times New Roman" w:eastAsia="Times New Roman" w:hAnsi="Times New Roman" w:cs="Times New Roman"/>
          <w:sz w:val="28"/>
          <w:szCs w:val="28"/>
        </w:rPr>
        <w:t xml:space="preserve">преподавателя </w:t>
      </w:r>
      <w:r w:rsidRPr="005A566C">
        <w:rPr>
          <w:rFonts w:ascii="Times New Roman" w:eastAsia="Times New Roman" w:hAnsi="Times New Roman" w:cs="Times New Roman"/>
          <w:sz w:val="28"/>
          <w:szCs w:val="28"/>
        </w:rPr>
        <w:t>через форму обращения в виде тестирования;</w:t>
      </w:r>
    </w:p>
    <w:p w14:paraId="0B7FD743" w14:textId="77777777"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Система применяет алгоритмы предиктивной системы для анализа тенденцией успеваемости, выявления личных факторов риска и формирования персонализированных рекомендаций. Также включает инструменты самодиагностики, интерактивную визуализацию прогресса, прогнозирование потенциальных проблем и формирование оптимальных стратегий их предотвращения.</w:t>
      </w:r>
    </w:p>
    <w:p w14:paraId="4271E28E" w14:textId="77777777" w:rsidR="004D1597" w:rsidRPr="005A566C" w:rsidRDefault="004D1597" w:rsidP="00B61201">
      <w:pPr>
        <w:spacing w:line="360" w:lineRule="auto"/>
        <w:jc w:val="both"/>
        <w:rPr>
          <w:rFonts w:ascii="Times New Roman" w:hAnsi="Times New Roman" w:cs="Times New Roman"/>
          <w:sz w:val="28"/>
          <w:szCs w:val="28"/>
        </w:rPr>
      </w:pPr>
    </w:p>
    <w:p w14:paraId="260D4ACA" w14:textId="47BB4211" w:rsidR="004D1597" w:rsidRPr="005A566C" w:rsidRDefault="006E2A39" w:rsidP="00B61201">
      <w:pPr>
        <w:pStyle w:val="3"/>
        <w:spacing w:line="360" w:lineRule="auto"/>
        <w:jc w:val="both"/>
        <w:rPr>
          <w:rFonts w:ascii="Times New Roman" w:hAnsi="Times New Roman" w:cs="Times New Roman"/>
        </w:rPr>
      </w:pPr>
      <w:bookmarkStart w:id="68" w:name="_Toc196264917"/>
      <w:r w:rsidRPr="005A566C">
        <w:rPr>
          <w:rFonts w:ascii="Times New Roman" w:eastAsia="Times New Roman" w:hAnsi="Times New Roman" w:cs="Times New Roman"/>
        </w:rPr>
        <w:t xml:space="preserve">4.2.4 Разработка подсистемы «Кабинет </w:t>
      </w:r>
      <w:r w:rsidR="004E4C00" w:rsidRPr="005A566C">
        <w:rPr>
          <w:rFonts w:ascii="Times New Roman" w:eastAsia="Times New Roman" w:hAnsi="Times New Roman" w:cs="Times New Roman"/>
        </w:rPr>
        <w:t>сотрудника</w:t>
      </w:r>
      <w:r w:rsidRPr="005A566C">
        <w:rPr>
          <w:rFonts w:ascii="Times New Roman" w:eastAsia="Times New Roman" w:hAnsi="Times New Roman" w:cs="Times New Roman"/>
        </w:rPr>
        <w:t>»</w:t>
      </w:r>
      <w:bookmarkEnd w:id="68"/>
    </w:p>
    <w:p w14:paraId="66FADBC1" w14:textId="3AB6D8E9"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Подсистема «Кабинет </w:t>
      </w:r>
      <w:r w:rsidR="004E4C00" w:rsidRPr="005A566C">
        <w:rPr>
          <w:rFonts w:ascii="Times New Roman" w:eastAsia="Times New Roman" w:hAnsi="Times New Roman" w:cs="Times New Roman"/>
          <w:sz w:val="28"/>
          <w:szCs w:val="28"/>
        </w:rPr>
        <w:t>сотрудника</w:t>
      </w:r>
      <w:r w:rsidRPr="005A566C">
        <w:rPr>
          <w:rFonts w:ascii="Times New Roman" w:eastAsia="Times New Roman" w:hAnsi="Times New Roman" w:cs="Times New Roman"/>
          <w:sz w:val="28"/>
          <w:szCs w:val="28"/>
        </w:rPr>
        <w:t xml:space="preserve">» в </w:t>
      </w:r>
      <w:r w:rsidRPr="005A566C">
        <w:rPr>
          <w:rFonts w:ascii="Times New Roman" w:eastAsia="Times New Roman" w:hAnsi="Times New Roman" w:cs="Times New Roman"/>
          <w:sz w:val="28"/>
          <w:szCs w:val="28"/>
          <w14:ligatures w14:val="none"/>
        </w:rPr>
        <w:t>автоматизированной системе управления (АСУ)</w:t>
      </w:r>
      <w:r w:rsidRPr="005A566C">
        <w:rPr>
          <w:rFonts w:ascii="Times New Roman" w:eastAsia="Times New Roman" w:hAnsi="Times New Roman" w:cs="Times New Roman"/>
          <w:sz w:val="28"/>
          <w:szCs w:val="28"/>
        </w:rPr>
        <w:t xml:space="preserve"> по академическим задолженностям предназначена для </w:t>
      </w:r>
      <w:r w:rsidR="00B260F2" w:rsidRPr="005A566C">
        <w:rPr>
          <w:rFonts w:ascii="Times New Roman" w:eastAsia="Times New Roman" w:hAnsi="Times New Roman" w:cs="Times New Roman"/>
          <w:sz w:val="28"/>
          <w:szCs w:val="28"/>
        </w:rPr>
        <w:t>фиксирования</w:t>
      </w:r>
      <w:r w:rsidRPr="005A566C">
        <w:rPr>
          <w:rFonts w:ascii="Times New Roman" w:eastAsia="Times New Roman" w:hAnsi="Times New Roman" w:cs="Times New Roman"/>
          <w:sz w:val="28"/>
          <w:szCs w:val="28"/>
        </w:rPr>
        <w:t xml:space="preserve"> знаний студентов по академическим задолженностям, которая выполняется ролью «Преподаватель»:</w:t>
      </w:r>
    </w:p>
    <w:p w14:paraId="40CD7A0B" w14:textId="77777777" w:rsidR="004D1597" w:rsidRPr="005A566C" w:rsidRDefault="006E2A39" w:rsidP="00B61201">
      <w:pPr>
        <w:pStyle w:val="afc"/>
        <w:numPr>
          <w:ilvl w:val="0"/>
          <w:numId w:val="31"/>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Обработка форм обращений по продлению сроков академических задолженностей со стороны преподавателя, которые поступали от студентов;</w:t>
      </w:r>
    </w:p>
    <w:p w14:paraId="25CFC64C" w14:textId="77777777" w:rsidR="004D1597" w:rsidRPr="005A566C" w:rsidRDefault="006E2A39" w:rsidP="00B61201">
      <w:pPr>
        <w:pStyle w:val="afc"/>
        <w:numPr>
          <w:ilvl w:val="0"/>
          <w:numId w:val="32"/>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lastRenderedPageBreak/>
        <w:t>Оценивание студентов и выставление результатов по возникшим академическим задолженностям у студентов;</w:t>
      </w:r>
    </w:p>
    <w:p w14:paraId="2EF72455" w14:textId="77777777" w:rsidR="004D1597" w:rsidRPr="005A566C" w:rsidRDefault="006E2A39" w:rsidP="00B61201">
      <w:pPr>
        <w:pStyle w:val="afc"/>
        <w:numPr>
          <w:ilvl w:val="0"/>
          <w:numId w:val="33"/>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Обработка форм обращений по тестирования, результатом которым будет рекомендации по ликвидации академических задолженностей для студентов;</w:t>
      </w:r>
    </w:p>
    <w:p w14:paraId="5A3998BC" w14:textId="4C2F7E8A"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Подсистема «Кабинет </w:t>
      </w:r>
      <w:r w:rsidR="004E4C00" w:rsidRPr="005A566C">
        <w:rPr>
          <w:rFonts w:ascii="Times New Roman" w:eastAsia="Times New Roman" w:hAnsi="Times New Roman" w:cs="Times New Roman"/>
          <w:sz w:val="28"/>
          <w:szCs w:val="28"/>
        </w:rPr>
        <w:t>сотрудника</w:t>
      </w:r>
      <w:r w:rsidRPr="005A566C">
        <w:rPr>
          <w:rFonts w:ascii="Times New Roman" w:eastAsia="Times New Roman" w:hAnsi="Times New Roman" w:cs="Times New Roman"/>
          <w:sz w:val="28"/>
          <w:szCs w:val="28"/>
        </w:rPr>
        <w:t xml:space="preserve">» в </w:t>
      </w:r>
      <w:r w:rsidRPr="005A566C">
        <w:rPr>
          <w:rFonts w:ascii="Times New Roman" w:eastAsia="Times New Roman" w:hAnsi="Times New Roman" w:cs="Times New Roman"/>
          <w:sz w:val="28"/>
          <w:szCs w:val="28"/>
          <w14:ligatures w14:val="none"/>
        </w:rPr>
        <w:t>автоматизированной системе управления (АСУ)</w:t>
      </w:r>
      <w:r w:rsidRPr="005A566C">
        <w:rPr>
          <w:rFonts w:ascii="Times New Roman" w:eastAsia="Times New Roman" w:hAnsi="Times New Roman" w:cs="Times New Roman"/>
          <w:sz w:val="28"/>
          <w:szCs w:val="28"/>
        </w:rPr>
        <w:t xml:space="preserve"> по академическим задолженностям представляет собой аналитическую платформу, обеспечивающую глубинный анализ эффективности образовательного процесса. Система применяет многофакторные модели для анализа результативности различных методик преподавания, выявления типичных тенденцией возникновения задолженностей и прогнозирования потенциальных проблемных зон.</w:t>
      </w:r>
    </w:p>
    <w:p w14:paraId="6EA5458D" w14:textId="77777777" w:rsidR="004D1597" w:rsidRPr="005A566C" w:rsidRDefault="004D1597" w:rsidP="00B61201">
      <w:pPr>
        <w:spacing w:line="360" w:lineRule="auto"/>
        <w:jc w:val="both"/>
        <w:rPr>
          <w:rFonts w:ascii="Times New Roman" w:hAnsi="Times New Roman" w:cs="Times New Roman"/>
          <w:sz w:val="28"/>
          <w:szCs w:val="28"/>
        </w:rPr>
      </w:pPr>
    </w:p>
    <w:p w14:paraId="556A2995" w14:textId="77777777" w:rsidR="004D1597" w:rsidRPr="005A566C" w:rsidRDefault="006E2A39" w:rsidP="00B61201">
      <w:pPr>
        <w:pStyle w:val="3"/>
        <w:spacing w:line="360" w:lineRule="auto"/>
        <w:jc w:val="both"/>
        <w:rPr>
          <w:rFonts w:ascii="Times New Roman" w:hAnsi="Times New Roman" w:cs="Times New Roman"/>
        </w:rPr>
      </w:pPr>
      <w:bookmarkStart w:id="69" w:name="_Toc196264918"/>
      <w:r w:rsidRPr="005A566C">
        <w:rPr>
          <w:rFonts w:ascii="Times New Roman" w:eastAsia="Times New Roman" w:hAnsi="Times New Roman" w:cs="Times New Roman"/>
        </w:rPr>
        <w:t>4.2.5 Разработка подсистемы «Университет»</w:t>
      </w:r>
      <w:bookmarkEnd w:id="69"/>
    </w:p>
    <w:p w14:paraId="64CA209A" w14:textId="77777777"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Подсистема «Университет» в </w:t>
      </w:r>
      <w:r w:rsidRPr="005A566C">
        <w:rPr>
          <w:rFonts w:ascii="Times New Roman" w:eastAsia="Times New Roman" w:hAnsi="Times New Roman" w:cs="Times New Roman"/>
          <w:sz w:val="28"/>
          <w:szCs w:val="28"/>
          <w14:ligatures w14:val="none"/>
        </w:rPr>
        <w:t>автоматизированной системе управления (АСУ)</w:t>
      </w:r>
      <w:r w:rsidRPr="005A566C">
        <w:rPr>
          <w:rFonts w:ascii="Times New Roman" w:eastAsia="Times New Roman" w:hAnsi="Times New Roman" w:cs="Times New Roman"/>
          <w:sz w:val="28"/>
          <w:szCs w:val="28"/>
        </w:rPr>
        <w:t xml:space="preserve"> по академическим задолженностям создана для навигации пользователя по служебной информации университета МУИВ для роли «Заведующий кафедрой» выполняет следующий функционал:</w:t>
      </w:r>
    </w:p>
    <w:p w14:paraId="0D95D1B2" w14:textId="48CCF81B" w:rsidR="004D1597" w:rsidRPr="005A566C" w:rsidRDefault="00CF6F97" w:rsidP="00B61201">
      <w:pPr>
        <w:pStyle w:val="afc"/>
        <w:numPr>
          <w:ilvl w:val="0"/>
          <w:numId w:val="34"/>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В</w:t>
      </w:r>
      <w:r w:rsidR="006E2A39" w:rsidRPr="005A566C">
        <w:rPr>
          <w:rFonts w:ascii="Times New Roman" w:eastAsia="Times New Roman" w:hAnsi="Times New Roman" w:cs="Times New Roman"/>
          <w:sz w:val="28"/>
          <w:szCs w:val="28"/>
        </w:rPr>
        <w:t>заимодействия между студентом и преподавател</w:t>
      </w:r>
      <w:r w:rsidRPr="005A566C">
        <w:rPr>
          <w:rFonts w:ascii="Times New Roman" w:eastAsia="Times New Roman" w:hAnsi="Times New Roman" w:cs="Times New Roman"/>
          <w:sz w:val="28"/>
          <w:szCs w:val="28"/>
        </w:rPr>
        <w:t>ем</w:t>
      </w:r>
      <w:r w:rsidR="006E2A39" w:rsidRPr="005A566C">
        <w:rPr>
          <w:rFonts w:ascii="Times New Roman" w:eastAsia="Times New Roman" w:hAnsi="Times New Roman" w:cs="Times New Roman"/>
          <w:sz w:val="28"/>
          <w:szCs w:val="28"/>
        </w:rPr>
        <w:t xml:space="preserve"> на основе обратной связи</w:t>
      </w:r>
      <w:r w:rsidRPr="005A566C">
        <w:rPr>
          <w:rFonts w:ascii="Times New Roman" w:eastAsia="Times New Roman" w:hAnsi="Times New Roman" w:cs="Times New Roman"/>
          <w:sz w:val="28"/>
          <w:szCs w:val="28"/>
        </w:rPr>
        <w:t xml:space="preserve"> через прохождение тестирвоания</w:t>
      </w:r>
      <w:r w:rsidR="006E2A39" w:rsidRPr="005A566C">
        <w:rPr>
          <w:rFonts w:ascii="Times New Roman" w:eastAsia="Times New Roman" w:hAnsi="Times New Roman" w:cs="Times New Roman"/>
          <w:sz w:val="28"/>
          <w:szCs w:val="28"/>
        </w:rPr>
        <w:t>;</w:t>
      </w:r>
    </w:p>
    <w:p w14:paraId="479A5F59" w14:textId="77777777" w:rsidR="004D1597" w:rsidRPr="005A566C" w:rsidRDefault="006E2A39" w:rsidP="00B61201">
      <w:pPr>
        <w:pStyle w:val="afc"/>
        <w:numPr>
          <w:ilvl w:val="0"/>
          <w:numId w:val="34"/>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Управление ресурсами кафедры по дисциплинам;</w:t>
      </w:r>
    </w:p>
    <w:p w14:paraId="0848B054" w14:textId="35A372C3" w:rsidR="004D1597" w:rsidRPr="005A566C" w:rsidRDefault="006E2A39" w:rsidP="00B61201">
      <w:pPr>
        <w:spacing w:line="360" w:lineRule="auto"/>
        <w:ind w:firstLine="708"/>
        <w:jc w:val="both"/>
        <w:rPr>
          <w:rFonts w:ascii="Times New Roman" w:eastAsia="Times New Roman" w:hAnsi="Times New Roman" w:cs="Times New Roman"/>
          <w:sz w:val="28"/>
          <w:szCs w:val="28"/>
        </w:rPr>
      </w:pPr>
      <w:r w:rsidRPr="005A566C">
        <w:rPr>
          <w:rFonts w:ascii="Times New Roman" w:eastAsia="Times New Roman" w:hAnsi="Times New Roman" w:cs="Times New Roman"/>
          <w:sz w:val="28"/>
          <w:szCs w:val="28"/>
        </w:rPr>
        <w:t xml:space="preserve">Подсистема «Университет» в </w:t>
      </w:r>
      <w:r w:rsidRPr="005A566C">
        <w:rPr>
          <w:rFonts w:ascii="Times New Roman" w:eastAsia="Times New Roman" w:hAnsi="Times New Roman" w:cs="Times New Roman"/>
          <w:sz w:val="28"/>
          <w:szCs w:val="28"/>
          <w14:ligatures w14:val="none"/>
        </w:rPr>
        <w:t>автоматизированной системе управления (АСУ)</w:t>
      </w:r>
      <w:r w:rsidRPr="005A566C">
        <w:rPr>
          <w:rFonts w:ascii="Times New Roman" w:eastAsia="Times New Roman" w:hAnsi="Times New Roman" w:cs="Times New Roman"/>
          <w:sz w:val="28"/>
          <w:szCs w:val="28"/>
        </w:rPr>
        <w:t xml:space="preserve"> по академическим задолженностям представляет собой стратегическую аналитическую платформу, обеспечивающий анализ общеуниверситетских тенденций академических задолженностей. Система применяет многомерные аналитические модели для выявления институциональных факторов, влияющих на успеваемость, </w:t>
      </w:r>
      <w:r w:rsidRPr="005A566C">
        <w:rPr>
          <w:rFonts w:ascii="Times New Roman" w:eastAsia="Times New Roman" w:hAnsi="Times New Roman" w:cs="Times New Roman"/>
          <w:sz w:val="28"/>
          <w:szCs w:val="28"/>
        </w:rPr>
        <w:lastRenderedPageBreak/>
        <w:t>прогнозирования долгосрочных тенденций и оценки эффективности различных образовательных стратегий.</w:t>
      </w:r>
    </w:p>
    <w:p w14:paraId="5A767782" w14:textId="77777777" w:rsidR="00375E1C" w:rsidRPr="005A566C" w:rsidRDefault="00375E1C" w:rsidP="00B61201">
      <w:pPr>
        <w:spacing w:line="360" w:lineRule="auto"/>
        <w:ind w:firstLine="708"/>
        <w:jc w:val="both"/>
        <w:rPr>
          <w:rFonts w:ascii="Times New Roman" w:hAnsi="Times New Roman" w:cs="Times New Roman"/>
          <w:sz w:val="28"/>
          <w:szCs w:val="28"/>
        </w:rPr>
      </w:pPr>
    </w:p>
    <w:p w14:paraId="67A13592" w14:textId="77777777" w:rsidR="004D1597" w:rsidRPr="005A566C" w:rsidRDefault="006E2A39" w:rsidP="00B61201">
      <w:pPr>
        <w:pStyle w:val="3"/>
        <w:spacing w:line="360" w:lineRule="auto"/>
        <w:jc w:val="both"/>
        <w:rPr>
          <w:rFonts w:ascii="Times New Roman" w:hAnsi="Times New Roman" w:cs="Times New Roman"/>
        </w:rPr>
      </w:pPr>
      <w:bookmarkStart w:id="70" w:name="_Toc196264919"/>
      <w:r w:rsidRPr="005A566C">
        <w:rPr>
          <w:rFonts w:ascii="Times New Roman" w:eastAsia="Times New Roman" w:hAnsi="Times New Roman" w:cs="Times New Roman"/>
        </w:rPr>
        <w:t>4.2.6 Разработка подсистемы «Мониторинг ключевых показателей эффективности»</w:t>
      </w:r>
      <w:bookmarkEnd w:id="70"/>
    </w:p>
    <w:p w14:paraId="2E90FE94" w14:textId="77777777"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Подсистема в АСУ </w:t>
      </w:r>
      <w:r w:rsidRPr="005A566C">
        <w:rPr>
          <w:rFonts w:ascii="Times New Roman" w:eastAsia="Times New Roman" w:hAnsi="Times New Roman" w:cs="Times New Roman"/>
          <w:sz w:val="28"/>
          <w:szCs w:val="28"/>
          <w14:ligatures w14:val="none"/>
        </w:rPr>
        <w:t>автоматизированной системе управления (АСУ)</w:t>
      </w:r>
      <w:r w:rsidRPr="005A566C">
        <w:rPr>
          <w:rFonts w:ascii="Times New Roman" w:eastAsia="Times New Roman" w:hAnsi="Times New Roman" w:cs="Times New Roman"/>
          <w:sz w:val="28"/>
          <w:szCs w:val="28"/>
        </w:rPr>
        <w:t xml:space="preserve"> по академическим задолженностям необходима для роли «Декан», которая фиксирует показатели ключевой эффективности по академическим задолженностям студентов и включает следующий функционал:</w:t>
      </w:r>
    </w:p>
    <w:p w14:paraId="0B8333C2" w14:textId="77777777" w:rsidR="004D1597" w:rsidRPr="005A566C" w:rsidRDefault="006E2A39" w:rsidP="00B61201">
      <w:pPr>
        <w:pStyle w:val="afc"/>
        <w:numPr>
          <w:ilvl w:val="0"/>
          <w:numId w:val="35"/>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Анализ показателей успеваемости по студентам и указанной дисциплине;</w:t>
      </w:r>
    </w:p>
    <w:p w14:paraId="43655199" w14:textId="77777777" w:rsidR="004D1597" w:rsidRPr="005A566C" w:rsidRDefault="006E2A39" w:rsidP="00B61201">
      <w:pPr>
        <w:pStyle w:val="afc"/>
        <w:numPr>
          <w:ilvl w:val="0"/>
          <w:numId w:val="35"/>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Визуализация данных в виде графиков и диаграмм для отчетности по академическим задолженностям;</w:t>
      </w:r>
    </w:p>
    <w:p w14:paraId="20F8364C" w14:textId="77777777" w:rsidR="004D1597" w:rsidRPr="005A566C" w:rsidRDefault="006E2A39" w:rsidP="00B61201">
      <w:pPr>
        <w:pStyle w:val="afc"/>
        <w:numPr>
          <w:ilvl w:val="0"/>
          <w:numId w:val="35"/>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Инструменты для реализации анализа факторов, способствующих появлению академических задолженности студентов.</w:t>
      </w:r>
    </w:p>
    <w:p w14:paraId="6D47C1AC" w14:textId="09C05D0A"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Подсистема «Мониторинг ключевых показателей эффективности» в </w:t>
      </w:r>
      <w:r w:rsidRPr="005A566C">
        <w:rPr>
          <w:rFonts w:ascii="Times New Roman" w:eastAsia="Times New Roman" w:hAnsi="Times New Roman" w:cs="Times New Roman"/>
          <w:sz w:val="28"/>
          <w:szCs w:val="28"/>
          <w14:ligatures w14:val="none"/>
        </w:rPr>
        <w:t>автоматизированной системе управления (АСУ)</w:t>
      </w:r>
      <w:r w:rsidRPr="005A566C">
        <w:rPr>
          <w:rFonts w:ascii="Times New Roman" w:eastAsia="Times New Roman" w:hAnsi="Times New Roman" w:cs="Times New Roman"/>
          <w:sz w:val="28"/>
          <w:szCs w:val="28"/>
        </w:rPr>
        <w:t xml:space="preserve"> по академическим задолженностям представляет собой интеллектуальную, которая использует современные алгоритмы предиктивной модели для выявления неочевидных закономерностей, корреляций и причинно-следственных связей. Подсистема содержит прогностические модели, проводит предиктивный анализ рисков, формирует рекомендации и обеспечивает визуализацию данных по студентам.</w:t>
      </w:r>
      <w:r w:rsidRPr="005A566C">
        <w:rPr>
          <w:rFonts w:ascii="Times New Roman" w:eastAsia="Times New Roman" w:hAnsi="Times New Roman" w:cs="Times New Roman"/>
          <w:sz w:val="28"/>
          <w:szCs w:val="28"/>
        </w:rPr>
        <w:br w:type="page" w:clear="all"/>
      </w:r>
    </w:p>
    <w:p w14:paraId="74DDC8EF" w14:textId="77777777" w:rsidR="004D1597" w:rsidRPr="005A566C" w:rsidRDefault="006E2A39" w:rsidP="00B61201">
      <w:pPr>
        <w:pStyle w:val="2"/>
        <w:spacing w:line="360" w:lineRule="auto"/>
        <w:jc w:val="both"/>
        <w:rPr>
          <w:rFonts w:ascii="Times New Roman" w:hAnsi="Times New Roman" w:cs="Times New Roman"/>
          <w:sz w:val="28"/>
          <w:szCs w:val="28"/>
        </w:rPr>
      </w:pPr>
      <w:bookmarkStart w:id="71" w:name="_Toc196264920"/>
      <w:r w:rsidRPr="005A566C">
        <w:rPr>
          <w:rFonts w:ascii="Times New Roman" w:eastAsia="Times New Roman" w:hAnsi="Times New Roman" w:cs="Times New Roman"/>
          <w:sz w:val="28"/>
          <w:szCs w:val="28"/>
        </w:rPr>
        <w:lastRenderedPageBreak/>
        <w:t>4.3 Требования к видам обеспечения</w:t>
      </w:r>
      <w:bookmarkEnd w:id="71"/>
    </w:p>
    <w:p w14:paraId="7B7276ED" w14:textId="77777777" w:rsidR="004D1597" w:rsidRPr="005A566C" w:rsidRDefault="006E2A39" w:rsidP="00B61201">
      <w:pPr>
        <w:pStyle w:val="3"/>
        <w:spacing w:line="360" w:lineRule="auto"/>
        <w:jc w:val="both"/>
        <w:rPr>
          <w:rFonts w:ascii="Times New Roman" w:hAnsi="Times New Roman" w:cs="Times New Roman"/>
        </w:rPr>
      </w:pPr>
      <w:bookmarkStart w:id="72" w:name="_Toc196264921"/>
      <w:r w:rsidRPr="005A566C">
        <w:rPr>
          <w:rFonts w:ascii="Times New Roman" w:eastAsia="Times New Roman" w:hAnsi="Times New Roman" w:cs="Times New Roman"/>
        </w:rPr>
        <w:t>4.3.1 Требования к математическому обеспечению системы</w:t>
      </w:r>
      <w:bookmarkEnd w:id="72"/>
    </w:p>
    <w:p w14:paraId="714956E8" w14:textId="2ED6B1D5" w:rsidR="004D1597" w:rsidRPr="005A566C" w:rsidRDefault="006E2A39" w:rsidP="00B61201">
      <w:pPr>
        <w:spacing w:line="360" w:lineRule="auto"/>
        <w:ind w:firstLine="708"/>
        <w:jc w:val="both"/>
        <w:rPr>
          <w:rFonts w:ascii="Times New Roman" w:hAnsi="Times New Roman" w:cs="Times New Roman"/>
          <w:sz w:val="28"/>
          <w:szCs w:val="28"/>
        </w:rPr>
      </w:pPr>
      <w:bookmarkStart w:id="73" w:name="_Hlk195988695"/>
      <w:r w:rsidRPr="005A566C">
        <w:rPr>
          <w:rFonts w:ascii="Times New Roman" w:eastAsia="Times New Roman" w:hAnsi="Times New Roman" w:cs="Times New Roman"/>
          <w:sz w:val="28"/>
          <w:szCs w:val="28"/>
        </w:rPr>
        <w:t xml:space="preserve">Требования к математическому обеспечению </w:t>
      </w:r>
      <w:r w:rsidRPr="005A566C">
        <w:rPr>
          <w:rFonts w:ascii="Times New Roman" w:eastAsia="Times New Roman" w:hAnsi="Times New Roman" w:cs="Times New Roman"/>
          <w:sz w:val="28"/>
          <w:szCs w:val="28"/>
          <w14:ligatures w14:val="none"/>
        </w:rPr>
        <w:t>автоматизированной системы управления (АСУ)</w:t>
      </w:r>
      <w:r w:rsidRPr="005A566C">
        <w:rPr>
          <w:rFonts w:ascii="Times New Roman" w:eastAsia="Times New Roman" w:hAnsi="Times New Roman" w:cs="Times New Roman"/>
          <w:sz w:val="28"/>
          <w:szCs w:val="28"/>
        </w:rPr>
        <w:t xml:space="preserve"> по академическим задолженностям включают набор алгоритмов предиктивной системы и статистического анализа для многофакторного моделирования академических процессов. В системе реализованы </w:t>
      </w:r>
      <w:r w:rsidR="00077337" w:rsidRPr="005A566C">
        <w:rPr>
          <w:rFonts w:ascii="Times New Roman" w:eastAsia="Times New Roman" w:hAnsi="Times New Roman" w:cs="Times New Roman"/>
          <w:sz w:val="28"/>
          <w:szCs w:val="28"/>
        </w:rPr>
        <w:t xml:space="preserve">интеллектуальные </w:t>
      </w:r>
      <w:r w:rsidRPr="005A566C">
        <w:rPr>
          <w:rFonts w:ascii="Times New Roman" w:eastAsia="Times New Roman" w:hAnsi="Times New Roman" w:cs="Times New Roman"/>
          <w:sz w:val="28"/>
          <w:szCs w:val="28"/>
        </w:rPr>
        <w:t>алгоритмы для выявления групп студентов со схожими тенденциями успеваемости, регрессионные модели для прогнозирования потенциальных задолженностей, алгоритмы оптимизации для формирования персонализированных образовательных стратегий регламентируется математическими формулами для расчета успешных пересдач студентов по академическим задолженностям и соответствует:</w:t>
      </w:r>
      <w:bookmarkEnd w:id="73"/>
    </w:p>
    <w:p w14:paraId="25980961" w14:textId="77777777" w:rsidR="004D1597" w:rsidRPr="005A566C" w:rsidRDefault="006E2A39" w:rsidP="00B61201">
      <w:pPr>
        <w:pStyle w:val="afc"/>
        <w:numPr>
          <w:ilvl w:val="0"/>
          <w:numId w:val="36"/>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Положение № 516 «О проведении промежуточной аттестации учащихся и осуществлении текущего контроля их успеваемости» (в новой редакции) от УТВЕРЖДЕНО приказом директора от 31 августа 2021 года, </w:t>
      </w:r>
      <w:hyperlink r:id="rId30" w:tooltip="https://sch-40.gosuslugi.ru/netcat_files/30/69/Polozhenie_o_provedenii_promezhutochnoy_attestatsii_uchaschihsya_i_osuschestvlenii_tekuschego_kontrolya_ih_uspevaemosti.pdf" w:history="1">
        <w:r w:rsidRPr="005A566C">
          <w:rPr>
            <w:rStyle w:val="aff2"/>
            <w:rFonts w:ascii="Times New Roman" w:eastAsia="Times New Roman" w:hAnsi="Times New Roman" w:cs="Times New Roman"/>
            <w:sz w:val="28"/>
            <w:szCs w:val="28"/>
          </w:rPr>
          <w:t>ссылка</w:t>
        </w:r>
      </w:hyperlink>
      <w:r w:rsidRPr="005A566C">
        <w:rPr>
          <w:rFonts w:ascii="Times New Roman" w:eastAsia="Times New Roman" w:hAnsi="Times New Roman" w:cs="Times New Roman"/>
          <w:sz w:val="28"/>
          <w:szCs w:val="28"/>
        </w:rPr>
        <w:t>;</w:t>
      </w:r>
    </w:p>
    <w:p w14:paraId="54AC94E5" w14:textId="77777777" w:rsidR="004D1597" w:rsidRPr="005A566C" w:rsidRDefault="006E2A39" w:rsidP="00B61201">
      <w:pPr>
        <w:pStyle w:val="afc"/>
        <w:numPr>
          <w:ilvl w:val="0"/>
          <w:numId w:val="36"/>
        </w:numPr>
        <w:spacing w:after="0"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ГОСТ 34.602-2020 «Информационные технологии. Комплекс стандартов на автоматизированные системы. Техническое задание на создание автоматизированной системы» </w:t>
      </w:r>
      <w:bookmarkStart w:id="74" w:name="_Hlk195989102"/>
      <w:r w:rsidRPr="005A566C">
        <w:rPr>
          <w:rFonts w:ascii="Times New Roman" w:eastAsia="Times New Roman" w:hAnsi="Times New Roman" w:cs="Times New Roman"/>
          <w:sz w:val="28"/>
          <w:szCs w:val="28"/>
        </w:rPr>
        <w:t xml:space="preserve">от 19 ноября 2021 года, </w:t>
      </w:r>
      <w:hyperlink r:id="rId31" w:anchor=":~:text=%D0%9C%D0%B5%D0%B6%D0%B3%D0%BE%D1%81%D1%83%D0%B4%D0%B0%D1%80%D1%81%D1%82%D0%B2%D0%B5%D0%BD%D0%BD%D1%8B%D0%B9%20%D1%81%D1%82%D0%B0%D0%BD%D0%B4%D0%B0%D1%80%D1%82%20%D0%93%D0%9E%D0%A1%D0%A2%2034.602-2020%20%22%D0%98%D0%BD%D1%84%D0%BE%D1%80%D0%BC%D0%B0%D1%86%D0%B8%D0%BE%D0%BD%D0%BD%D1%8B%D0%B5,%D0%BD%D0%BE%D1%8F%D0%B1%D1%80%D1%8F%202021%20%D0%B3.%20N%201522-%D1%81%D1%82)" w:tooltip="https://normativ.kontur.ru/document?moduleId=1&amp;documentId=412794" w:history="1">
        <w:r w:rsidRPr="005A566C">
          <w:rPr>
            <w:rStyle w:val="aff2"/>
            <w:rFonts w:ascii="Times New Roman" w:eastAsia="Times New Roman" w:hAnsi="Times New Roman" w:cs="Times New Roman"/>
            <w:sz w:val="28"/>
            <w:szCs w:val="28"/>
          </w:rPr>
          <w:t>ссылка</w:t>
        </w:r>
      </w:hyperlink>
      <w:r w:rsidRPr="005A566C">
        <w:rPr>
          <w:rFonts w:ascii="Times New Roman" w:eastAsia="Times New Roman" w:hAnsi="Times New Roman" w:cs="Times New Roman"/>
          <w:sz w:val="28"/>
          <w:szCs w:val="28"/>
        </w:rPr>
        <w:t>;</w:t>
      </w:r>
      <w:bookmarkEnd w:id="74"/>
    </w:p>
    <w:p w14:paraId="7BD8FA0B" w14:textId="77777777" w:rsidR="004D1597" w:rsidRPr="005A566C" w:rsidRDefault="006E2A39" w:rsidP="00B61201">
      <w:pPr>
        <w:pStyle w:val="afc"/>
        <w:numPr>
          <w:ilvl w:val="0"/>
          <w:numId w:val="36"/>
        </w:numPr>
        <w:spacing w:line="360" w:lineRule="auto"/>
        <w:jc w:val="both"/>
        <w:rPr>
          <w:rFonts w:ascii="Times New Roman" w:hAnsi="Times New Roman" w:cs="Times New Roman"/>
          <w:sz w:val="28"/>
          <w:szCs w:val="28"/>
        </w:rPr>
      </w:pPr>
      <w:bookmarkStart w:id="75" w:name="_Hlk195988688"/>
      <w:r w:rsidRPr="005A566C">
        <w:rPr>
          <w:rFonts w:ascii="Times New Roman" w:eastAsia="Times New Roman" w:hAnsi="Times New Roman" w:cs="Times New Roman"/>
          <w:sz w:val="28"/>
          <w:szCs w:val="28"/>
        </w:rPr>
        <w:t xml:space="preserve">Положение № 49 «О внутренней системе оценки качества образования» от 29 августа 2023 года, </w:t>
      </w:r>
      <w:hyperlink r:id="rId32" w:tooltip="https://s3508009.gosuslugi.ru/netcat_files/30/50/Polozhenie_o_vnutrenney_sisteme_otsenki_kachestva_obrazovaniya.pdf" w:history="1">
        <w:r w:rsidRPr="005A566C">
          <w:rPr>
            <w:rStyle w:val="aff2"/>
            <w:rFonts w:ascii="Times New Roman" w:eastAsia="Times New Roman" w:hAnsi="Times New Roman" w:cs="Times New Roman"/>
            <w:sz w:val="28"/>
            <w:szCs w:val="28"/>
          </w:rPr>
          <w:t>ссылка</w:t>
        </w:r>
      </w:hyperlink>
      <w:r w:rsidRPr="005A566C">
        <w:rPr>
          <w:rFonts w:ascii="Times New Roman" w:eastAsia="Times New Roman" w:hAnsi="Times New Roman" w:cs="Times New Roman"/>
          <w:sz w:val="28"/>
          <w:szCs w:val="28"/>
        </w:rPr>
        <w:t>;</w:t>
      </w:r>
    </w:p>
    <w:p w14:paraId="4DFD6491" w14:textId="77777777" w:rsidR="004D1597" w:rsidRPr="005A566C" w:rsidRDefault="006E2A39" w:rsidP="00B61201">
      <w:pPr>
        <w:pStyle w:val="afc"/>
        <w:numPr>
          <w:ilvl w:val="0"/>
          <w:numId w:val="36"/>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ГОСТ Р 57700.37-2021 «Компьютерные модели и моделирование. Цифровые двойники изделий. Общие положения» от 1 января 2022 года, </w:t>
      </w:r>
      <w:hyperlink r:id="rId33" w:tooltip="https://docs.cntd.ru/document/1200180928" w:history="1">
        <w:r w:rsidRPr="005A566C">
          <w:rPr>
            <w:rStyle w:val="aff2"/>
            <w:rFonts w:ascii="Times New Roman" w:eastAsia="Times New Roman" w:hAnsi="Times New Roman" w:cs="Times New Roman"/>
            <w:sz w:val="28"/>
            <w:szCs w:val="28"/>
          </w:rPr>
          <w:t>ссылка</w:t>
        </w:r>
      </w:hyperlink>
      <w:r w:rsidRPr="005A566C">
        <w:rPr>
          <w:rFonts w:ascii="Times New Roman" w:eastAsia="Times New Roman" w:hAnsi="Times New Roman" w:cs="Times New Roman"/>
          <w:sz w:val="28"/>
          <w:szCs w:val="28"/>
        </w:rPr>
        <w:t>;</w:t>
      </w:r>
      <w:bookmarkEnd w:id="75"/>
    </w:p>
    <w:p w14:paraId="0D07F029" w14:textId="77777777" w:rsidR="004D1597" w:rsidRPr="005A566C" w:rsidRDefault="006E2A39" w:rsidP="00B61201">
      <w:pPr>
        <w:pStyle w:val="3"/>
        <w:spacing w:line="360" w:lineRule="auto"/>
        <w:jc w:val="both"/>
        <w:rPr>
          <w:rFonts w:ascii="Times New Roman" w:hAnsi="Times New Roman" w:cs="Times New Roman"/>
        </w:rPr>
      </w:pPr>
      <w:bookmarkStart w:id="76" w:name="_Toc196264922"/>
      <w:r w:rsidRPr="005A566C">
        <w:rPr>
          <w:rFonts w:ascii="Times New Roman" w:eastAsia="Times New Roman" w:hAnsi="Times New Roman" w:cs="Times New Roman"/>
        </w:rPr>
        <w:lastRenderedPageBreak/>
        <w:t>4.3.2 Требования к информационному обеспечению системы</w:t>
      </w:r>
      <w:bookmarkEnd w:id="76"/>
    </w:p>
    <w:p w14:paraId="04951470" w14:textId="77777777" w:rsidR="004D1597" w:rsidRPr="005A566C" w:rsidRDefault="006E2A39" w:rsidP="00B61201">
      <w:pPr>
        <w:spacing w:line="360" w:lineRule="auto"/>
        <w:ind w:firstLine="708"/>
        <w:jc w:val="both"/>
        <w:rPr>
          <w:rFonts w:ascii="Times New Roman" w:hAnsi="Times New Roman" w:cs="Times New Roman"/>
          <w:sz w:val="28"/>
          <w:szCs w:val="28"/>
        </w:rPr>
      </w:pPr>
      <w:bookmarkStart w:id="77" w:name="_Hlk195988810"/>
      <w:r w:rsidRPr="005A566C">
        <w:rPr>
          <w:rFonts w:ascii="Times New Roman" w:eastAsia="Times New Roman" w:hAnsi="Times New Roman" w:cs="Times New Roman"/>
          <w:sz w:val="28"/>
          <w:szCs w:val="28"/>
        </w:rPr>
        <w:t xml:space="preserve">В </w:t>
      </w:r>
      <w:r w:rsidRPr="005A566C">
        <w:rPr>
          <w:rFonts w:ascii="Times New Roman" w:eastAsia="Times New Roman" w:hAnsi="Times New Roman" w:cs="Times New Roman"/>
          <w:sz w:val="28"/>
          <w:szCs w:val="28"/>
          <w14:ligatures w14:val="none"/>
        </w:rPr>
        <w:t>автоматизированной системе управления (АСУ)</w:t>
      </w:r>
      <w:r w:rsidRPr="005A566C">
        <w:rPr>
          <w:rFonts w:ascii="Times New Roman" w:eastAsia="Times New Roman" w:hAnsi="Times New Roman" w:cs="Times New Roman"/>
          <w:sz w:val="28"/>
          <w:szCs w:val="28"/>
        </w:rPr>
        <w:t xml:space="preserve"> по академическим задолженностям требования к информационному обеспечению системы поддержки принятия решений с помощью загружаемого JSON-файла, который содержит информацию о структуре академических задолженностей студентов, обеспечивает анализ и прогнозирование многофакторных данных о контексте образовательного процесса, взаимодействии студентов и преподавателей, а также внешних факторах. Данные требования регламентируется ГОСТом 34.602-2020 «Информационные технологии. Комплекс стандартов на автоматизированные системы. Техническое задание на создание автоматизированной системы».</w:t>
      </w:r>
      <w:bookmarkEnd w:id="77"/>
    </w:p>
    <w:p w14:paraId="663DC15C" w14:textId="77777777" w:rsidR="004D1597" w:rsidRPr="005A566C" w:rsidRDefault="004D1597" w:rsidP="00B61201">
      <w:pPr>
        <w:spacing w:line="360" w:lineRule="auto"/>
        <w:jc w:val="both"/>
        <w:rPr>
          <w:rFonts w:ascii="Times New Roman" w:hAnsi="Times New Roman" w:cs="Times New Roman"/>
          <w:sz w:val="28"/>
          <w:szCs w:val="28"/>
        </w:rPr>
      </w:pPr>
    </w:p>
    <w:p w14:paraId="6A2FDADC" w14:textId="77777777" w:rsidR="004D1597" w:rsidRPr="005A566C" w:rsidRDefault="006E2A39" w:rsidP="00B61201">
      <w:pPr>
        <w:pStyle w:val="3"/>
        <w:spacing w:line="360" w:lineRule="auto"/>
        <w:jc w:val="both"/>
        <w:rPr>
          <w:rFonts w:ascii="Times New Roman" w:hAnsi="Times New Roman" w:cs="Times New Roman"/>
        </w:rPr>
      </w:pPr>
      <w:bookmarkStart w:id="78" w:name="_Toc196264923"/>
      <w:r w:rsidRPr="005A566C">
        <w:rPr>
          <w:rFonts w:ascii="Times New Roman" w:eastAsia="Times New Roman" w:hAnsi="Times New Roman" w:cs="Times New Roman"/>
        </w:rPr>
        <w:t>4.3.3 Требования к лингвистическому обеспечению системы</w:t>
      </w:r>
      <w:bookmarkEnd w:id="78"/>
    </w:p>
    <w:p w14:paraId="48EC0E1A" w14:textId="77777777"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Требования к лингвистическому обеспечению </w:t>
      </w:r>
      <w:r w:rsidRPr="005A566C">
        <w:rPr>
          <w:rFonts w:ascii="Times New Roman" w:eastAsia="Times New Roman" w:hAnsi="Times New Roman" w:cs="Times New Roman"/>
          <w:sz w:val="28"/>
          <w:szCs w:val="28"/>
          <w14:ligatures w14:val="none"/>
        </w:rPr>
        <w:t>автоматизированной системе управления (АСУ)</w:t>
      </w:r>
      <w:r w:rsidRPr="005A566C">
        <w:rPr>
          <w:rFonts w:ascii="Times New Roman" w:eastAsia="Times New Roman" w:hAnsi="Times New Roman" w:cs="Times New Roman"/>
          <w:sz w:val="28"/>
          <w:szCs w:val="28"/>
        </w:rPr>
        <w:t xml:space="preserve"> по академическим задолженностям регламентируется Приказ №624 «Об утверждении требований к технологическим, программным и лингвистическим средствам обеспечения пользования официальными сайтами федеральных органов исполнительной власти и подведомственных им организаций» от 15 ноября 2022 года - </w:t>
      </w:r>
      <w:hyperlink r:id="rId34" w:tooltip="https://elib.pnzgu.ru/files/eb/ewhUoswlljqN.pdf" w:history="1">
        <w:r w:rsidRPr="005A566C">
          <w:rPr>
            <w:rStyle w:val="aff2"/>
            <w:rFonts w:ascii="Times New Roman" w:eastAsia="Times New Roman" w:hAnsi="Times New Roman" w:cs="Times New Roman"/>
            <w:sz w:val="28"/>
            <w:szCs w:val="28"/>
          </w:rPr>
          <w:t>ссылка</w:t>
        </w:r>
      </w:hyperlink>
      <w:r w:rsidRPr="005A566C">
        <w:rPr>
          <w:rFonts w:ascii="Times New Roman" w:eastAsia="Times New Roman" w:hAnsi="Times New Roman" w:cs="Times New Roman"/>
          <w:sz w:val="28"/>
          <w:szCs w:val="28"/>
        </w:rPr>
        <w:t xml:space="preserve"> и ГОСТ Р 59853-2021 «Комплекс стандартов на автоматизированные системы. Автоматизированные системы. Термины и определения» 19 ноября от 2021 года – </w:t>
      </w:r>
      <w:hyperlink r:id="rId35" w:tooltip="https://cchgeu.ru/upload/staff/bibl/СИБИД/ГОСТ%20Р%207.0.103-2018.pdf" w:history="1">
        <w:r w:rsidRPr="005A566C">
          <w:rPr>
            <w:rStyle w:val="aff2"/>
            <w:rFonts w:ascii="Times New Roman" w:eastAsia="Times New Roman" w:hAnsi="Times New Roman" w:cs="Times New Roman"/>
            <w:sz w:val="28"/>
            <w:szCs w:val="28"/>
          </w:rPr>
          <w:t>ссылка</w:t>
        </w:r>
      </w:hyperlink>
      <w:r w:rsidRPr="005A566C">
        <w:rPr>
          <w:rFonts w:ascii="Times New Roman" w:eastAsia="Times New Roman" w:hAnsi="Times New Roman" w:cs="Times New Roman"/>
          <w:sz w:val="28"/>
          <w:szCs w:val="28"/>
        </w:rPr>
        <w:t>.</w:t>
      </w:r>
    </w:p>
    <w:p w14:paraId="22E5CFAB" w14:textId="77777777" w:rsidR="004D1597" w:rsidRPr="005A566C" w:rsidRDefault="004D1597" w:rsidP="00B61201">
      <w:pPr>
        <w:spacing w:line="360" w:lineRule="auto"/>
        <w:jc w:val="both"/>
        <w:rPr>
          <w:rFonts w:ascii="Times New Roman" w:hAnsi="Times New Roman" w:cs="Times New Roman"/>
          <w:sz w:val="28"/>
          <w:szCs w:val="28"/>
        </w:rPr>
      </w:pPr>
    </w:p>
    <w:p w14:paraId="655C8CE4" w14:textId="77777777" w:rsidR="004D1597" w:rsidRPr="005A566C" w:rsidRDefault="006E2A39" w:rsidP="00B61201">
      <w:pPr>
        <w:pStyle w:val="3"/>
        <w:spacing w:line="360" w:lineRule="auto"/>
        <w:jc w:val="both"/>
        <w:rPr>
          <w:rFonts w:ascii="Times New Roman" w:hAnsi="Times New Roman" w:cs="Times New Roman"/>
        </w:rPr>
      </w:pPr>
      <w:bookmarkStart w:id="79" w:name="_Toc196264924"/>
      <w:r w:rsidRPr="005A566C">
        <w:rPr>
          <w:rFonts w:ascii="Times New Roman" w:eastAsia="Times New Roman" w:hAnsi="Times New Roman" w:cs="Times New Roman"/>
        </w:rPr>
        <w:t>4.3.4 Требования к программному обеспечению системы</w:t>
      </w:r>
      <w:bookmarkEnd w:id="79"/>
    </w:p>
    <w:p w14:paraId="2A95E264" w14:textId="77777777"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Требование к программному обеспечению в </w:t>
      </w:r>
      <w:r w:rsidRPr="005A566C">
        <w:rPr>
          <w:rFonts w:ascii="Times New Roman" w:eastAsia="Times New Roman" w:hAnsi="Times New Roman" w:cs="Times New Roman"/>
          <w:sz w:val="28"/>
          <w:szCs w:val="28"/>
          <w14:ligatures w14:val="none"/>
        </w:rPr>
        <w:t>автоматизированной системе управления (АСУ)</w:t>
      </w:r>
      <w:r w:rsidRPr="005A566C">
        <w:rPr>
          <w:rFonts w:ascii="Times New Roman" w:eastAsia="Times New Roman" w:hAnsi="Times New Roman" w:cs="Times New Roman"/>
          <w:sz w:val="28"/>
          <w:szCs w:val="28"/>
        </w:rPr>
        <w:t xml:space="preserve"> по академическим задолженностям содержит в </w:t>
      </w:r>
      <w:r w:rsidRPr="005A566C">
        <w:rPr>
          <w:rFonts w:ascii="Times New Roman" w:eastAsia="Times New Roman" w:hAnsi="Times New Roman" w:cs="Times New Roman"/>
          <w:sz w:val="28"/>
          <w:szCs w:val="28"/>
        </w:rPr>
        <w:lastRenderedPageBreak/>
        <w:t>себе установку ПО «1С:Предприятие» версии 8.3.25, интеграцию алгоритмов предиктивной модели и аналитики данных, которая необходима для корректного взаимодействия пользователей в системе.</w:t>
      </w:r>
    </w:p>
    <w:p w14:paraId="531AEED1" w14:textId="77777777"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Программное обеспечение должно обеспечивать гибкую архитектуру для адаптации к меняющимся аналитическим потребностям и поддерживать современные подходы к разработке интеллектуальных систем.</w:t>
      </w:r>
    </w:p>
    <w:p w14:paraId="4B48B59F" w14:textId="77777777" w:rsidR="004D1597" w:rsidRPr="005A566C" w:rsidRDefault="004D1597" w:rsidP="00B61201">
      <w:pPr>
        <w:spacing w:line="360" w:lineRule="auto"/>
        <w:jc w:val="both"/>
        <w:rPr>
          <w:rFonts w:ascii="Times New Roman" w:hAnsi="Times New Roman" w:cs="Times New Roman"/>
          <w:sz w:val="28"/>
          <w:szCs w:val="28"/>
        </w:rPr>
      </w:pPr>
    </w:p>
    <w:p w14:paraId="3F6C6B9B" w14:textId="77777777" w:rsidR="004D1597" w:rsidRPr="005A566C" w:rsidRDefault="006E2A39" w:rsidP="00B61201">
      <w:pPr>
        <w:pStyle w:val="3"/>
        <w:spacing w:line="360" w:lineRule="auto"/>
        <w:jc w:val="both"/>
        <w:rPr>
          <w:rFonts w:ascii="Times New Roman" w:hAnsi="Times New Roman" w:cs="Times New Roman"/>
        </w:rPr>
      </w:pPr>
      <w:bookmarkStart w:id="80" w:name="_Toc196264925"/>
      <w:r w:rsidRPr="005A566C">
        <w:rPr>
          <w:rFonts w:ascii="Times New Roman" w:eastAsia="Times New Roman" w:hAnsi="Times New Roman" w:cs="Times New Roman"/>
        </w:rPr>
        <w:t>4.3.5 Требования к техническому обеспечению системы</w:t>
      </w:r>
      <w:bookmarkEnd w:id="80"/>
    </w:p>
    <w:p w14:paraId="3D68E0CA" w14:textId="77777777"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14:ligatures w14:val="none"/>
        </w:rPr>
        <w:t>Автоматизированная система управления (АСУ)</w:t>
      </w:r>
      <w:r w:rsidRPr="005A566C">
        <w:rPr>
          <w:rFonts w:ascii="Times New Roman" w:eastAsia="Times New Roman" w:hAnsi="Times New Roman" w:cs="Times New Roman"/>
          <w:sz w:val="28"/>
          <w:szCs w:val="28"/>
        </w:rPr>
        <w:t xml:space="preserve"> по академическим задолженностям должна функционировать на компьютерах заказчика (МУИВ), которая соответствует удовлетворяющих следующим требованиям:</w:t>
      </w:r>
    </w:p>
    <w:p w14:paraId="7B848A28" w14:textId="77777777" w:rsidR="004D1597" w:rsidRPr="005A566C" w:rsidRDefault="006E2A39" w:rsidP="00B61201">
      <w:pPr>
        <w:spacing w:line="360" w:lineRule="auto"/>
        <w:ind w:firstLine="708"/>
        <w:jc w:val="both"/>
        <w:rPr>
          <w:rFonts w:ascii="Times New Roman" w:hAnsi="Times New Roman" w:cs="Times New Roman"/>
          <w:sz w:val="28"/>
          <w:szCs w:val="28"/>
          <w:lang w:val="en-US"/>
        </w:rPr>
      </w:pPr>
      <w:r w:rsidRPr="005A566C">
        <w:rPr>
          <w:rFonts w:ascii="Times New Roman" w:eastAsia="Times New Roman" w:hAnsi="Times New Roman" w:cs="Times New Roman"/>
          <w:sz w:val="28"/>
          <w:szCs w:val="28"/>
        </w:rPr>
        <w:t>Тип</w:t>
      </w:r>
      <w:r w:rsidRPr="005A566C">
        <w:rPr>
          <w:rFonts w:ascii="Times New Roman" w:eastAsia="Times New Roman" w:hAnsi="Times New Roman" w:cs="Times New Roman"/>
          <w:sz w:val="28"/>
          <w:szCs w:val="28"/>
          <w:lang w:val="en-US"/>
        </w:rPr>
        <w:t xml:space="preserve"> </w:t>
      </w:r>
      <w:r w:rsidRPr="005A566C">
        <w:rPr>
          <w:rFonts w:ascii="Times New Roman" w:eastAsia="Times New Roman" w:hAnsi="Times New Roman" w:cs="Times New Roman"/>
          <w:sz w:val="28"/>
          <w:szCs w:val="28"/>
        </w:rPr>
        <w:t>процессора</w:t>
      </w:r>
      <w:r w:rsidRPr="005A566C">
        <w:rPr>
          <w:rFonts w:ascii="Times New Roman" w:eastAsia="Times New Roman" w:hAnsi="Times New Roman" w:cs="Times New Roman"/>
          <w:sz w:val="28"/>
          <w:szCs w:val="28"/>
          <w:lang w:val="en-US"/>
        </w:rPr>
        <w:t>: Intel(R) Pentium(R) Gold G6400;</w:t>
      </w:r>
    </w:p>
    <w:p w14:paraId="26B52C80" w14:textId="77777777"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Количество ядер: 16 ядер;</w:t>
      </w:r>
    </w:p>
    <w:p w14:paraId="0F78E9AB" w14:textId="77777777" w:rsidR="004D1597" w:rsidRPr="005A566C" w:rsidRDefault="006E2A39" w:rsidP="00B61201">
      <w:pPr>
        <w:spacing w:line="360" w:lineRule="auto"/>
        <w:ind w:firstLine="708"/>
        <w:jc w:val="both"/>
        <w:rPr>
          <w:rFonts w:ascii="Times New Roman" w:eastAsia="Times New Roman" w:hAnsi="Times New Roman" w:cs="Times New Roman"/>
          <w:sz w:val="28"/>
          <w:szCs w:val="28"/>
        </w:rPr>
      </w:pPr>
      <w:r w:rsidRPr="005A566C">
        <w:rPr>
          <w:rFonts w:ascii="Times New Roman" w:eastAsia="Times New Roman" w:hAnsi="Times New Roman" w:cs="Times New Roman"/>
          <w:sz w:val="28"/>
          <w:szCs w:val="28"/>
        </w:rPr>
        <w:t>Оперативная память: 4 Гб;</w:t>
      </w:r>
    </w:p>
    <w:p w14:paraId="2CA8FD52" w14:textId="77777777" w:rsidR="004D1597" w:rsidRPr="005A566C" w:rsidRDefault="004D1597" w:rsidP="00B61201">
      <w:pPr>
        <w:spacing w:line="360" w:lineRule="auto"/>
        <w:ind w:firstLine="708"/>
        <w:jc w:val="both"/>
        <w:rPr>
          <w:rFonts w:ascii="Times New Roman" w:hAnsi="Times New Roman" w:cs="Times New Roman"/>
          <w:sz w:val="28"/>
          <w:szCs w:val="28"/>
        </w:rPr>
      </w:pPr>
    </w:p>
    <w:p w14:paraId="6A0AEF1B" w14:textId="77777777" w:rsidR="004D1597" w:rsidRPr="005A566C" w:rsidRDefault="006E2A39" w:rsidP="00B61201">
      <w:pPr>
        <w:pStyle w:val="3"/>
        <w:spacing w:line="360" w:lineRule="auto"/>
        <w:jc w:val="both"/>
        <w:rPr>
          <w:rFonts w:ascii="Times New Roman" w:hAnsi="Times New Roman" w:cs="Times New Roman"/>
        </w:rPr>
      </w:pPr>
      <w:bookmarkStart w:id="81" w:name="_Toc196264926"/>
      <w:r w:rsidRPr="005A566C">
        <w:rPr>
          <w:rFonts w:ascii="Times New Roman" w:eastAsia="Times New Roman" w:hAnsi="Times New Roman" w:cs="Times New Roman"/>
        </w:rPr>
        <w:t>4.3.6 Требования к метрологическому обеспечению системы</w:t>
      </w:r>
      <w:bookmarkEnd w:id="81"/>
    </w:p>
    <w:p w14:paraId="4083C11D" w14:textId="77777777"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В </w:t>
      </w:r>
      <w:r w:rsidRPr="005A566C">
        <w:rPr>
          <w:rFonts w:ascii="Times New Roman" w:eastAsia="Times New Roman" w:hAnsi="Times New Roman" w:cs="Times New Roman"/>
          <w:sz w:val="28"/>
          <w:szCs w:val="28"/>
          <w14:ligatures w14:val="none"/>
        </w:rPr>
        <w:t>автоматизированной системе управления (АСУ)</w:t>
      </w:r>
      <w:r w:rsidRPr="005A566C">
        <w:rPr>
          <w:rFonts w:ascii="Times New Roman" w:eastAsia="Times New Roman" w:hAnsi="Times New Roman" w:cs="Times New Roman"/>
          <w:sz w:val="28"/>
          <w:szCs w:val="28"/>
        </w:rPr>
        <w:t xml:space="preserve"> по академическим задолженностям требования к метрологическому обеспечению не регламентируется.</w:t>
      </w:r>
    </w:p>
    <w:p w14:paraId="19945B5E" w14:textId="77777777" w:rsidR="004D1597" w:rsidRPr="005A566C" w:rsidRDefault="004D1597" w:rsidP="00B61201">
      <w:pPr>
        <w:spacing w:line="360" w:lineRule="auto"/>
        <w:jc w:val="both"/>
        <w:rPr>
          <w:rFonts w:ascii="Times New Roman" w:hAnsi="Times New Roman" w:cs="Times New Roman"/>
          <w:sz w:val="28"/>
          <w:szCs w:val="28"/>
        </w:rPr>
      </w:pPr>
    </w:p>
    <w:p w14:paraId="6B81D2DA" w14:textId="77777777" w:rsidR="004D1597" w:rsidRPr="005A566C" w:rsidRDefault="006E2A39" w:rsidP="00B61201">
      <w:pPr>
        <w:pStyle w:val="3"/>
        <w:spacing w:line="360" w:lineRule="auto"/>
        <w:jc w:val="both"/>
        <w:rPr>
          <w:rFonts w:ascii="Times New Roman" w:hAnsi="Times New Roman" w:cs="Times New Roman"/>
        </w:rPr>
      </w:pPr>
      <w:bookmarkStart w:id="82" w:name="_Toc196264927"/>
      <w:r w:rsidRPr="005A566C">
        <w:rPr>
          <w:rFonts w:ascii="Times New Roman" w:eastAsia="Times New Roman" w:hAnsi="Times New Roman" w:cs="Times New Roman"/>
        </w:rPr>
        <w:t>4.3.7 Требования к организационному обеспечению системы</w:t>
      </w:r>
      <w:bookmarkEnd w:id="82"/>
    </w:p>
    <w:p w14:paraId="6E82EDC1" w14:textId="77777777"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Требования для организационного обеспечения </w:t>
      </w:r>
      <w:r w:rsidRPr="005A566C">
        <w:rPr>
          <w:rFonts w:ascii="Times New Roman" w:eastAsia="Times New Roman" w:hAnsi="Times New Roman" w:cs="Times New Roman"/>
          <w:sz w:val="28"/>
          <w:szCs w:val="28"/>
          <w14:ligatures w14:val="none"/>
        </w:rPr>
        <w:t>автоматизированной системе управления (АСУ)</w:t>
      </w:r>
      <w:r w:rsidRPr="005A566C">
        <w:rPr>
          <w:rFonts w:ascii="Times New Roman" w:eastAsia="Times New Roman" w:hAnsi="Times New Roman" w:cs="Times New Roman"/>
          <w:sz w:val="28"/>
          <w:szCs w:val="28"/>
        </w:rPr>
        <w:t xml:space="preserve"> по академическим задолженностям </w:t>
      </w:r>
      <w:r w:rsidRPr="005A566C">
        <w:rPr>
          <w:rFonts w:ascii="Times New Roman" w:eastAsia="Times New Roman" w:hAnsi="Times New Roman" w:cs="Times New Roman"/>
          <w:sz w:val="28"/>
          <w:szCs w:val="28"/>
        </w:rPr>
        <w:lastRenderedPageBreak/>
        <w:t xml:space="preserve">регламентируется предоставлением для пользователей системы возможностью эффективно и своевременно выполнять поставленные перед ними задачи, полный жизненный цикл аналитических моделей, используя функциональные возможности ПО, которые фиксируются следующими документами - ГОСТ Р 59795-2021 «Информационные технологии. Комплекс стандартов для автоматизированных систем. Автоматизированные системы. Требования к содержанию документов» от 25 октября 2021 года, </w:t>
      </w:r>
      <w:hyperlink r:id="rId36" w:tooltip="https://altirixgroup.com/wp-content/uploads/2022/07/gost-r-59795-2021-avtomatizirovannye-sistemy.-trebovaniya-k-soderzhaniyu-dokumentov.pdf" w:history="1">
        <w:r w:rsidRPr="005A566C">
          <w:rPr>
            <w:rStyle w:val="aff2"/>
            <w:rFonts w:ascii="Times New Roman" w:eastAsia="Times New Roman" w:hAnsi="Times New Roman" w:cs="Times New Roman"/>
            <w:sz w:val="28"/>
            <w:szCs w:val="28"/>
          </w:rPr>
          <w:t>ссылка</w:t>
        </w:r>
      </w:hyperlink>
      <w:r w:rsidRPr="005A566C">
        <w:rPr>
          <w:rFonts w:ascii="Times New Roman" w:eastAsia="Times New Roman" w:hAnsi="Times New Roman" w:cs="Times New Roman"/>
          <w:sz w:val="28"/>
          <w:szCs w:val="28"/>
        </w:rPr>
        <w:t xml:space="preserve"> и Золхоева М. В. Социально-философские проблемы и принципы применения систем искусственного интеллекта // Текст: электронный. — URL: </w:t>
      </w:r>
      <w:hyperlink r:id="rId37" w:tooltip="https://www.elibrary.ru/item.asp?id=59957504" w:history="1">
        <w:r w:rsidRPr="005A566C">
          <w:rPr>
            <w:rStyle w:val="aff2"/>
            <w:rFonts w:ascii="Times New Roman" w:eastAsia="Times New Roman" w:hAnsi="Times New Roman" w:cs="Times New Roman"/>
            <w:sz w:val="28"/>
            <w:szCs w:val="28"/>
          </w:rPr>
          <w:t>https://www.elibrary.ru/item.asp?id=59957504</w:t>
        </w:r>
      </w:hyperlink>
      <w:r w:rsidRPr="005A566C">
        <w:rPr>
          <w:rFonts w:ascii="Times New Roman" w:eastAsia="Times New Roman" w:hAnsi="Times New Roman" w:cs="Times New Roman"/>
          <w:sz w:val="28"/>
          <w:szCs w:val="28"/>
        </w:rPr>
        <w:t xml:space="preserve"> (дата обращения: 20.03.2024). — 2023.</w:t>
      </w:r>
    </w:p>
    <w:p w14:paraId="2FE7E8FE" w14:textId="77777777"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Организационное обеспечение должно поддерживать культуру принятия решений на основе данных и обеспечивать эффективную координацию между всеми участниками образовательного процесса.</w:t>
      </w:r>
    </w:p>
    <w:p w14:paraId="6EE2370E" w14:textId="77777777" w:rsidR="004D1597" w:rsidRPr="005A566C" w:rsidRDefault="004D1597" w:rsidP="00B61201">
      <w:pPr>
        <w:spacing w:line="360" w:lineRule="auto"/>
        <w:jc w:val="both"/>
        <w:rPr>
          <w:rFonts w:ascii="Times New Roman" w:hAnsi="Times New Roman" w:cs="Times New Roman"/>
          <w:sz w:val="28"/>
          <w:szCs w:val="28"/>
        </w:rPr>
      </w:pPr>
    </w:p>
    <w:p w14:paraId="77670BAB" w14:textId="77777777" w:rsidR="004D1597" w:rsidRPr="005A566C" w:rsidRDefault="006E2A39" w:rsidP="00B61201">
      <w:pPr>
        <w:pStyle w:val="3"/>
        <w:spacing w:line="360" w:lineRule="auto"/>
        <w:jc w:val="both"/>
        <w:rPr>
          <w:rFonts w:ascii="Times New Roman" w:hAnsi="Times New Roman" w:cs="Times New Roman"/>
        </w:rPr>
      </w:pPr>
      <w:bookmarkStart w:id="83" w:name="_Toc196264928"/>
      <w:r w:rsidRPr="005A566C">
        <w:rPr>
          <w:rFonts w:ascii="Times New Roman" w:eastAsia="Times New Roman" w:hAnsi="Times New Roman" w:cs="Times New Roman"/>
        </w:rPr>
        <w:t>4.3.8 Требования к методическому обеспечению системы</w:t>
      </w:r>
      <w:bookmarkEnd w:id="83"/>
    </w:p>
    <w:p w14:paraId="47379B6D" w14:textId="77777777"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Требования для </w:t>
      </w:r>
      <w:r w:rsidRPr="005A566C">
        <w:rPr>
          <w:rFonts w:ascii="Times New Roman" w:eastAsia="Times New Roman" w:hAnsi="Times New Roman" w:cs="Times New Roman"/>
          <w:sz w:val="28"/>
          <w:szCs w:val="28"/>
          <w14:ligatures w14:val="none"/>
        </w:rPr>
        <w:t>автоматизированной системе управления (АСУ)</w:t>
      </w:r>
      <w:r w:rsidRPr="005A566C">
        <w:rPr>
          <w:rFonts w:ascii="Times New Roman" w:eastAsia="Times New Roman" w:hAnsi="Times New Roman" w:cs="Times New Roman"/>
          <w:sz w:val="28"/>
          <w:szCs w:val="28"/>
        </w:rPr>
        <w:t xml:space="preserve"> по академическим задолженностям по методическому обеспечению системы регламентируется ГОСТом 34.201-2020 «Информационные технологии. Комплекс стандартов на автоматизированные системы. Виды, комплектность и обозначение документов при создании автоматизированных систем» от 22 декабря 2020 года, </w:t>
      </w:r>
      <w:hyperlink r:id="rId38" w:tooltip="https://www.swrit.ru/doc/gost34/34.201-2020.pdf" w:history="1">
        <w:r w:rsidRPr="005A566C">
          <w:rPr>
            <w:rStyle w:val="aff2"/>
            <w:rFonts w:ascii="Times New Roman" w:eastAsia="Times New Roman" w:hAnsi="Times New Roman" w:cs="Times New Roman"/>
            <w:sz w:val="28"/>
            <w:szCs w:val="28"/>
          </w:rPr>
          <w:t>ссылка</w:t>
        </w:r>
      </w:hyperlink>
      <w:r w:rsidRPr="005A566C">
        <w:rPr>
          <w:rFonts w:ascii="Times New Roman" w:eastAsia="Times New Roman" w:hAnsi="Times New Roman" w:cs="Times New Roman"/>
          <w:sz w:val="28"/>
          <w:szCs w:val="28"/>
        </w:rPr>
        <w:t>.</w:t>
      </w:r>
    </w:p>
    <w:p w14:paraId="3B528BA0" w14:textId="77777777"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Методическое обеспечение </w:t>
      </w:r>
      <w:r w:rsidRPr="005A566C">
        <w:rPr>
          <w:rFonts w:ascii="Times New Roman" w:eastAsia="Times New Roman" w:hAnsi="Times New Roman" w:cs="Times New Roman"/>
          <w:sz w:val="28"/>
          <w:szCs w:val="28"/>
          <w14:ligatures w14:val="none"/>
        </w:rPr>
        <w:t>автоматизированной системе управления (АСУ)</w:t>
      </w:r>
      <w:r w:rsidRPr="005A566C">
        <w:rPr>
          <w:rFonts w:ascii="Times New Roman" w:eastAsia="Times New Roman" w:hAnsi="Times New Roman" w:cs="Times New Roman"/>
          <w:sz w:val="28"/>
          <w:szCs w:val="28"/>
        </w:rPr>
        <w:t xml:space="preserve"> по академическим задолженностям включает предиктивный анализ в управлении академическими задолженностями, необходимый для оценки достоверности прогностических моделей, интерпретации многофакторных корреляций и анализа причинно-следственных связей в образовательных </w:t>
      </w:r>
      <w:r w:rsidRPr="005A566C">
        <w:rPr>
          <w:rFonts w:ascii="Times New Roman" w:eastAsia="Times New Roman" w:hAnsi="Times New Roman" w:cs="Times New Roman"/>
          <w:sz w:val="28"/>
          <w:szCs w:val="28"/>
        </w:rPr>
        <w:lastRenderedPageBreak/>
        <w:t>данных. Важным аспектом методического обеспечения является разработка предугадывающих стратегий и оценка эффективности внедряемых мер.</w:t>
      </w:r>
      <w:r w:rsidRPr="005A566C">
        <w:rPr>
          <w:rFonts w:ascii="Times New Roman" w:eastAsia="Times New Roman" w:hAnsi="Times New Roman" w:cs="Times New Roman"/>
          <w:sz w:val="28"/>
          <w:szCs w:val="28"/>
        </w:rPr>
        <w:br w:type="page" w:clear="all"/>
      </w:r>
    </w:p>
    <w:p w14:paraId="68C34999" w14:textId="77777777" w:rsidR="004D1597" w:rsidRPr="005A566C" w:rsidRDefault="006E2A39" w:rsidP="00B61201">
      <w:pPr>
        <w:pStyle w:val="1"/>
        <w:spacing w:line="360" w:lineRule="auto"/>
        <w:jc w:val="both"/>
        <w:rPr>
          <w:rFonts w:ascii="Times New Roman" w:hAnsi="Times New Roman" w:cs="Times New Roman"/>
          <w:sz w:val="28"/>
          <w:szCs w:val="28"/>
        </w:rPr>
      </w:pPr>
      <w:bookmarkStart w:id="84" w:name="_Toc196264929"/>
      <w:r w:rsidRPr="005A566C">
        <w:rPr>
          <w:rFonts w:ascii="Times New Roman" w:eastAsia="Times New Roman" w:hAnsi="Times New Roman" w:cs="Times New Roman"/>
          <w:sz w:val="28"/>
          <w:szCs w:val="28"/>
        </w:rPr>
        <w:lastRenderedPageBreak/>
        <w:t>5 СОСТАВ СОДЕРЖАНИЕ РАБОТ ПО СОЗДАНИЮ СИСТЕМЫ</w:t>
      </w:r>
      <w:bookmarkEnd w:id="84"/>
    </w:p>
    <w:p w14:paraId="26EB4F92" w14:textId="77777777" w:rsidR="004D1597" w:rsidRPr="005A566C" w:rsidRDefault="006E2A39" w:rsidP="00B61201">
      <w:pPr>
        <w:spacing w:line="360" w:lineRule="auto"/>
        <w:jc w:val="both"/>
        <w:rPr>
          <w:rFonts w:ascii="Times New Roman" w:hAnsi="Times New Roman" w:cs="Times New Roman"/>
          <w:b/>
          <w:bCs/>
          <w:sz w:val="28"/>
          <w:szCs w:val="28"/>
        </w:rPr>
      </w:pPr>
      <w:r w:rsidRPr="005A566C">
        <w:rPr>
          <w:rFonts w:ascii="Times New Roman" w:eastAsia="Times New Roman" w:hAnsi="Times New Roman" w:cs="Times New Roman"/>
          <w:b/>
          <w:bCs/>
          <w:sz w:val="28"/>
          <w:szCs w:val="28"/>
        </w:rPr>
        <w:t xml:space="preserve">Таблица 2. Состав и содержание работ по созданию </w:t>
      </w:r>
      <w:r w:rsidRPr="005A566C">
        <w:rPr>
          <w:rFonts w:ascii="Times New Roman" w:eastAsia="Times New Roman" w:hAnsi="Times New Roman" w:cs="Times New Roman"/>
          <w:b/>
          <w:bCs/>
          <w:sz w:val="28"/>
          <w:szCs w:val="28"/>
          <w14:ligatures w14:val="none"/>
        </w:rPr>
        <w:t>АСУ.</w:t>
      </w:r>
    </w:p>
    <w:tbl>
      <w:tblPr>
        <w:tblStyle w:val="a3"/>
        <w:tblW w:w="0" w:type="auto"/>
        <w:tblLayout w:type="fixed"/>
        <w:tblLook w:val="04A0" w:firstRow="1" w:lastRow="0" w:firstColumn="1" w:lastColumn="0" w:noHBand="0" w:noVBand="1"/>
      </w:tblPr>
      <w:tblGrid>
        <w:gridCol w:w="1942"/>
        <w:gridCol w:w="2429"/>
        <w:gridCol w:w="1892"/>
        <w:gridCol w:w="2763"/>
      </w:tblGrid>
      <w:tr w:rsidR="004D1597" w:rsidRPr="005A566C" w14:paraId="6F7FFF0F" w14:textId="77777777">
        <w:tc>
          <w:tcPr>
            <w:tcW w:w="1942" w:type="dxa"/>
          </w:tcPr>
          <w:p w14:paraId="2C58577A" w14:textId="77777777" w:rsidR="004D1597" w:rsidRPr="005A566C" w:rsidRDefault="006E2A39" w:rsidP="00B61201">
            <w:pPr>
              <w:spacing w:line="360" w:lineRule="auto"/>
              <w:jc w:val="both"/>
              <w:rPr>
                <w:rFonts w:ascii="Times New Roman" w:hAnsi="Times New Roman" w:cs="Times New Roman"/>
                <w:b/>
                <w:bCs/>
                <w:sz w:val="28"/>
                <w:szCs w:val="28"/>
              </w:rPr>
            </w:pPr>
            <w:r w:rsidRPr="005A566C">
              <w:rPr>
                <w:rFonts w:ascii="Times New Roman" w:eastAsia="Times New Roman" w:hAnsi="Times New Roman" w:cs="Times New Roman"/>
                <w:b/>
                <w:bCs/>
                <w:sz w:val="28"/>
                <w:szCs w:val="28"/>
              </w:rPr>
              <w:t>№ и наименование этапа</w:t>
            </w:r>
          </w:p>
        </w:tc>
        <w:tc>
          <w:tcPr>
            <w:tcW w:w="2429" w:type="dxa"/>
          </w:tcPr>
          <w:p w14:paraId="5420A914" w14:textId="77777777" w:rsidR="004D1597" w:rsidRPr="005A566C" w:rsidRDefault="006E2A39" w:rsidP="00B61201">
            <w:pPr>
              <w:spacing w:line="360" w:lineRule="auto"/>
              <w:jc w:val="both"/>
              <w:rPr>
                <w:rFonts w:ascii="Times New Roman" w:hAnsi="Times New Roman" w:cs="Times New Roman"/>
                <w:b/>
                <w:bCs/>
                <w:sz w:val="28"/>
                <w:szCs w:val="28"/>
              </w:rPr>
            </w:pPr>
            <w:r w:rsidRPr="005A566C">
              <w:rPr>
                <w:rFonts w:ascii="Times New Roman" w:eastAsia="Times New Roman" w:hAnsi="Times New Roman" w:cs="Times New Roman"/>
                <w:b/>
                <w:bCs/>
                <w:sz w:val="28"/>
                <w:szCs w:val="28"/>
              </w:rPr>
              <w:t>Наименование работ, содержащее состав этапа</w:t>
            </w:r>
          </w:p>
        </w:tc>
        <w:tc>
          <w:tcPr>
            <w:tcW w:w="1892" w:type="dxa"/>
          </w:tcPr>
          <w:p w14:paraId="0403423B" w14:textId="77777777" w:rsidR="004D1597" w:rsidRPr="005A566C" w:rsidRDefault="006E2A39" w:rsidP="00B61201">
            <w:pPr>
              <w:spacing w:line="360" w:lineRule="auto"/>
              <w:jc w:val="both"/>
              <w:rPr>
                <w:rFonts w:ascii="Times New Roman" w:hAnsi="Times New Roman" w:cs="Times New Roman"/>
                <w:b/>
                <w:bCs/>
                <w:sz w:val="28"/>
                <w:szCs w:val="28"/>
              </w:rPr>
            </w:pPr>
            <w:r w:rsidRPr="005A566C">
              <w:rPr>
                <w:rFonts w:ascii="Times New Roman" w:eastAsia="Times New Roman" w:hAnsi="Times New Roman" w:cs="Times New Roman"/>
                <w:b/>
                <w:bCs/>
                <w:sz w:val="28"/>
                <w:szCs w:val="28"/>
              </w:rPr>
              <w:t>Сроки выполнения этапа работ (в календарных днях)</w:t>
            </w:r>
          </w:p>
        </w:tc>
        <w:tc>
          <w:tcPr>
            <w:tcW w:w="2763" w:type="dxa"/>
          </w:tcPr>
          <w:p w14:paraId="0C107C5F" w14:textId="77777777" w:rsidR="004D1597" w:rsidRPr="005A566C" w:rsidRDefault="006E2A39" w:rsidP="00B61201">
            <w:pPr>
              <w:spacing w:line="360" w:lineRule="auto"/>
              <w:jc w:val="both"/>
              <w:rPr>
                <w:rFonts w:ascii="Times New Roman" w:hAnsi="Times New Roman" w:cs="Times New Roman"/>
                <w:b/>
                <w:bCs/>
                <w:sz w:val="28"/>
                <w:szCs w:val="28"/>
              </w:rPr>
            </w:pPr>
            <w:r w:rsidRPr="005A566C">
              <w:rPr>
                <w:rFonts w:ascii="Times New Roman" w:eastAsia="Times New Roman" w:hAnsi="Times New Roman" w:cs="Times New Roman"/>
                <w:b/>
                <w:bCs/>
                <w:sz w:val="28"/>
                <w:szCs w:val="28"/>
              </w:rPr>
              <w:t>Отчетная документация со стороны исполнителя</w:t>
            </w:r>
          </w:p>
        </w:tc>
      </w:tr>
      <w:tr w:rsidR="004D1597" w:rsidRPr="005A566C" w14:paraId="328ED156" w14:textId="77777777">
        <w:tc>
          <w:tcPr>
            <w:tcW w:w="1942" w:type="dxa"/>
          </w:tcPr>
          <w:p w14:paraId="1C68C548" w14:textId="77777777" w:rsidR="004D1597" w:rsidRPr="005A566C" w:rsidRDefault="006E2A39" w:rsidP="00B61201">
            <w:pPr>
              <w:spacing w:line="360" w:lineRule="auto"/>
              <w:jc w:val="both"/>
              <w:rPr>
                <w:rFonts w:ascii="Times New Roman" w:hAnsi="Times New Roman" w:cs="Times New Roman"/>
                <w:b/>
                <w:bCs/>
                <w:sz w:val="28"/>
                <w:szCs w:val="28"/>
              </w:rPr>
            </w:pPr>
            <w:r w:rsidRPr="005A566C">
              <w:rPr>
                <w:rFonts w:ascii="Times New Roman" w:eastAsia="Times New Roman" w:hAnsi="Times New Roman" w:cs="Times New Roman"/>
                <w:b/>
                <w:bCs/>
                <w:sz w:val="28"/>
                <w:szCs w:val="28"/>
              </w:rPr>
              <w:t>1 этап. Разработка ТЗ. Разработка структуры</w:t>
            </w:r>
          </w:p>
        </w:tc>
        <w:tc>
          <w:tcPr>
            <w:tcW w:w="2429" w:type="dxa"/>
          </w:tcPr>
          <w:p w14:paraId="7A65251B"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Разработка технического задания, посвященного тематике системы академических задолженностей студентов, включая проектирование аналитической структуры, определение требований к предиктивным моделям, разработку архитектуры системы поддержки </w:t>
            </w:r>
            <w:r w:rsidRPr="005A566C">
              <w:rPr>
                <w:rFonts w:ascii="Times New Roman" w:eastAsia="Times New Roman" w:hAnsi="Times New Roman" w:cs="Times New Roman"/>
                <w:sz w:val="28"/>
                <w:szCs w:val="28"/>
              </w:rPr>
              <w:lastRenderedPageBreak/>
              <w:t>принятия решений и регламентирование всех структурных компонентов с помощью ГОСТа</w:t>
            </w:r>
          </w:p>
        </w:tc>
        <w:tc>
          <w:tcPr>
            <w:tcW w:w="1892" w:type="dxa"/>
          </w:tcPr>
          <w:p w14:paraId="154D87BB" w14:textId="0FF077CF" w:rsidR="004D1597" w:rsidRPr="005A566C" w:rsidRDefault="006E2A39" w:rsidP="00B61201">
            <w:pPr>
              <w:spacing w:line="360" w:lineRule="auto"/>
              <w:jc w:val="both"/>
              <w:rPr>
                <w:rFonts w:ascii="Times New Roman" w:hAnsi="Times New Roman" w:cs="Times New Roman"/>
                <w:b/>
                <w:bCs/>
                <w:sz w:val="28"/>
                <w:szCs w:val="28"/>
              </w:rPr>
            </w:pPr>
            <w:r w:rsidRPr="005A566C">
              <w:rPr>
                <w:rFonts w:ascii="Times New Roman" w:eastAsia="Times New Roman" w:hAnsi="Times New Roman" w:cs="Times New Roman"/>
                <w:b/>
                <w:bCs/>
                <w:sz w:val="28"/>
                <w:szCs w:val="28"/>
              </w:rPr>
              <w:lastRenderedPageBreak/>
              <w:t>14.04.2025 - 2</w:t>
            </w:r>
            <w:r w:rsidR="005602F5" w:rsidRPr="005A566C">
              <w:rPr>
                <w:rFonts w:ascii="Times New Roman" w:eastAsia="Times New Roman" w:hAnsi="Times New Roman" w:cs="Times New Roman"/>
                <w:b/>
                <w:bCs/>
                <w:sz w:val="28"/>
                <w:szCs w:val="28"/>
              </w:rPr>
              <w:t>3</w:t>
            </w:r>
            <w:r w:rsidRPr="005A566C">
              <w:rPr>
                <w:rFonts w:ascii="Times New Roman" w:eastAsia="Times New Roman" w:hAnsi="Times New Roman" w:cs="Times New Roman"/>
                <w:b/>
                <w:bCs/>
                <w:sz w:val="28"/>
                <w:szCs w:val="28"/>
              </w:rPr>
              <w:t>.04.2025</w:t>
            </w:r>
          </w:p>
        </w:tc>
        <w:tc>
          <w:tcPr>
            <w:tcW w:w="2763" w:type="dxa"/>
          </w:tcPr>
          <w:p w14:paraId="5A5CBB6B"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ТЗ по разработке </w:t>
            </w:r>
            <w:r w:rsidRPr="005A566C">
              <w:rPr>
                <w:rFonts w:ascii="Times New Roman" w:eastAsia="Times New Roman" w:hAnsi="Times New Roman" w:cs="Times New Roman"/>
                <w:sz w:val="28"/>
                <w:szCs w:val="28"/>
                <w14:ligatures w14:val="none"/>
              </w:rPr>
              <w:t>автоматизированной системе управления (АСУ)</w:t>
            </w:r>
            <w:r w:rsidRPr="005A566C">
              <w:rPr>
                <w:rFonts w:ascii="Times New Roman" w:eastAsia="Times New Roman" w:hAnsi="Times New Roman" w:cs="Times New Roman"/>
                <w:sz w:val="28"/>
                <w:szCs w:val="28"/>
              </w:rPr>
              <w:t xml:space="preserve"> по академическим задолженностям соответствует межгосударственному стандарту ГОСТ 34.602-2020 «Информационные технологии. Комплексные стандарты. Автоматизированные системы Техническое задание на создание автоматизированной системы» от 22 </w:t>
            </w:r>
            <w:r w:rsidRPr="005A566C">
              <w:rPr>
                <w:rFonts w:ascii="Times New Roman" w:eastAsia="Times New Roman" w:hAnsi="Times New Roman" w:cs="Times New Roman"/>
                <w:sz w:val="28"/>
                <w:szCs w:val="28"/>
              </w:rPr>
              <w:lastRenderedPageBreak/>
              <w:t xml:space="preserve">декабря 2020 года, </w:t>
            </w:r>
            <w:hyperlink r:id="rId39" w:tooltip="https://www.swrit.ru/doc/gost34/34.602-2020.pdf" w:history="1">
              <w:r w:rsidRPr="005A566C">
                <w:rPr>
                  <w:rStyle w:val="aff2"/>
                  <w:rFonts w:ascii="Times New Roman" w:eastAsia="Times New Roman" w:hAnsi="Times New Roman" w:cs="Times New Roman"/>
                  <w:sz w:val="28"/>
                  <w:szCs w:val="28"/>
                </w:rPr>
                <w:t>ссылка</w:t>
              </w:r>
            </w:hyperlink>
          </w:p>
        </w:tc>
      </w:tr>
      <w:tr w:rsidR="004D1597" w:rsidRPr="005A566C" w14:paraId="3343BAE6" w14:textId="77777777">
        <w:tc>
          <w:tcPr>
            <w:tcW w:w="1942" w:type="dxa"/>
          </w:tcPr>
          <w:p w14:paraId="2C01A570" w14:textId="77777777" w:rsidR="004D1597" w:rsidRPr="005A566C" w:rsidRDefault="006E2A39" w:rsidP="00B61201">
            <w:pPr>
              <w:spacing w:line="360" w:lineRule="auto"/>
              <w:jc w:val="both"/>
              <w:rPr>
                <w:rFonts w:ascii="Times New Roman" w:hAnsi="Times New Roman" w:cs="Times New Roman"/>
                <w:b/>
                <w:bCs/>
                <w:sz w:val="28"/>
                <w:szCs w:val="28"/>
              </w:rPr>
            </w:pPr>
            <w:r w:rsidRPr="005A566C">
              <w:rPr>
                <w:rFonts w:ascii="Times New Roman" w:eastAsia="Times New Roman" w:hAnsi="Times New Roman" w:cs="Times New Roman"/>
                <w:b/>
                <w:bCs/>
                <w:sz w:val="28"/>
                <w:szCs w:val="28"/>
              </w:rPr>
              <w:lastRenderedPageBreak/>
              <w:t>2 этап. Разработка ПО первой очереди</w:t>
            </w:r>
          </w:p>
        </w:tc>
        <w:tc>
          <w:tcPr>
            <w:tcW w:w="2429" w:type="dxa"/>
          </w:tcPr>
          <w:p w14:paraId="56348151"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Разработка программного обеспечения в виде </w:t>
            </w:r>
            <w:r w:rsidRPr="005A566C">
              <w:rPr>
                <w:rFonts w:ascii="Times New Roman" w:eastAsia="Times New Roman" w:hAnsi="Times New Roman" w:cs="Times New Roman"/>
                <w:sz w:val="28"/>
                <w:szCs w:val="28"/>
                <w14:ligatures w14:val="none"/>
              </w:rPr>
              <w:t>автоматизированной системы управления (АСУ)</w:t>
            </w:r>
            <w:r w:rsidRPr="005A566C">
              <w:rPr>
                <w:rFonts w:ascii="Times New Roman" w:eastAsia="Times New Roman" w:hAnsi="Times New Roman" w:cs="Times New Roman"/>
                <w:sz w:val="28"/>
                <w:szCs w:val="28"/>
              </w:rPr>
              <w:t xml:space="preserve"> по академическим задолженностям с созданием аналитических компонентов, включая модули многофакторного анализа, предиктивного моделирования, визуализации данных и генерации рекомендаций для </w:t>
            </w:r>
            <w:r w:rsidRPr="005A566C">
              <w:rPr>
                <w:rFonts w:ascii="Times New Roman" w:eastAsia="Times New Roman" w:hAnsi="Times New Roman" w:cs="Times New Roman"/>
                <w:sz w:val="28"/>
                <w:szCs w:val="28"/>
              </w:rPr>
              <w:lastRenderedPageBreak/>
              <w:t>студентов. Разработка метаданных и интеграционных решений для обеспечения функционирования всех аналитических компонентов системы</w:t>
            </w:r>
          </w:p>
        </w:tc>
        <w:tc>
          <w:tcPr>
            <w:tcW w:w="1892" w:type="dxa"/>
          </w:tcPr>
          <w:p w14:paraId="3751F324" w14:textId="4DE10FEC" w:rsidR="004D1597" w:rsidRPr="005A566C" w:rsidRDefault="006E2A39" w:rsidP="00B61201">
            <w:pPr>
              <w:spacing w:line="360" w:lineRule="auto"/>
              <w:jc w:val="both"/>
              <w:rPr>
                <w:rFonts w:ascii="Times New Roman" w:hAnsi="Times New Roman" w:cs="Times New Roman"/>
                <w:b/>
                <w:bCs/>
                <w:sz w:val="28"/>
                <w:szCs w:val="28"/>
              </w:rPr>
            </w:pPr>
            <w:r w:rsidRPr="005A566C">
              <w:rPr>
                <w:rFonts w:ascii="Times New Roman" w:eastAsia="Times New Roman" w:hAnsi="Times New Roman" w:cs="Times New Roman"/>
                <w:b/>
                <w:bCs/>
                <w:sz w:val="28"/>
                <w:szCs w:val="28"/>
              </w:rPr>
              <w:lastRenderedPageBreak/>
              <w:t>2</w:t>
            </w:r>
            <w:r w:rsidR="005602F5" w:rsidRPr="005A566C">
              <w:rPr>
                <w:rFonts w:ascii="Times New Roman" w:eastAsia="Times New Roman" w:hAnsi="Times New Roman" w:cs="Times New Roman"/>
                <w:b/>
                <w:bCs/>
                <w:sz w:val="28"/>
                <w:szCs w:val="28"/>
              </w:rPr>
              <w:t>3</w:t>
            </w:r>
            <w:r w:rsidRPr="005A566C">
              <w:rPr>
                <w:rFonts w:ascii="Times New Roman" w:eastAsia="Times New Roman" w:hAnsi="Times New Roman" w:cs="Times New Roman"/>
                <w:b/>
                <w:bCs/>
                <w:sz w:val="28"/>
                <w:szCs w:val="28"/>
              </w:rPr>
              <w:t>.04.2025 - 02.05.2025</w:t>
            </w:r>
          </w:p>
          <w:p w14:paraId="5DE98970" w14:textId="77777777" w:rsidR="004D1597" w:rsidRPr="005A566C" w:rsidRDefault="004D1597" w:rsidP="00B61201">
            <w:pPr>
              <w:spacing w:line="360" w:lineRule="auto"/>
              <w:jc w:val="both"/>
              <w:rPr>
                <w:rFonts w:ascii="Times New Roman" w:hAnsi="Times New Roman" w:cs="Times New Roman"/>
                <w:b/>
                <w:bCs/>
                <w:sz w:val="28"/>
                <w:szCs w:val="28"/>
              </w:rPr>
            </w:pPr>
          </w:p>
        </w:tc>
        <w:tc>
          <w:tcPr>
            <w:tcW w:w="2763" w:type="dxa"/>
          </w:tcPr>
          <w:p w14:paraId="634A73F6"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ПО в виде </w:t>
            </w:r>
            <w:r w:rsidRPr="005A566C">
              <w:rPr>
                <w:rFonts w:ascii="Times New Roman" w:eastAsia="Times New Roman" w:hAnsi="Times New Roman" w:cs="Times New Roman"/>
                <w:sz w:val="28"/>
                <w:szCs w:val="28"/>
                <w14:ligatures w14:val="none"/>
              </w:rPr>
              <w:t>автоматизированной системы управления (АСУ)</w:t>
            </w:r>
            <w:r w:rsidRPr="005A566C">
              <w:rPr>
                <w:rFonts w:ascii="Times New Roman" w:eastAsia="Times New Roman" w:hAnsi="Times New Roman" w:cs="Times New Roman"/>
                <w:sz w:val="28"/>
                <w:szCs w:val="28"/>
              </w:rPr>
              <w:t xml:space="preserve"> по академическим задолженностям переданное заказчику (МУИВ), которое содержит разработку 1-ой очереди, регламентируется ГОСТом Р 7.0.97 - 2016 «Система стандартов по информации, библиотечному и издательскому делу. Организационно-распорядительная документация. </w:t>
            </w:r>
            <w:r w:rsidRPr="005A566C">
              <w:rPr>
                <w:rFonts w:ascii="Times New Roman" w:eastAsia="Times New Roman" w:hAnsi="Times New Roman" w:cs="Times New Roman"/>
                <w:sz w:val="28"/>
                <w:szCs w:val="28"/>
              </w:rPr>
              <w:lastRenderedPageBreak/>
              <w:t xml:space="preserve">Требования к оформлению документов» от 8 декабря 2016 года – </w:t>
            </w:r>
            <w:hyperlink r:id="rId40" w:tooltip="https://lyceum.urfu.ru/fileadmin/user_upload/docs/GOST_7.0.97-2016.pdf" w:history="1">
              <w:r w:rsidRPr="005A566C">
                <w:rPr>
                  <w:rStyle w:val="aff2"/>
                  <w:rFonts w:ascii="Times New Roman" w:eastAsia="Times New Roman" w:hAnsi="Times New Roman" w:cs="Times New Roman"/>
                  <w:sz w:val="28"/>
                  <w:szCs w:val="28"/>
                </w:rPr>
                <w:t>ссылка</w:t>
              </w:r>
            </w:hyperlink>
            <w:r w:rsidRPr="005A566C">
              <w:rPr>
                <w:rFonts w:ascii="Times New Roman" w:eastAsia="Times New Roman" w:hAnsi="Times New Roman" w:cs="Times New Roman"/>
                <w:sz w:val="28"/>
                <w:szCs w:val="28"/>
              </w:rPr>
              <w:t>, а также разработано ряд следующих документаций:</w:t>
            </w:r>
          </w:p>
          <w:p w14:paraId="3A4FA23F" w14:textId="77777777" w:rsidR="004D1597" w:rsidRPr="005A566C" w:rsidRDefault="006E2A39" w:rsidP="00B61201">
            <w:pPr>
              <w:pStyle w:val="afc"/>
              <w:numPr>
                <w:ilvl w:val="0"/>
                <w:numId w:val="37"/>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ТЗ для АСУ;</w:t>
            </w:r>
          </w:p>
          <w:p w14:paraId="1C102AB9" w14:textId="77777777" w:rsidR="004D1597" w:rsidRPr="005A566C" w:rsidRDefault="006E2A39" w:rsidP="00B61201">
            <w:pPr>
              <w:pStyle w:val="afc"/>
              <w:numPr>
                <w:ilvl w:val="0"/>
                <w:numId w:val="37"/>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Разработанный код для АСУ;</w:t>
            </w:r>
          </w:p>
        </w:tc>
      </w:tr>
      <w:tr w:rsidR="004D1597" w:rsidRPr="005A566C" w14:paraId="3C9539EF" w14:textId="77777777">
        <w:tc>
          <w:tcPr>
            <w:tcW w:w="1942" w:type="dxa"/>
          </w:tcPr>
          <w:p w14:paraId="4865CC2A" w14:textId="77777777" w:rsidR="004D1597" w:rsidRPr="005A566C" w:rsidRDefault="006E2A39" w:rsidP="00B61201">
            <w:pPr>
              <w:spacing w:line="360" w:lineRule="auto"/>
              <w:jc w:val="both"/>
              <w:rPr>
                <w:rFonts w:ascii="Times New Roman" w:hAnsi="Times New Roman" w:cs="Times New Roman"/>
                <w:b/>
                <w:bCs/>
                <w:sz w:val="28"/>
                <w:szCs w:val="28"/>
              </w:rPr>
            </w:pPr>
            <w:r w:rsidRPr="005A566C">
              <w:rPr>
                <w:rFonts w:ascii="Times New Roman" w:eastAsia="Times New Roman" w:hAnsi="Times New Roman" w:cs="Times New Roman"/>
                <w:b/>
                <w:bCs/>
                <w:sz w:val="28"/>
                <w:szCs w:val="28"/>
              </w:rPr>
              <w:lastRenderedPageBreak/>
              <w:t>3 этап. Разработка ПО второй очереди</w:t>
            </w:r>
          </w:p>
        </w:tc>
        <w:tc>
          <w:tcPr>
            <w:tcW w:w="2429" w:type="dxa"/>
          </w:tcPr>
          <w:p w14:paraId="04565375"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Разработка программного обеспечения в виде </w:t>
            </w:r>
            <w:r w:rsidRPr="005A566C">
              <w:rPr>
                <w:rFonts w:ascii="Times New Roman" w:eastAsia="Times New Roman" w:hAnsi="Times New Roman" w:cs="Times New Roman"/>
                <w:sz w:val="28"/>
                <w:szCs w:val="28"/>
                <w14:ligatures w14:val="none"/>
              </w:rPr>
              <w:t>автоматизированной системы управления (АСУ)</w:t>
            </w:r>
            <w:r w:rsidRPr="005A566C">
              <w:rPr>
                <w:rFonts w:ascii="Times New Roman" w:eastAsia="Times New Roman" w:hAnsi="Times New Roman" w:cs="Times New Roman"/>
                <w:sz w:val="28"/>
                <w:szCs w:val="28"/>
              </w:rPr>
              <w:t xml:space="preserve"> по академическим задолженностям с созданием интеллектуальных обработок, которые необходимы не только для автоматизации процесса </w:t>
            </w:r>
            <w:r w:rsidRPr="005A566C">
              <w:rPr>
                <w:rFonts w:ascii="Times New Roman" w:eastAsia="Times New Roman" w:hAnsi="Times New Roman" w:cs="Times New Roman"/>
                <w:sz w:val="28"/>
                <w:szCs w:val="28"/>
              </w:rPr>
              <w:lastRenderedPageBreak/>
              <w:t>взаимодействия студентов и преподавателя, но и для реализации многофакторного анализа задолженностей, прогнозирования рисков и оптимизации взаимодействия между студентами и преподавателями. Тестирование аналитических функций на реальных данных для валидации точности прогнозирования</w:t>
            </w:r>
          </w:p>
        </w:tc>
        <w:tc>
          <w:tcPr>
            <w:tcW w:w="1892" w:type="dxa"/>
          </w:tcPr>
          <w:p w14:paraId="7ECC6E11" w14:textId="77777777" w:rsidR="004D1597" w:rsidRPr="005A566C" w:rsidRDefault="006E2A39" w:rsidP="00B61201">
            <w:pPr>
              <w:spacing w:line="360" w:lineRule="auto"/>
              <w:jc w:val="both"/>
              <w:rPr>
                <w:rFonts w:ascii="Times New Roman" w:hAnsi="Times New Roman" w:cs="Times New Roman"/>
                <w:b/>
                <w:bCs/>
                <w:sz w:val="28"/>
                <w:szCs w:val="28"/>
              </w:rPr>
            </w:pPr>
            <w:r w:rsidRPr="005A566C">
              <w:rPr>
                <w:rFonts w:ascii="Times New Roman" w:eastAsia="Times New Roman" w:hAnsi="Times New Roman" w:cs="Times New Roman"/>
                <w:b/>
                <w:bCs/>
                <w:sz w:val="28"/>
                <w:szCs w:val="28"/>
              </w:rPr>
              <w:lastRenderedPageBreak/>
              <w:t>02.05.2025 - 11.05.2025</w:t>
            </w:r>
          </w:p>
          <w:p w14:paraId="03A775B8" w14:textId="77777777" w:rsidR="004D1597" w:rsidRPr="005A566C" w:rsidRDefault="004D1597" w:rsidP="00B61201">
            <w:pPr>
              <w:spacing w:line="360" w:lineRule="auto"/>
              <w:jc w:val="both"/>
              <w:rPr>
                <w:rFonts w:ascii="Times New Roman" w:hAnsi="Times New Roman" w:cs="Times New Roman"/>
                <w:b/>
                <w:bCs/>
                <w:sz w:val="28"/>
                <w:szCs w:val="28"/>
              </w:rPr>
            </w:pPr>
          </w:p>
        </w:tc>
        <w:tc>
          <w:tcPr>
            <w:tcW w:w="2763" w:type="dxa"/>
          </w:tcPr>
          <w:p w14:paraId="4A5BCAEA"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ПО в виде </w:t>
            </w:r>
            <w:r w:rsidRPr="005A566C">
              <w:rPr>
                <w:rFonts w:ascii="Times New Roman" w:eastAsia="Times New Roman" w:hAnsi="Times New Roman" w:cs="Times New Roman"/>
                <w:sz w:val="28"/>
                <w:szCs w:val="28"/>
                <w14:ligatures w14:val="none"/>
              </w:rPr>
              <w:t>автоматизированной системе управления (АСУ)</w:t>
            </w:r>
            <w:r w:rsidRPr="005A566C">
              <w:rPr>
                <w:rFonts w:ascii="Times New Roman" w:eastAsia="Times New Roman" w:hAnsi="Times New Roman" w:cs="Times New Roman"/>
                <w:sz w:val="28"/>
                <w:szCs w:val="28"/>
              </w:rPr>
              <w:t xml:space="preserve"> по академическим задолженностям, переданное заказчику (МУИВ), содержание которого имеет разработку 2-ой очереди, подлежит следующей регламентации - ГОСТ Р 51904-2002 «Программное обеспечение </w:t>
            </w:r>
            <w:r w:rsidRPr="005A566C">
              <w:rPr>
                <w:rFonts w:ascii="Times New Roman" w:eastAsia="Times New Roman" w:hAnsi="Times New Roman" w:cs="Times New Roman"/>
                <w:sz w:val="28"/>
                <w:szCs w:val="28"/>
              </w:rPr>
              <w:lastRenderedPageBreak/>
              <w:t xml:space="preserve">встроенных систем. Общие требования к разработке и документированию» от 25 июня 2002 года, </w:t>
            </w:r>
            <w:hyperlink r:id="rId41" w:tooltip="https://docs.cntd.ru/document/1200030195" w:history="1">
              <w:r w:rsidRPr="005A566C">
                <w:rPr>
                  <w:rStyle w:val="aff2"/>
                  <w:rFonts w:ascii="Times New Roman" w:eastAsia="Times New Roman" w:hAnsi="Times New Roman" w:cs="Times New Roman"/>
                  <w:sz w:val="28"/>
                  <w:szCs w:val="28"/>
                </w:rPr>
                <w:t>ссылка</w:t>
              </w:r>
            </w:hyperlink>
            <w:r w:rsidRPr="005A566C">
              <w:rPr>
                <w:rFonts w:ascii="Times New Roman" w:eastAsia="Times New Roman" w:hAnsi="Times New Roman" w:cs="Times New Roman"/>
                <w:sz w:val="28"/>
                <w:szCs w:val="28"/>
              </w:rPr>
              <w:t>, а также комплект следующей документации:</w:t>
            </w:r>
          </w:p>
          <w:p w14:paraId="3E846041" w14:textId="77777777" w:rsidR="004D1597" w:rsidRPr="005A566C" w:rsidRDefault="006E2A39" w:rsidP="00B61201">
            <w:pPr>
              <w:pStyle w:val="afc"/>
              <w:numPr>
                <w:ilvl w:val="0"/>
                <w:numId w:val="38"/>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ТЗ для АСУ;</w:t>
            </w:r>
          </w:p>
          <w:p w14:paraId="776D7101" w14:textId="77777777" w:rsidR="004D1597" w:rsidRPr="005A566C" w:rsidRDefault="006E2A39" w:rsidP="00B61201">
            <w:pPr>
              <w:pStyle w:val="afc"/>
              <w:numPr>
                <w:ilvl w:val="0"/>
                <w:numId w:val="38"/>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Разработанный код для АСУ.</w:t>
            </w:r>
          </w:p>
        </w:tc>
      </w:tr>
    </w:tbl>
    <w:p w14:paraId="43DC685B"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lastRenderedPageBreak/>
        <w:br w:type="page" w:clear="all"/>
      </w:r>
    </w:p>
    <w:p w14:paraId="799C3F6D" w14:textId="77777777" w:rsidR="004D1597" w:rsidRPr="005A566C" w:rsidRDefault="006E2A39" w:rsidP="00B61201">
      <w:pPr>
        <w:pStyle w:val="1"/>
        <w:spacing w:line="360" w:lineRule="auto"/>
        <w:jc w:val="both"/>
        <w:rPr>
          <w:rFonts w:ascii="Times New Roman" w:hAnsi="Times New Roman" w:cs="Times New Roman"/>
          <w:sz w:val="28"/>
          <w:szCs w:val="28"/>
        </w:rPr>
      </w:pPr>
      <w:bookmarkStart w:id="85" w:name="_Toc196264930"/>
      <w:r w:rsidRPr="005A566C">
        <w:rPr>
          <w:rFonts w:ascii="Times New Roman" w:eastAsia="Times New Roman" w:hAnsi="Times New Roman" w:cs="Times New Roman"/>
          <w:sz w:val="28"/>
          <w:szCs w:val="28"/>
        </w:rPr>
        <w:lastRenderedPageBreak/>
        <w:t>6 ПОРЯДОК КОТРОЛЯ ПРИЕМКИ СИСТЕМЫ</w:t>
      </w:r>
      <w:bookmarkEnd w:id="85"/>
    </w:p>
    <w:p w14:paraId="7A3A26AA" w14:textId="77777777" w:rsidR="004D1597" w:rsidRPr="005A566C" w:rsidRDefault="006E2A39" w:rsidP="00B61201">
      <w:pPr>
        <w:pStyle w:val="2"/>
        <w:spacing w:line="360" w:lineRule="auto"/>
        <w:jc w:val="both"/>
        <w:rPr>
          <w:rFonts w:ascii="Times New Roman" w:hAnsi="Times New Roman" w:cs="Times New Roman"/>
          <w:sz w:val="28"/>
          <w:szCs w:val="28"/>
        </w:rPr>
      </w:pPr>
      <w:bookmarkStart w:id="86" w:name="_Toc196264931"/>
      <w:r w:rsidRPr="005A566C">
        <w:rPr>
          <w:rFonts w:ascii="Times New Roman" w:eastAsia="Times New Roman" w:hAnsi="Times New Roman" w:cs="Times New Roman"/>
          <w:sz w:val="28"/>
          <w:szCs w:val="28"/>
        </w:rPr>
        <w:t>6.1 Виды, состав, объем и методы испытаний системы</w:t>
      </w:r>
      <w:bookmarkEnd w:id="86"/>
    </w:p>
    <w:p w14:paraId="23EA4185" w14:textId="5F17DF88"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В </w:t>
      </w:r>
      <w:r w:rsidRPr="005A566C">
        <w:rPr>
          <w:rFonts w:ascii="Times New Roman" w:eastAsia="Times New Roman" w:hAnsi="Times New Roman" w:cs="Times New Roman"/>
          <w:sz w:val="28"/>
          <w:szCs w:val="28"/>
          <w14:ligatures w14:val="none"/>
        </w:rPr>
        <w:t>автоматизированной системе управления (АСУ)</w:t>
      </w:r>
      <w:r w:rsidRPr="005A566C">
        <w:rPr>
          <w:rFonts w:ascii="Times New Roman" w:eastAsia="Times New Roman" w:hAnsi="Times New Roman" w:cs="Times New Roman"/>
          <w:sz w:val="28"/>
          <w:szCs w:val="28"/>
        </w:rPr>
        <w:t xml:space="preserve"> по академическим задолженностям разработано следующие виды испытаний системы в составе рабочей документации, включает функциональное тестирование, валидацию интеллектуальных компонентов, проверку точности предиктивных моделей, релевантности </w:t>
      </w:r>
      <w:r w:rsidR="008513C2" w:rsidRPr="005A566C">
        <w:rPr>
          <w:rFonts w:ascii="Times New Roman" w:eastAsia="Times New Roman" w:hAnsi="Times New Roman" w:cs="Times New Roman"/>
          <w:sz w:val="28"/>
          <w:szCs w:val="28"/>
        </w:rPr>
        <w:t>формируемых</w:t>
      </w:r>
      <w:r w:rsidRPr="005A566C">
        <w:rPr>
          <w:rFonts w:ascii="Times New Roman" w:eastAsia="Times New Roman" w:hAnsi="Times New Roman" w:cs="Times New Roman"/>
          <w:sz w:val="28"/>
          <w:szCs w:val="28"/>
        </w:rPr>
        <w:t xml:space="preserve"> рекомендаций и выполнение аналитических задач, которые представлены в виде следующих блоков:</w:t>
      </w:r>
    </w:p>
    <w:p w14:paraId="6CE0453C" w14:textId="21FD4294" w:rsidR="004D1597" w:rsidRPr="005A566C" w:rsidRDefault="006E2A39" w:rsidP="00B61201">
      <w:pPr>
        <w:pStyle w:val="afc"/>
        <w:numPr>
          <w:ilvl w:val="0"/>
          <w:numId w:val="39"/>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«Новости» - предназначен для </w:t>
      </w:r>
      <w:r w:rsidR="00201D42" w:rsidRPr="005A566C">
        <w:rPr>
          <w:rFonts w:ascii="Times New Roman" w:eastAsia="Times New Roman" w:hAnsi="Times New Roman" w:cs="Times New Roman"/>
          <w:sz w:val="28"/>
          <w:szCs w:val="28"/>
        </w:rPr>
        <w:t>идентификации</w:t>
      </w:r>
      <w:r w:rsidRPr="005A566C">
        <w:rPr>
          <w:rFonts w:ascii="Times New Roman" w:eastAsia="Times New Roman" w:hAnsi="Times New Roman" w:cs="Times New Roman"/>
          <w:sz w:val="28"/>
          <w:szCs w:val="28"/>
        </w:rPr>
        <w:t xml:space="preserve"> студентов о наличии академических задолженностей, которы</w:t>
      </w:r>
      <w:r w:rsidR="009A5C14" w:rsidRPr="005A566C">
        <w:rPr>
          <w:rFonts w:ascii="Times New Roman" w:eastAsia="Times New Roman" w:hAnsi="Times New Roman" w:cs="Times New Roman"/>
          <w:sz w:val="28"/>
          <w:szCs w:val="28"/>
        </w:rPr>
        <w:t>е</w:t>
      </w:r>
      <w:r w:rsidRPr="005A566C">
        <w:rPr>
          <w:rFonts w:ascii="Times New Roman" w:eastAsia="Times New Roman" w:hAnsi="Times New Roman" w:cs="Times New Roman"/>
          <w:sz w:val="28"/>
          <w:szCs w:val="28"/>
        </w:rPr>
        <w:t xml:space="preserve"> отобража</w:t>
      </w:r>
      <w:r w:rsidR="00086EDB" w:rsidRPr="005A566C">
        <w:rPr>
          <w:rFonts w:ascii="Times New Roman" w:eastAsia="Times New Roman" w:hAnsi="Times New Roman" w:cs="Times New Roman"/>
          <w:sz w:val="28"/>
          <w:szCs w:val="28"/>
        </w:rPr>
        <w:t>ю</w:t>
      </w:r>
      <w:r w:rsidRPr="005A566C">
        <w:rPr>
          <w:rFonts w:ascii="Times New Roman" w:eastAsia="Times New Roman" w:hAnsi="Times New Roman" w:cs="Times New Roman"/>
          <w:sz w:val="28"/>
          <w:szCs w:val="28"/>
        </w:rPr>
        <w:t>т</w:t>
      </w:r>
      <w:r w:rsidR="00086EDB" w:rsidRPr="005A566C">
        <w:rPr>
          <w:rFonts w:ascii="Times New Roman" w:eastAsia="Times New Roman" w:hAnsi="Times New Roman" w:cs="Times New Roman"/>
          <w:sz w:val="28"/>
          <w:szCs w:val="28"/>
        </w:rPr>
        <w:t>ся</w:t>
      </w:r>
      <w:r w:rsidRPr="005A566C">
        <w:rPr>
          <w:rFonts w:ascii="Times New Roman" w:eastAsia="Times New Roman" w:hAnsi="Times New Roman" w:cs="Times New Roman"/>
          <w:sz w:val="28"/>
          <w:szCs w:val="28"/>
        </w:rPr>
        <w:t xml:space="preserve"> в </w:t>
      </w:r>
      <w:r w:rsidR="00086EDB" w:rsidRPr="005A566C">
        <w:rPr>
          <w:rFonts w:ascii="Times New Roman" w:eastAsia="Times New Roman" w:hAnsi="Times New Roman" w:cs="Times New Roman"/>
          <w:sz w:val="28"/>
          <w:szCs w:val="28"/>
        </w:rPr>
        <w:t xml:space="preserve">студенческом </w:t>
      </w:r>
      <w:r w:rsidRPr="005A566C">
        <w:rPr>
          <w:rFonts w:ascii="Times New Roman" w:eastAsia="Times New Roman" w:hAnsi="Times New Roman" w:cs="Times New Roman"/>
          <w:sz w:val="28"/>
          <w:szCs w:val="28"/>
        </w:rPr>
        <w:t>кабинете;</w:t>
      </w:r>
    </w:p>
    <w:p w14:paraId="72CCF84B" w14:textId="3B50FFD8" w:rsidR="004D1597" w:rsidRPr="005A566C" w:rsidRDefault="006E2A39" w:rsidP="00B61201">
      <w:pPr>
        <w:pStyle w:val="afc"/>
        <w:numPr>
          <w:ilvl w:val="0"/>
          <w:numId w:val="39"/>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«Актуальность» - обеспечивает студентов информацией о текущих академических задолженностях, которы</w:t>
      </w:r>
      <w:r w:rsidR="00064098" w:rsidRPr="005A566C">
        <w:rPr>
          <w:rFonts w:ascii="Times New Roman" w:eastAsia="Times New Roman" w:hAnsi="Times New Roman" w:cs="Times New Roman"/>
          <w:sz w:val="28"/>
          <w:szCs w:val="28"/>
        </w:rPr>
        <w:t>е</w:t>
      </w:r>
      <w:r w:rsidRPr="005A566C">
        <w:rPr>
          <w:rFonts w:ascii="Times New Roman" w:eastAsia="Times New Roman" w:hAnsi="Times New Roman" w:cs="Times New Roman"/>
          <w:sz w:val="28"/>
          <w:szCs w:val="28"/>
        </w:rPr>
        <w:t xml:space="preserve"> реализован</w:t>
      </w:r>
      <w:r w:rsidR="00064098" w:rsidRPr="005A566C">
        <w:rPr>
          <w:rFonts w:ascii="Times New Roman" w:eastAsia="Times New Roman" w:hAnsi="Times New Roman" w:cs="Times New Roman"/>
          <w:sz w:val="28"/>
          <w:szCs w:val="28"/>
        </w:rPr>
        <w:t>ы</w:t>
      </w:r>
      <w:r w:rsidRPr="005A566C">
        <w:rPr>
          <w:rFonts w:ascii="Times New Roman" w:eastAsia="Times New Roman" w:hAnsi="Times New Roman" w:cs="Times New Roman"/>
          <w:sz w:val="28"/>
          <w:szCs w:val="28"/>
        </w:rPr>
        <w:t xml:space="preserve"> через документ «</w:t>
      </w:r>
      <w:r w:rsidR="00064098" w:rsidRPr="005A566C">
        <w:rPr>
          <w:rFonts w:ascii="Times New Roman" w:eastAsia="Times New Roman" w:hAnsi="Times New Roman" w:cs="Times New Roman"/>
          <w:sz w:val="28"/>
          <w:szCs w:val="28"/>
        </w:rPr>
        <w:t>Направление на пересдачу</w:t>
      </w:r>
      <w:r w:rsidRPr="005A566C">
        <w:rPr>
          <w:rFonts w:ascii="Times New Roman" w:eastAsia="Times New Roman" w:hAnsi="Times New Roman" w:cs="Times New Roman"/>
          <w:sz w:val="28"/>
          <w:szCs w:val="28"/>
        </w:rPr>
        <w:t>»;</w:t>
      </w:r>
    </w:p>
    <w:p w14:paraId="3C5E4BDC" w14:textId="736491B9" w:rsidR="004D1597" w:rsidRPr="005A566C" w:rsidRDefault="006E2A39" w:rsidP="00B61201">
      <w:pPr>
        <w:pStyle w:val="afc"/>
        <w:numPr>
          <w:ilvl w:val="0"/>
          <w:numId w:val="39"/>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w:t>
      </w:r>
      <w:r w:rsidR="00C44FD6" w:rsidRPr="005A566C">
        <w:rPr>
          <w:rFonts w:ascii="Times New Roman" w:eastAsia="Times New Roman" w:hAnsi="Times New Roman" w:cs="Times New Roman"/>
          <w:sz w:val="28"/>
          <w:szCs w:val="28"/>
        </w:rPr>
        <w:t>Студенческий кабинет</w:t>
      </w:r>
      <w:r w:rsidRPr="005A566C">
        <w:rPr>
          <w:rFonts w:ascii="Times New Roman" w:eastAsia="Times New Roman" w:hAnsi="Times New Roman" w:cs="Times New Roman"/>
          <w:sz w:val="28"/>
          <w:szCs w:val="28"/>
        </w:rPr>
        <w:t>» - хранит информацию о студентах и их академических задолженностях, которы</w:t>
      </w:r>
      <w:r w:rsidR="00075615" w:rsidRPr="005A566C">
        <w:rPr>
          <w:rFonts w:ascii="Times New Roman" w:eastAsia="Times New Roman" w:hAnsi="Times New Roman" w:cs="Times New Roman"/>
          <w:sz w:val="28"/>
          <w:szCs w:val="28"/>
        </w:rPr>
        <w:t>е</w:t>
      </w:r>
      <w:r w:rsidRPr="005A566C">
        <w:rPr>
          <w:rFonts w:ascii="Times New Roman" w:eastAsia="Times New Roman" w:hAnsi="Times New Roman" w:cs="Times New Roman"/>
          <w:sz w:val="28"/>
          <w:szCs w:val="28"/>
        </w:rPr>
        <w:t xml:space="preserve"> осуществляю</w:t>
      </w:r>
      <w:r w:rsidR="00075615" w:rsidRPr="005A566C">
        <w:rPr>
          <w:rFonts w:ascii="Times New Roman" w:eastAsia="Times New Roman" w:hAnsi="Times New Roman" w:cs="Times New Roman"/>
          <w:sz w:val="28"/>
          <w:szCs w:val="28"/>
        </w:rPr>
        <w:t>тся</w:t>
      </w:r>
      <w:r w:rsidRPr="005A566C">
        <w:rPr>
          <w:rFonts w:ascii="Times New Roman" w:eastAsia="Times New Roman" w:hAnsi="Times New Roman" w:cs="Times New Roman"/>
          <w:sz w:val="28"/>
          <w:szCs w:val="28"/>
        </w:rPr>
        <w:t xml:space="preserve"> через справочник «Студенты»;</w:t>
      </w:r>
    </w:p>
    <w:p w14:paraId="0890FF15" w14:textId="77777777" w:rsidR="004D1597" w:rsidRPr="005A566C" w:rsidRDefault="006E2A39" w:rsidP="00B61201">
      <w:pPr>
        <w:pStyle w:val="afc"/>
        <w:numPr>
          <w:ilvl w:val="0"/>
          <w:numId w:val="39"/>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«Публикация открытой отчетности» - предоставляет информацию о текущих академических задолженностях студентов, сопровождающуюся диаграммами и графиками для аналитики по дисциплинам;</w:t>
      </w:r>
    </w:p>
    <w:p w14:paraId="3D967908" w14:textId="151941E8" w:rsidR="004D1597" w:rsidRPr="005A566C" w:rsidRDefault="006E2A39" w:rsidP="00B61201">
      <w:pPr>
        <w:pStyle w:val="afc"/>
        <w:numPr>
          <w:ilvl w:val="0"/>
          <w:numId w:val="39"/>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«Обратная связь» - предоставляет печатную форму </w:t>
      </w:r>
      <w:r w:rsidR="00795BBC" w:rsidRPr="005A566C">
        <w:rPr>
          <w:rFonts w:ascii="Times New Roman" w:eastAsia="Times New Roman" w:hAnsi="Times New Roman" w:cs="Times New Roman"/>
          <w:sz w:val="28"/>
          <w:szCs w:val="28"/>
        </w:rPr>
        <w:t>документа</w:t>
      </w:r>
      <w:r w:rsidRPr="005A566C">
        <w:rPr>
          <w:rFonts w:ascii="Times New Roman" w:eastAsia="Times New Roman" w:hAnsi="Times New Roman" w:cs="Times New Roman"/>
          <w:sz w:val="28"/>
          <w:szCs w:val="28"/>
        </w:rPr>
        <w:t xml:space="preserve"> для студентов, обращающихся по вопросам закрытия академических задолженностей;</w:t>
      </w:r>
    </w:p>
    <w:p w14:paraId="50AE0EC8" w14:textId="77777777" w:rsidR="004D1597" w:rsidRPr="005A566C" w:rsidRDefault="006E2A39" w:rsidP="00B61201">
      <w:pPr>
        <w:pStyle w:val="afc"/>
        <w:numPr>
          <w:ilvl w:val="0"/>
          <w:numId w:val="39"/>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«Тестирование пользователей» - позволяет студентам увидеть результат по выбранным ответам по учебным и психологическим вопросам;</w:t>
      </w:r>
    </w:p>
    <w:p w14:paraId="4079F78E" w14:textId="77777777"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lastRenderedPageBreak/>
        <w:t xml:space="preserve">В </w:t>
      </w:r>
      <w:r w:rsidRPr="005A566C">
        <w:rPr>
          <w:rFonts w:ascii="Times New Roman" w:eastAsia="Times New Roman" w:hAnsi="Times New Roman" w:cs="Times New Roman"/>
          <w:sz w:val="28"/>
          <w:szCs w:val="28"/>
          <w14:ligatures w14:val="none"/>
        </w:rPr>
        <w:t>автоматизированной системе управления (АСУ)</w:t>
      </w:r>
      <w:r w:rsidRPr="005A566C">
        <w:rPr>
          <w:rFonts w:ascii="Times New Roman" w:eastAsia="Times New Roman" w:hAnsi="Times New Roman" w:cs="Times New Roman"/>
          <w:sz w:val="28"/>
          <w:szCs w:val="28"/>
        </w:rPr>
        <w:t xml:space="preserve"> по академическим задолженностям разработано следующий объем и методы испытаний системы рабочей документации, которые представлены в виде следующих ролей:</w:t>
      </w:r>
    </w:p>
    <w:p w14:paraId="221AE7D1" w14:textId="77777777" w:rsidR="004D1597" w:rsidRPr="005A566C" w:rsidRDefault="006E2A39" w:rsidP="00B61201">
      <w:pPr>
        <w:pStyle w:val="afc"/>
        <w:numPr>
          <w:ilvl w:val="0"/>
          <w:numId w:val="41"/>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«Декан» - включает функционал управления учебным процессом, с применением предиктивной аналитики, валидация системы многофакторного мониторинга успеваемости с выявлением глубинных тенденций и закономерностей, а также мониторинг успеваемости студентов и составления отчетности в виде стратегического планирования и прогнозирования на основе аналитических моделей;</w:t>
      </w:r>
    </w:p>
    <w:p w14:paraId="7D3BFF9C" w14:textId="77777777" w:rsidR="004D1597" w:rsidRPr="005A566C" w:rsidRDefault="006E2A39" w:rsidP="00B61201">
      <w:pPr>
        <w:pStyle w:val="afc"/>
        <w:numPr>
          <w:ilvl w:val="0"/>
          <w:numId w:val="41"/>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«Студент» – предусмотрено тестирование интерактивной системы по текущему статусу академических задолженностей и анализа образовательной стратегии через валидацию функций прогнозирования индивидуальных рисков академических задолженностей, проверку алгоритмов формировании персонализированных рекомендаций после тестирования пользователей;</w:t>
      </w:r>
    </w:p>
    <w:p w14:paraId="01C9F6D7" w14:textId="70D3DDCF" w:rsidR="004D1597" w:rsidRPr="005A566C" w:rsidRDefault="006E2A39" w:rsidP="00B61201">
      <w:pPr>
        <w:pStyle w:val="afc"/>
        <w:numPr>
          <w:ilvl w:val="0"/>
          <w:numId w:val="41"/>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«Преподаватель» – предусмотрен функционал оценивания академических задолженностей студентов, тестирование интеллектуальной системы анализа эффективности образовательных методик, валидация алгоритмов выявления тенденций формирования задолженностей, проверка функционала прогнозирования потенциальных проблемных областей, формирование отчетности по </w:t>
      </w:r>
      <w:r w:rsidR="007A4582" w:rsidRPr="005A566C">
        <w:rPr>
          <w:rFonts w:ascii="Times New Roman" w:eastAsia="Times New Roman" w:hAnsi="Times New Roman" w:cs="Times New Roman"/>
          <w:sz w:val="28"/>
          <w:szCs w:val="28"/>
        </w:rPr>
        <w:t xml:space="preserve">академической </w:t>
      </w:r>
      <w:r w:rsidRPr="005A566C">
        <w:rPr>
          <w:rFonts w:ascii="Times New Roman" w:eastAsia="Times New Roman" w:hAnsi="Times New Roman" w:cs="Times New Roman"/>
          <w:sz w:val="28"/>
          <w:szCs w:val="28"/>
        </w:rPr>
        <w:t>успеваемости студентам</w:t>
      </w:r>
      <w:r w:rsidR="00350B11" w:rsidRPr="005A566C">
        <w:rPr>
          <w:rFonts w:ascii="Times New Roman" w:eastAsia="Times New Roman" w:hAnsi="Times New Roman" w:cs="Times New Roman"/>
          <w:sz w:val="28"/>
          <w:szCs w:val="28"/>
        </w:rPr>
        <w:t>;</w:t>
      </w:r>
    </w:p>
    <w:p w14:paraId="3C0F50A0" w14:textId="77777777" w:rsidR="004D1597" w:rsidRPr="005A566C" w:rsidRDefault="006E2A39" w:rsidP="00B61201">
      <w:pPr>
        <w:pStyle w:val="afc"/>
        <w:numPr>
          <w:ilvl w:val="0"/>
          <w:numId w:val="41"/>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«Ректор» - предусмотрено тестирование стратегической аналитической системы с функциями анализа институциональных факторов, влияющих на академические задолженности студентов, </w:t>
      </w:r>
      <w:r w:rsidRPr="005A566C">
        <w:rPr>
          <w:rFonts w:ascii="Times New Roman" w:eastAsia="Times New Roman" w:hAnsi="Times New Roman" w:cs="Times New Roman"/>
          <w:sz w:val="28"/>
          <w:szCs w:val="28"/>
        </w:rPr>
        <w:lastRenderedPageBreak/>
        <w:t>проверка инструментов прогнозирования для оценки потенциальных управленческих решений;</w:t>
      </w:r>
    </w:p>
    <w:p w14:paraId="3294DEA6" w14:textId="77777777" w:rsidR="004D1597" w:rsidRPr="005A566C" w:rsidRDefault="006E2A39" w:rsidP="00B61201">
      <w:pPr>
        <w:pStyle w:val="afc"/>
        <w:numPr>
          <w:ilvl w:val="0"/>
          <w:numId w:val="41"/>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«Заведующий кафедрой» - предусмотрено тестирование аналитической системы координации преподавателей с функциями многофакторной оценки эффективности, валидация инструментов анализа учебных планов для выявления потенциальных проблемных зон, проверка функционала прогнозирования тенденций на уровне кафедры, включая оценку точности аналитических моделей, эффективности визуализации данных и интеграции аналитических выводов в процессы принятия решений;</w:t>
      </w:r>
    </w:p>
    <w:p w14:paraId="142E4C97" w14:textId="1455D444"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В </w:t>
      </w:r>
      <w:r w:rsidRPr="005A566C">
        <w:rPr>
          <w:rFonts w:ascii="Times New Roman" w:eastAsia="Times New Roman" w:hAnsi="Times New Roman" w:cs="Times New Roman"/>
          <w:sz w:val="28"/>
          <w:szCs w:val="28"/>
          <w14:ligatures w14:val="none"/>
        </w:rPr>
        <w:t>автоматизированной системе управления (АСУ)</w:t>
      </w:r>
      <w:r w:rsidRPr="005A566C">
        <w:rPr>
          <w:rFonts w:ascii="Times New Roman" w:eastAsia="Times New Roman" w:hAnsi="Times New Roman" w:cs="Times New Roman"/>
          <w:sz w:val="28"/>
          <w:szCs w:val="28"/>
        </w:rPr>
        <w:t xml:space="preserve"> по академическим задолженностям предусмотрено тестирование интеллектуальных компонентов, включая валидацию алгоритмов предиктивной модели для анализа образовательных данных, проверку точности для прогнозирования академических задолженностей и оценку эффективности </w:t>
      </w:r>
      <w:r w:rsidR="000733EA" w:rsidRPr="005A566C">
        <w:rPr>
          <w:rFonts w:ascii="Times New Roman" w:eastAsia="Times New Roman" w:hAnsi="Times New Roman" w:cs="Times New Roman"/>
          <w:sz w:val="28"/>
          <w:szCs w:val="28"/>
        </w:rPr>
        <w:t xml:space="preserve">при </w:t>
      </w:r>
      <w:r w:rsidRPr="005A566C">
        <w:rPr>
          <w:rFonts w:ascii="Times New Roman" w:eastAsia="Times New Roman" w:hAnsi="Times New Roman" w:cs="Times New Roman"/>
          <w:sz w:val="28"/>
          <w:szCs w:val="28"/>
        </w:rPr>
        <w:t>визуализации аналитической информации. Разработан следующий состав испытаний системы рабочей документации, который представлен в виде подсистем:</w:t>
      </w:r>
    </w:p>
    <w:p w14:paraId="4F3CFEDE" w14:textId="77777777" w:rsidR="004D1597" w:rsidRPr="005A566C" w:rsidRDefault="006E2A39" w:rsidP="00B61201">
      <w:pPr>
        <w:pStyle w:val="afc"/>
        <w:numPr>
          <w:ilvl w:val="0"/>
          <w:numId w:val="40"/>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«Администрирование» - предназначена для полного контроля конфигурации и функции роли для «Декан», отвечающая за управление академическими задолженностями студентов, которое необходимо управление правами и ролями пользователей, регулирование аналитических инструментов по задолженностям и мониторинг статуса наличия и закрытия задолженностей у студентов;</w:t>
      </w:r>
    </w:p>
    <w:p w14:paraId="720A6575" w14:textId="7AAEA157" w:rsidR="004D1597" w:rsidRPr="005A566C" w:rsidRDefault="006E2A39" w:rsidP="00B61201">
      <w:pPr>
        <w:pStyle w:val="afc"/>
        <w:numPr>
          <w:ilvl w:val="0"/>
          <w:numId w:val="40"/>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«Студенческий кабинет» – необходимо для управления статусом академических задолженностей студентов, которая представлена в виде функций роли «Студент» для взаимодействия со преподавателями через формы обращения для продления сроков задолженности и тестирования пользователей, а также доступ к </w:t>
      </w:r>
      <w:r w:rsidRPr="005A566C">
        <w:rPr>
          <w:rFonts w:ascii="Times New Roman" w:eastAsia="Times New Roman" w:hAnsi="Times New Roman" w:cs="Times New Roman"/>
          <w:sz w:val="28"/>
          <w:szCs w:val="28"/>
        </w:rPr>
        <w:lastRenderedPageBreak/>
        <w:t>личному кабинету студента для закрыти</w:t>
      </w:r>
      <w:r w:rsidR="000733EA" w:rsidRPr="005A566C">
        <w:rPr>
          <w:rFonts w:ascii="Times New Roman" w:eastAsia="Times New Roman" w:hAnsi="Times New Roman" w:cs="Times New Roman"/>
          <w:sz w:val="28"/>
          <w:szCs w:val="28"/>
        </w:rPr>
        <w:t>я академической</w:t>
      </w:r>
      <w:r w:rsidRPr="005A566C">
        <w:rPr>
          <w:rFonts w:ascii="Times New Roman" w:eastAsia="Times New Roman" w:hAnsi="Times New Roman" w:cs="Times New Roman"/>
          <w:sz w:val="28"/>
          <w:szCs w:val="28"/>
        </w:rPr>
        <w:t xml:space="preserve"> задолженности;</w:t>
      </w:r>
    </w:p>
    <w:p w14:paraId="13E33F67" w14:textId="7700079E" w:rsidR="004D1597" w:rsidRPr="005A566C" w:rsidRDefault="006E2A39" w:rsidP="00B61201">
      <w:pPr>
        <w:pStyle w:val="afc"/>
        <w:numPr>
          <w:ilvl w:val="0"/>
          <w:numId w:val="40"/>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«Кабинет </w:t>
      </w:r>
      <w:r w:rsidR="004E4C00" w:rsidRPr="005A566C">
        <w:rPr>
          <w:rFonts w:ascii="Times New Roman" w:eastAsia="Times New Roman" w:hAnsi="Times New Roman" w:cs="Times New Roman"/>
          <w:sz w:val="28"/>
          <w:szCs w:val="28"/>
        </w:rPr>
        <w:t>сотрудника</w:t>
      </w:r>
      <w:r w:rsidRPr="005A566C">
        <w:rPr>
          <w:rFonts w:ascii="Times New Roman" w:eastAsia="Times New Roman" w:hAnsi="Times New Roman" w:cs="Times New Roman"/>
          <w:sz w:val="28"/>
          <w:szCs w:val="28"/>
        </w:rPr>
        <w:t>» - предназначена для контроля знаний студентов по академическим задолженностям в виде функций рол</w:t>
      </w:r>
      <w:r w:rsidR="00997111" w:rsidRPr="005A566C">
        <w:rPr>
          <w:rFonts w:ascii="Times New Roman" w:eastAsia="Times New Roman" w:hAnsi="Times New Roman" w:cs="Times New Roman"/>
          <w:sz w:val="28"/>
          <w:szCs w:val="28"/>
        </w:rPr>
        <w:t xml:space="preserve">ей: </w:t>
      </w:r>
      <w:r w:rsidRPr="005A566C">
        <w:rPr>
          <w:rFonts w:ascii="Times New Roman" w:eastAsia="Times New Roman" w:hAnsi="Times New Roman" w:cs="Times New Roman"/>
          <w:sz w:val="28"/>
          <w:szCs w:val="28"/>
        </w:rPr>
        <w:t>«Преподаватель»,</w:t>
      </w:r>
      <w:r w:rsidR="00997111" w:rsidRPr="005A566C">
        <w:rPr>
          <w:rFonts w:ascii="Times New Roman" w:eastAsia="Times New Roman" w:hAnsi="Times New Roman" w:cs="Times New Roman"/>
          <w:sz w:val="28"/>
          <w:szCs w:val="28"/>
        </w:rPr>
        <w:t xml:space="preserve"> «Ректор» и «Заведующий кафедрой»</w:t>
      </w:r>
      <w:r w:rsidRPr="005A566C">
        <w:rPr>
          <w:rFonts w:ascii="Times New Roman" w:eastAsia="Times New Roman" w:hAnsi="Times New Roman" w:cs="Times New Roman"/>
          <w:sz w:val="28"/>
          <w:szCs w:val="28"/>
        </w:rPr>
        <w:t xml:space="preserve"> которые включает обработку запросов студентов на продление сроков задолженности, оценивание студентов и выставление результатов по задолженностям, а также обработку результатов тестирования;</w:t>
      </w:r>
    </w:p>
    <w:p w14:paraId="10041CAD" w14:textId="09E60DF5" w:rsidR="004D1597" w:rsidRPr="005A566C" w:rsidRDefault="006E2A39" w:rsidP="00B61201">
      <w:pPr>
        <w:pStyle w:val="afc"/>
        <w:numPr>
          <w:ilvl w:val="0"/>
          <w:numId w:val="40"/>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«Университет» - предназначена для навигации пользователей по служебной информации университета и выполняет роль «Заведующий кафедрой», которая включает</w:t>
      </w:r>
      <w:r w:rsidR="00077337" w:rsidRPr="005A566C">
        <w:rPr>
          <w:rFonts w:ascii="Times New Roman" w:eastAsia="Times New Roman" w:hAnsi="Times New Roman" w:cs="Times New Roman"/>
          <w:sz w:val="28"/>
          <w:szCs w:val="28"/>
        </w:rPr>
        <w:t xml:space="preserve"> </w:t>
      </w:r>
      <w:r w:rsidRPr="005A566C">
        <w:rPr>
          <w:rFonts w:ascii="Times New Roman" w:eastAsia="Times New Roman" w:hAnsi="Times New Roman" w:cs="Times New Roman"/>
          <w:sz w:val="28"/>
          <w:szCs w:val="28"/>
        </w:rPr>
        <w:t>регулирование взаимодействия между студентами и преподавателями на основе обратной связи, а также управление ресурсами кафедры по дисциплинам;</w:t>
      </w:r>
    </w:p>
    <w:p w14:paraId="08CCCC8D" w14:textId="77777777" w:rsidR="004D1597" w:rsidRPr="005A566C" w:rsidRDefault="006E2A39" w:rsidP="00B61201">
      <w:pPr>
        <w:pStyle w:val="afc"/>
        <w:numPr>
          <w:ilvl w:val="0"/>
          <w:numId w:val="40"/>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«Мониторинг ключевых показателей эффективности» - необходимо для фиксирования показателей ключевой эффективности по академическим задолженностям студентов в виде функций для роли «Декан», которая включает анализ успеваемости, визуализацию данных в виде графиков и диаграмм для отчетности, а также инструменты для анализа факторов, способствующих возникновению задолженностей.</w:t>
      </w:r>
    </w:p>
    <w:p w14:paraId="33CFFD70" w14:textId="77777777" w:rsidR="004D1597" w:rsidRPr="005A566C" w:rsidRDefault="004D1597" w:rsidP="00B61201">
      <w:pPr>
        <w:spacing w:line="360" w:lineRule="auto"/>
        <w:jc w:val="both"/>
        <w:rPr>
          <w:rFonts w:ascii="Times New Roman" w:hAnsi="Times New Roman" w:cs="Times New Roman"/>
          <w:sz w:val="28"/>
          <w:szCs w:val="28"/>
        </w:rPr>
      </w:pPr>
    </w:p>
    <w:p w14:paraId="4D3A7EB7" w14:textId="77777777" w:rsidR="004D1597" w:rsidRPr="005A566C" w:rsidRDefault="006E2A39" w:rsidP="00B61201">
      <w:pPr>
        <w:pStyle w:val="2"/>
        <w:spacing w:line="360" w:lineRule="auto"/>
        <w:jc w:val="both"/>
        <w:rPr>
          <w:rFonts w:ascii="Times New Roman" w:hAnsi="Times New Roman" w:cs="Times New Roman"/>
          <w:sz w:val="28"/>
          <w:szCs w:val="28"/>
        </w:rPr>
      </w:pPr>
      <w:bookmarkStart w:id="87" w:name="_Toc196264932"/>
      <w:r w:rsidRPr="005A566C">
        <w:rPr>
          <w:rFonts w:ascii="Times New Roman" w:eastAsia="Times New Roman" w:hAnsi="Times New Roman" w:cs="Times New Roman"/>
          <w:sz w:val="28"/>
          <w:szCs w:val="28"/>
        </w:rPr>
        <w:t>6.2 Общие требования к приемке работ по стадиям</w:t>
      </w:r>
      <w:bookmarkEnd w:id="87"/>
    </w:p>
    <w:p w14:paraId="581C01D4"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ab/>
        <w:t>Сдача-приемка работ осуществляется поэтапно, в соответствии с рабочей программой и календарным планом, которые являются приложениями к Госконтракту № ГБФИТД2509/21ос:</w:t>
      </w:r>
    </w:p>
    <w:p w14:paraId="457F0991" w14:textId="77777777" w:rsidR="004D1597" w:rsidRPr="005A566C" w:rsidRDefault="006E2A39" w:rsidP="00B61201">
      <w:pPr>
        <w:pStyle w:val="afc"/>
        <w:numPr>
          <w:ilvl w:val="0"/>
          <w:numId w:val="42"/>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lastRenderedPageBreak/>
        <w:t>«Выбор темы» – был произведен выбор темы в соответствии с общими требованиями к приемке работ, при котором было предоставлено, в письменном виде, его обоснование согласно целям выпускной квалификационной работы;</w:t>
      </w:r>
    </w:p>
    <w:p w14:paraId="359EDA91" w14:textId="02D3CA15" w:rsidR="004D1597" w:rsidRPr="005A566C" w:rsidRDefault="006E2A39" w:rsidP="00B61201">
      <w:pPr>
        <w:pStyle w:val="afc"/>
        <w:numPr>
          <w:ilvl w:val="0"/>
          <w:numId w:val="42"/>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«Разработка ТЗ» – было разработано в соответствии с межгосударственным стандартом (ФЗ, ГОСТ, Положения, Приказы) с детальным описанием функциональных и нефункциональных требований для </w:t>
      </w:r>
      <w:r w:rsidR="00B17133" w:rsidRPr="005A566C">
        <w:rPr>
          <w:rFonts w:ascii="Times New Roman" w:eastAsia="Times New Roman" w:hAnsi="Times New Roman" w:cs="Times New Roman"/>
          <w:sz w:val="28"/>
          <w:szCs w:val="28"/>
        </w:rPr>
        <w:t>преддипломной практики</w:t>
      </w:r>
      <w:r w:rsidRPr="005A566C">
        <w:rPr>
          <w:rFonts w:ascii="Times New Roman" w:eastAsia="Times New Roman" w:hAnsi="Times New Roman" w:cs="Times New Roman"/>
          <w:sz w:val="28"/>
          <w:szCs w:val="28"/>
        </w:rPr>
        <w:t>, включая спецификацию требований к аналитическим компонентам системы, архитектуре предиктивных моделей, механизмам интеграции результатов анализа в процессы принятия решений и интерфейсам визуализации многомерных данных;</w:t>
      </w:r>
    </w:p>
    <w:p w14:paraId="2A33ACD1" w14:textId="383E1458" w:rsidR="004D1597" w:rsidRPr="005A566C" w:rsidRDefault="006E2A39" w:rsidP="00B61201">
      <w:pPr>
        <w:pStyle w:val="afc"/>
        <w:numPr>
          <w:ilvl w:val="0"/>
          <w:numId w:val="42"/>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«Разработка кода для </w:t>
      </w:r>
      <w:r w:rsidRPr="005A566C">
        <w:rPr>
          <w:rFonts w:ascii="Times New Roman" w:eastAsia="Times New Roman" w:hAnsi="Times New Roman" w:cs="Times New Roman"/>
          <w:sz w:val="28"/>
          <w:szCs w:val="28"/>
          <w14:ligatures w14:val="none"/>
        </w:rPr>
        <w:t>автоматизированной системы управления (АСУ)</w:t>
      </w:r>
      <w:r w:rsidRPr="005A566C">
        <w:rPr>
          <w:rFonts w:ascii="Times New Roman" w:eastAsia="Times New Roman" w:hAnsi="Times New Roman" w:cs="Times New Roman"/>
          <w:sz w:val="28"/>
          <w:szCs w:val="28"/>
        </w:rPr>
        <w:t xml:space="preserve"> по академическим задолженностям» – необходимо создать полностью функционирующий код, соответствующий требованиям ТЗ, который включает реализацию алгоритмов предиктивной системы для многофакторного анализа образовательных данных, модули предиктивного моделирования для прогнозирования академических задолженностей, компоненты визуализации для представления аналитической информации и механизмы </w:t>
      </w:r>
      <w:r w:rsidR="00036214" w:rsidRPr="005A566C">
        <w:rPr>
          <w:rFonts w:ascii="Times New Roman" w:eastAsia="Times New Roman" w:hAnsi="Times New Roman" w:cs="Times New Roman"/>
          <w:sz w:val="28"/>
          <w:szCs w:val="28"/>
        </w:rPr>
        <w:t xml:space="preserve">формирования </w:t>
      </w:r>
      <w:r w:rsidRPr="005A566C">
        <w:rPr>
          <w:rFonts w:ascii="Times New Roman" w:eastAsia="Times New Roman" w:hAnsi="Times New Roman" w:cs="Times New Roman"/>
          <w:sz w:val="28"/>
          <w:szCs w:val="28"/>
        </w:rPr>
        <w:t>персонализированных рекомендаций;</w:t>
      </w:r>
    </w:p>
    <w:p w14:paraId="1B7993FC" w14:textId="32A7389E" w:rsidR="004D1597" w:rsidRPr="005A566C" w:rsidRDefault="006E2A39" w:rsidP="00B61201">
      <w:pPr>
        <w:pStyle w:val="afc"/>
        <w:numPr>
          <w:ilvl w:val="0"/>
          <w:numId w:val="42"/>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«Предоставление результатов в виде конфигурации для куратора» – необходимо подготовить и предоставить конфигурацию в виде dt-файла и разработанно</w:t>
      </w:r>
      <w:r w:rsidR="0066676E" w:rsidRPr="005A566C">
        <w:rPr>
          <w:rFonts w:ascii="Times New Roman" w:eastAsia="Times New Roman" w:hAnsi="Times New Roman" w:cs="Times New Roman"/>
          <w:sz w:val="28"/>
          <w:szCs w:val="28"/>
        </w:rPr>
        <w:t>го</w:t>
      </w:r>
      <w:r w:rsidRPr="005A566C">
        <w:rPr>
          <w:rFonts w:ascii="Times New Roman" w:eastAsia="Times New Roman" w:hAnsi="Times New Roman" w:cs="Times New Roman"/>
          <w:sz w:val="28"/>
          <w:szCs w:val="28"/>
        </w:rPr>
        <w:t xml:space="preserve"> ТЗ, котор</w:t>
      </w:r>
      <w:r w:rsidR="007C01F7" w:rsidRPr="005A566C">
        <w:rPr>
          <w:rFonts w:ascii="Times New Roman" w:eastAsia="Times New Roman" w:hAnsi="Times New Roman" w:cs="Times New Roman"/>
          <w:sz w:val="28"/>
          <w:szCs w:val="28"/>
        </w:rPr>
        <w:t>ые</w:t>
      </w:r>
      <w:r w:rsidRPr="005A566C">
        <w:rPr>
          <w:rFonts w:ascii="Times New Roman" w:eastAsia="Times New Roman" w:hAnsi="Times New Roman" w:cs="Times New Roman"/>
          <w:sz w:val="28"/>
          <w:szCs w:val="28"/>
        </w:rPr>
        <w:t xml:space="preserve"> буд</w:t>
      </w:r>
      <w:r w:rsidR="007C01F7" w:rsidRPr="005A566C">
        <w:rPr>
          <w:rFonts w:ascii="Times New Roman" w:eastAsia="Times New Roman" w:hAnsi="Times New Roman" w:cs="Times New Roman"/>
          <w:sz w:val="28"/>
          <w:szCs w:val="28"/>
        </w:rPr>
        <w:t>ут</w:t>
      </w:r>
      <w:r w:rsidRPr="005A566C">
        <w:rPr>
          <w:rFonts w:ascii="Times New Roman" w:eastAsia="Times New Roman" w:hAnsi="Times New Roman" w:cs="Times New Roman"/>
          <w:sz w:val="28"/>
          <w:szCs w:val="28"/>
        </w:rPr>
        <w:t xml:space="preserve"> использоваться куратором для выставления предварительной оценки результатов;</w:t>
      </w:r>
    </w:p>
    <w:p w14:paraId="222EFE05" w14:textId="30483B03" w:rsidR="004D1597" w:rsidRPr="005A566C" w:rsidRDefault="006E2A39" w:rsidP="00B61201">
      <w:pPr>
        <w:pStyle w:val="afc"/>
        <w:numPr>
          <w:ilvl w:val="0"/>
          <w:numId w:val="42"/>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«Защита работы перед приемочной комиссией» – необходимо</w:t>
      </w:r>
      <w:r w:rsidR="00AE504E" w:rsidRPr="005A566C">
        <w:rPr>
          <w:rFonts w:ascii="Times New Roman" w:eastAsia="Times New Roman" w:hAnsi="Times New Roman" w:cs="Times New Roman"/>
          <w:sz w:val="28"/>
          <w:szCs w:val="28"/>
        </w:rPr>
        <w:t xml:space="preserve"> </w:t>
      </w:r>
      <w:r w:rsidRPr="005A566C">
        <w:rPr>
          <w:rFonts w:ascii="Times New Roman" w:eastAsia="Times New Roman" w:hAnsi="Times New Roman" w:cs="Times New Roman"/>
          <w:sz w:val="28"/>
          <w:szCs w:val="28"/>
        </w:rPr>
        <w:t xml:space="preserve">ответить на вопросы </w:t>
      </w:r>
      <w:r w:rsidR="00AE504E" w:rsidRPr="005A566C">
        <w:rPr>
          <w:rFonts w:ascii="Times New Roman" w:eastAsia="Times New Roman" w:hAnsi="Times New Roman" w:cs="Times New Roman"/>
          <w:sz w:val="28"/>
          <w:szCs w:val="28"/>
        </w:rPr>
        <w:t>куратора</w:t>
      </w:r>
      <w:r w:rsidRPr="005A566C">
        <w:rPr>
          <w:rFonts w:ascii="Times New Roman" w:eastAsia="Times New Roman" w:hAnsi="Times New Roman" w:cs="Times New Roman"/>
          <w:sz w:val="28"/>
          <w:szCs w:val="28"/>
        </w:rPr>
        <w:t>, продемонстрировав знания по преддипломной практике.</w:t>
      </w:r>
    </w:p>
    <w:p w14:paraId="7FD3C6A0" w14:textId="77777777" w:rsidR="004D1597" w:rsidRPr="005A566C" w:rsidRDefault="004D1597" w:rsidP="00B61201">
      <w:pPr>
        <w:spacing w:line="360" w:lineRule="auto"/>
        <w:jc w:val="both"/>
        <w:rPr>
          <w:rFonts w:ascii="Times New Roman" w:hAnsi="Times New Roman" w:cs="Times New Roman"/>
          <w:sz w:val="28"/>
          <w:szCs w:val="28"/>
        </w:rPr>
      </w:pPr>
    </w:p>
    <w:p w14:paraId="7A77ECE5" w14:textId="77777777" w:rsidR="004D1597" w:rsidRPr="005A566C" w:rsidRDefault="006E2A39" w:rsidP="00B61201">
      <w:pPr>
        <w:pStyle w:val="2"/>
        <w:spacing w:line="360" w:lineRule="auto"/>
        <w:jc w:val="both"/>
        <w:rPr>
          <w:rFonts w:ascii="Times New Roman" w:hAnsi="Times New Roman" w:cs="Times New Roman"/>
          <w:sz w:val="28"/>
          <w:szCs w:val="28"/>
        </w:rPr>
      </w:pPr>
      <w:bookmarkStart w:id="88" w:name="_Toc196264933"/>
      <w:r w:rsidRPr="005A566C">
        <w:rPr>
          <w:rFonts w:ascii="Times New Roman" w:eastAsia="Times New Roman" w:hAnsi="Times New Roman" w:cs="Times New Roman"/>
          <w:sz w:val="28"/>
          <w:szCs w:val="28"/>
        </w:rPr>
        <w:t>6.3 Статус приемочной комиссии</w:t>
      </w:r>
      <w:bookmarkEnd w:id="88"/>
    </w:p>
    <w:p w14:paraId="65C8084C" w14:textId="77777777"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В составе приемочной комиссии по сдаче-приемки </w:t>
      </w:r>
      <w:r w:rsidRPr="005A566C">
        <w:rPr>
          <w:rFonts w:ascii="Times New Roman" w:eastAsia="Times New Roman" w:hAnsi="Times New Roman" w:cs="Times New Roman"/>
          <w:sz w:val="28"/>
          <w:szCs w:val="28"/>
          <w14:ligatures w14:val="none"/>
        </w:rPr>
        <w:t>автоматизированной системы управления (АСУ)</w:t>
      </w:r>
      <w:r w:rsidRPr="005A566C">
        <w:rPr>
          <w:rFonts w:ascii="Times New Roman" w:eastAsia="Times New Roman" w:hAnsi="Times New Roman" w:cs="Times New Roman"/>
          <w:sz w:val="28"/>
          <w:szCs w:val="28"/>
        </w:rPr>
        <w:t xml:space="preserve"> по академическим задолженностям будут присутствовать:</w:t>
      </w:r>
    </w:p>
    <w:p w14:paraId="71CC82AC" w14:textId="7F66A1E9" w:rsidR="004D1597" w:rsidRPr="005A566C" w:rsidRDefault="006E2A39" w:rsidP="00B61201">
      <w:pPr>
        <w:pStyle w:val="afc"/>
        <w:numPr>
          <w:ilvl w:val="0"/>
          <w:numId w:val="43"/>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Кандидат технических наук: Блощук Андрей Алексеевич</w:t>
      </w:r>
      <w:r w:rsidR="00C850BA" w:rsidRPr="005A566C">
        <w:rPr>
          <w:rFonts w:ascii="Times New Roman" w:eastAsia="Times New Roman" w:hAnsi="Times New Roman" w:cs="Times New Roman"/>
          <w:sz w:val="28"/>
          <w:szCs w:val="28"/>
        </w:rPr>
        <w:t>.</w:t>
      </w:r>
      <w:r w:rsidRPr="005A566C">
        <w:rPr>
          <w:rFonts w:ascii="Times New Roman" w:eastAsia="Times New Roman" w:hAnsi="Times New Roman" w:cs="Times New Roman"/>
          <w:sz w:val="28"/>
          <w:szCs w:val="28"/>
        </w:rPr>
        <w:br w:type="page" w:clear="all"/>
      </w:r>
    </w:p>
    <w:p w14:paraId="4DBDFC44" w14:textId="77777777" w:rsidR="004D1597" w:rsidRPr="005A566C" w:rsidRDefault="006E2A39" w:rsidP="00B61201">
      <w:pPr>
        <w:pStyle w:val="1"/>
        <w:spacing w:line="360" w:lineRule="auto"/>
        <w:jc w:val="both"/>
        <w:rPr>
          <w:rFonts w:ascii="Times New Roman" w:hAnsi="Times New Roman" w:cs="Times New Roman"/>
          <w:sz w:val="28"/>
          <w:szCs w:val="28"/>
        </w:rPr>
      </w:pPr>
      <w:bookmarkStart w:id="89" w:name="_Toc196264934"/>
      <w:r w:rsidRPr="005A566C">
        <w:rPr>
          <w:rFonts w:ascii="Times New Roman" w:eastAsia="Times New Roman" w:hAnsi="Times New Roman" w:cs="Times New Roman"/>
          <w:sz w:val="28"/>
          <w:szCs w:val="28"/>
        </w:rPr>
        <w:lastRenderedPageBreak/>
        <w:t>7 ТРЕБОВАНИЯ К СОСТАВУ И СОДЕРЖАНИЮ РАБОТ ПО ПОДГОТОВКЕ ОБЪЕКТА АВТОМАТИЗАЦИИ К ВВОДУ СИСТЕМЫ В ДЕЙСТВИЕ</w:t>
      </w:r>
      <w:bookmarkEnd w:id="89"/>
    </w:p>
    <w:p w14:paraId="0C83993E" w14:textId="77777777"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При разработке автоматизированной системы управления (АСУ) по академическим задолженностям, где заказчик – Московский университет имени С. Ю. Витте (МУИВ) должен обеспечить выполнение следующего функционала для реализации бизнес-процесса «Ликвидация академических задолженностей» при подготовке к вводу в эксплуатацию:</w:t>
      </w:r>
    </w:p>
    <w:p w14:paraId="2F9A9F83" w14:textId="77777777" w:rsidR="004D1597" w:rsidRPr="005A566C" w:rsidRDefault="006E2A39" w:rsidP="00B61201">
      <w:pPr>
        <w:pStyle w:val="afc"/>
        <w:numPr>
          <w:ilvl w:val="0"/>
          <w:numId w:val="58"/>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«Продление сроков академических задолженностей» - разработка функционала, позволяющая студентам продлевать сроки выполнения задолженностей по предметам, которая должна автоматизировать, взаимодействие между студентом и преподавателем;</w:t>
      </w:r>
    </w:p>
    <w:p w14:paraId="59E64313" w14:textId="69B33C6E" w:rsidR="004D1597" w:rsidRPr="005A566C" w:rsidRDefault="006E2A39" w:rsidP="00B61201">
      <w:pPr>
        <w:pStyle w:val="afc"/>
        <w:numPr>
          <w:ilvl w:val="0"/>
          <w:numId w:val="58"/>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«Тестирование пользователей» - внедрение системы, позволяющей студентам проходить тестирование по учебным и психологическим вопросам, которая включает возможность вывода результата теста </w:t>
      </w:r>
      <w:r w:rsidR="00BB20FD" w:rsidRPr="005A566C">
        <w:rPr>
          <w:rFonts w:ascii="Times New Roman" w:eastAsia="Times New Roman" w:hAnsi="Times New Roman" w:cs="Times New Roman"/>
          <w:sz w:val="28"/>
          <w:szCs w:val="28"/>
        </w:rPr>
        <w:t>на основе учебных и психологических вопросов</w:t>
      </w:r>
      <w:r w:rsidRPr="005A566C">
        <w:rPr>
          <w:rFonts w:ascii="Times New Roman" w:eastAsia="Times New Roman" w:hAnsi="Times New Roman" w:cs="Times New Roman"/>
          <w:sz w:val="28"/>
          <w:szCs w:val="28"/>
        </w:rPr>
        <w:t>;</w:t>
      </w:r>
    </w:p>
    <w:p w14:paraId="71A80B9D" w14:textId="2087F2D6" w:rsidR="004D1597" w:rsidRPr="005A566C" w:rsidRDefault="006E2A39" w:rsidP="00B61201">
      <w:pPr>
        <w:pStyle w:val="afc"/>
        <w:numPr>
          <w:ilvl w:val="0"/>
          <w:numId w:val="59"/>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«Мониторинг успеваемости» – внедрение интеллектуальной системы, обеспечивающей мониторинг текущего статуса академических задолженностей и анализ образовательных тенденций с использованием алгоритмов предиктивной модели. Система должна обеспечивать многофакторный анализ данных, выявление корреляций, прогнозирование «проблемных зон» и </w:t>
      </w:r>
      <w:r w:rsidR="007D037B" w:rsidRPr="005A566C">
        <w:rPr>
          <w:rFonts w:ascii="Times New Roman" w:eastAsia="Times New Roman" w:hAnsi="Times New Roman" w:cs="Times New Roman"/>
          <w:sz w:val="28"/>
          <w:szCs w:val="28"/>
        </w:rPr>
        <w:t>формирования</w:t>
      </w:r>
      <w:r w:rsidRPr="005A566C">
        <w:rPr>
          <w:rFonts w:ascii="Times New Roman" w:eastAsia="Times New Roman" w:hAnsi="Times New Roman" w:cs="Times New Roman"/>
          <w:sz w:val="28"/>
          <w:szCs w:val="28"/>
        </w:rPr>
        <w:t xml:space="preserve"> персонализированных рекомендаций. Функционал включает интерактивную визуализацию данных с возможностью фильтрации</w:t>
      </w:r>
      <w:r w:rsidR="00BB3780" w:rsidRPr="005A566C">
        <w:rPr>
          <w:rFonts w:ascii="Times New Roman" w:eastAsia="Times New Roman" w:hAnsi="Times New Roman" w:cs="Times New Roman"/>
          <w:sz w:val="28"/>
          <w:szCs w:val="28"/>
        </w:rPr>
        <w:t xml:space="preserve"> </w:t>
      </w:r>
      <w:r w:rsidRPr="005A566C">
        <w:rPr>
          <w:rFonts w:ascii="Times New Roman" w:eastAsia="Times New Roman" w:hAnsi="Times New Roman" w:cs="Times New Roman"/>
          <w:sz w:val="28"/>
          <w:szCs w:val="28"/>
        </w:rPr>
        <w:t xml:space="preserve">различных факторов </w:t>
      </w:r>
      <w:r w:rsidR="00BB3780" w:rsidRPr="005A566C">
        <w:rPr>
          <w:rFonts w:ascii="Times New Roman" w:eastAsia="Times New Roman" w:hAnsi="Times New Roman" w:cs="Times New Roman"/>
          <w:sz w:val="28"/>
          <w:szCs w:val="28"/>
        </w:rPr>
        <w:t xml:space="preserve">по </w:t>
      </w:r>
      <w:r w:rsidRPr="005A566C">
        <w:rPr>
          <w:rFonts w:ascii="Times New Roman" w:eastAsia="Times New Roman" w:hAnsi="Times New Roman" w:cs="Times New Roman"/>
          <w:sz w:val="28"/>
          <w:szCs w:val="28"/>
        </w:rPr>
        <w:t>академическ</w:t>
      </w:r>
      <w:r w:rsidR="00BB3780" w:rsidRPr="005A566C">
        <w:rPr>
          <w:rFonts w:ascii="Times New Roman" w:eastAsia="Times New Roman" w:hAnsi="Times New Roman" w:cs="Times New Roman"/>
          <w:sz w:val="28"/>
          <w:szCs w:val="28"/>
        </w:rPr>
        <w:t>ой</w:t>
      </w:r>
      <w:r w:rsidRPr="005A566C">
        <w:rPr>
          <w:rFonts w:ascii="Times New Roman" w:eastAsia="Times New Roman" w:hAnsi="Times New Roman" w:cs="Times New Roman"/>
          <w:sz w:val="28"/>
          <w:szCs w:val="28"/>
        </w:rPr>
        <w:t xml:space="preserve"> успеваемост</w:t>
      </w:r>
      <w:r w:rsidR="00A2569B" w:rsidRPr="005A566C">
        <w:rPr>
          <w:rFonts w:ascii="Times New Roman" w:eastAsia="Times New Roman" w:hAnsi="Times New Roman" w:cs="Times New Roman"/>
          <w:sz w:val="28"/>
          <w:szCs w:val="28"/>
        </w:rPr>
        <w:t>и</w:t>
      </w:r>
      <w:r w:rsidRPr="005A566C">
        <w:rPr>
          <w:rFonts w:ascii="Times New Roman" w:eastAsia="Times New Roman" w:hAnsi="Times New Roman" w:cs="Times New Roman"/>
          <w:sz w:val="28"/>
          <w:szCs w:val="28"/>
        </w:rPr>
        <w:t xml:space="preserve"> студентов;</w:t>
      </w:r>
    </w:p>
    <w:p w14:paraId="56D26C76" w14:textId="27CA619B" w:rsidR="004D1597" w:rsidRPr="005A566C" w:rsidRDefault="006E2A39" w:rsidP="00B61201">
      <w:pPr>
        <w:pStyle w:val="afc"/>
        <w:numPr>
          <w:ilvl w:val="0"/>
          <w:numId w:val="59"/>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«Аналитическое моделирование и прогнозирование» – разработка интеллектуальной системы для многофакторного анализа образовательных данных и предиктивного моделирования </w:t>
      </w:r>
      <w:r w:rsidRPr="005A566C">
        <w:rPr>
          <w:rFonts w:ascii="Times New Roman" w:eastAsia="Times New Roman" w:hAnsi="Times New Roman" w:cs="Times New Roman"/>
          <w:sz w:val="28"/>
          <w:szCs w:val="28"/>
        </w:rPr>
        <w:lastRenderedPageBreak/>
        <w:t>академических тенденций. Функционал системы должен включать выявление закономерностей формирования академических задолженностей, определение ключевых факторов риска, прогнозирование потенциальных проблемных областей и формирование стратегических рекомендаций. Система должна обеспечивать визуализацию результатов анализа, интеграцию предиктивных моделей в процессы принятия решений и адаптивную настройку параметров моделирования</w:t>
      </w:r>
      <w:r w:rsidR="0007224A" w:rsidRPr="005A566C">
        <w:rPr>
          <w:rFonts w:ascii="Times New Roman" w:eastAsia="Times New Roman" w:hAnsi="Times New Roman" w:cs="Times New Roman"/>
          <w:sz w:val="28"/>
          <w:szCs w:val="28"/>
        </w:rPr>
        <w:t xml:space="preserve"> оценок по дисциплинам</w:t>
      </w:r>
      <w:r w:rsidRPr="005A566C">
        <w:rPr>
          <w:rFonts w:ascii="Times New Roman" w:eastAsia="Times New Roman" w:hAnsi="Times New Roman" w:cs="Times New Roman"/>
          <w:sz w:val="28"/>
          <w:szCs w:val="28"/>
        </w:rPr>
        <w:t>.</w:t>
      </w:r>
      <w:r w:rsidRPr="005A566C">
        <w:rPr>
          <w:rFonts w:ascii="Times New Roman" w:eastAsia="Times New Roman" w:hAnsi="Times New Roman" w:cs="Times New Roman"/>
          <w:sz w:val="28"/>
          <w:szCs w:val="28"/>
        </w:rPr>
        <w:br w:type="page" w:clear="all"/>
      </w:r>
    </w:p>
    <w:p w14:paraId="6197D065" w14:textId="77777777" w:rsidR="004D1597" w:rsidRPr="005A566C" w:rsidRDefault="006E2A39" w:rsidP="00B61201">
      <w:pPr>
        <w:pStyle w:val="1"/>
        <w:spacing w:line="360" w:lineRule="auto"/>
        <w:jc w:val="both"/>
        <w:rPr>
          <w:rFonts w:ascii="Times New Roman" w:hAnsi="Times New Roman" w:cs="Times New Roman"/>
          <w:sz w:val="28"/>
          <w:szCs w:val="28"/>
        </w:rPr>
      </w:pPr>
      <w:bookmarkStart w:id="90" w:name="_Toc196264935"/>
      <w:r w:rsidRPr="005A566C">
        <w:rPr>
          <w:rFonts w:ascii="Times New Roman" w:eastAsia="Times New Roman" w:hAnsi="Times New Roman" w:cs="Times New Roman"/>
          <w:sz w:val="28"/>
          <w:szCs w:val="28"/>
        </w:rPr>
        <w:lastRenderedPageBreak/>
        <w:t>8 ТРЕБОВАНИЯ К ДОКУМЕНТАЦИИ</w:t>
      </w:r>
      <w:bookmarkEnd w:id="90"/>
    </w:p>
    <w:p w14:paraId="18229141" w14:textId="77777777"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Автоматизированная система управления (АСУ) по академическим задолженностям соответствует требованиям к документации для разработки на различных этапах создания ПО, которые регламентируется (см. таблицу 3), должны соответствовать следующим межгосударственным стандартам - </w:t>
      </w:r>
      <w:hyperlink r:id="rId42" w:tooltip="https://docs.cntd.ru/document/1200127275" w:history="1">
        <w:r w:rsidRPr="005A566C">
          <w:rPr>
            <w:rStyle w:val="aff2"/>
            <w:rFonts w:ascii="Times New Roman" w:eastAsia="Times New Roman" w:hAnsi="Times New Roman" w:cs="Times New Roman"/>
            <w:sz w:val="28"/>
            <w:szCs w:val="28"/>
          </w:rPr>
          <w:t>ГОСТ Р 56713-2015</w:t>
        </w:r>
      </w:hyperlink>
      <w:r w:rsidRPr="005A566C">
        <w:rPr>
          <w:rFonts w:ascii="Times New Roman" w:eastAsia="Times New Roman" w:hAnsi="Times New Roman" w:cs="Times New Roman"/>
          <w:sz w:val="28"/>
          <w:szCs w:val="28"/>
        </w:rPr>
        <w:t xml:space="preserve"> «</w:t>
      </w:r>
      <w:r w:rsidRPr="005A566C">
        <w:rPr>
          <w:rFonts w:ascii="Times New Roman" w:eastAsia="Times New Roman" w:hAnsi="Times New Roman" w:cs="Times New Roman"/>
          <w:color w:val="000000"/>
          <w:sz w:val="28"/>
          <w:szCs w:val="28"/>
          <w:highlight w:val="white"/>
        </w:rPr>
        <w:t>Системная и программная инженерия. Содержание информационных продуктов процесса жизненного цикла систем и программного обеспечения</w:t>
      </w:r>
      <w:r w:rsidRPr="005A566C">
        <w:rPr>
          <w:rFonts w:ascii="Times New Roman" w:eastAsia="Times New Roman" w:hAnsi="Times New Roman" w:cs="Times New Roman"/>
          <w:sz w:val="28"/>
          <w:szCs w:val="28"/>
        </w:rPr>
        <w:t xml:space="preserve">» от 16 ноября 2015 года и </w:t>
      </w:r>
      <w:hyperlink r:id="rId43" w:tooltip="https://docs.cntd.ru/document/1200095379" w:history="1">
        <w:r w:rsidRPr="005A566C">
          <w:rPr>
            <w:rStyle w:val="aff2"/>
            <w:rFonts w:ascii="Times New Roman" w:eastAsia="Times New Roman" w:hAnsi="Times New Roman" w:cs="Times New Roman"/>
            <w:sz w:val="28"/>
            <w:szCs w:val="28"/>
          </w:rPr>
          <w:t>РД 50-697-90</w:t>
        </w:r>
      </w:hyperlink>
      <w:r w:rsidRPr="005A566C">
        <w:rPr>
          <w:rFonts w:ascii="Times New Roman" w:eastAsia="Times New Roman" w:hAnsi="Times New Roman" w:cs="Times New Roman"/>
          <w:sz w:val="28"/>
          <w:szCs w:val="28"/>
        </w:rPr>
        <w:t xml:space="preserve"> «Положение о сертификации технических средств на соответствие требованиям электромагнитной совместимости и аккредитации испытательных лабораторий (центров) по испытаниям в области ЭМС» от 22 октября 1990 года, а также согласовано с заказчиком (МУИВ):</w:t>
      </w:r>
    </w:p>
    <w:p w14:paraId="012B26EF" w14:textId="77777777" w:rsidR="004D1597" w:rsidRPr="005A566C" w:rsidRDefault="006E2A39" w:rsidP="00B61201">
      <w:pPr>
        <w:spacing w:line="360" w:lineRule="auto"/>
        <w:jc w:val="right"/>
        <w:rPr>
          <w:rFonts w:ascii="Times New Roman" w:hAnsi="Times New Roman" w:cs="Times New Roman"/>
          <w:b/>
          <w:bCs/>
          <w:sz w:val="28"/>
          <w:szCs w:val="28"/>
        </w:rPr>
      </w:pPr>
      <w:r w:rsidRPr="005A566C">
        <w:rPr>
          <w:rFonts w:ascii="Times New Roman" w:eastAsia="Times New Roman" w:hAnsi="Times New Roman" w:cs="Times New Roman"/>
          <w:b/>
          <w:bCs/>
          <w:sz w:val="28"/>
          <w:szCs w:val="28"/>
        </w:rPr>
        <w:t>Таблица 3. Виды предоставляемой документации.</w:t>
      </w:r>
    </w:p>
    <w:tbl>
      <w:tblPr>
        <w:tblStyle w:val="a3"/>
        <w:tblW w:w="0" w:type="auto"/>
        <w:tblLook w:val="04A0" w:firstRow="1" w:lastRow="0" w:firstColumn="1" w:lastColumn="0" w:noHBand="0" w:noVBand="1"/>
      </w:tblPr>
      <w:tblGrid>
        <w:gridCol w:w="3002"/>
        <w:gridCol w:w="3008"/>
        <w:gridCol w:w="3006"/>
      </w:tblGrid>
      <w:tr w:rsidR="004D1597" w:rsidRPr="005A566C" w14:paraId="73E3F1F8" w14:textId="77777777">
        <w:tc>
          <w:tcPr>
            <w:tcW w:w="3002" w:type="dxa"/>
          </w:tcPr>
          <w:p w14:paraId="6F815AC4" w14:textId="77777777" w:rsidR="004D1597" w:rsidRPr="005A566C" w:rsidRDefault="006E2A39" w:rsidP="00B61201">
            <w:pPr>
              <w:spacing w:line="360" w:lineRule="auto"/>
              <w:jc w:val="both"/>
              <w:rPr>
                <w:rFonts w:ascii="Times New Roman" w:hAnsi="Times New Roman" w:cs="Times New Roman"/>
                <w:b/>
                <w:bCs/>
                <w:sz w:val="28"/>
                <w:szCs w:val="28"/>
              </w:rPr>
            </w:pPr>
            <w:r w:rsidRPr="005A566C">
              <w:rPr>
                <w:rFonts w:ascii="Times New Roman" w:eastAsia="Times New Roman" w:hAnsi="Times New Roman" w:cs="Times New Roman"/>
                <w:b/>
                <w:bCs/>
                <w:sz w:val="28"/>
                <w:szCs w:val="28"/>
              </w:rPr>
              <w:t>Стадия создания</w:t>
            </w:r>
          </w:p>
        </w:tc>
        <w:tc>
          <w:tcPr>
            <w:tcW w:w="3008" w:type="dxa"/>
          </w:tcPr>
          <w:p w14:paraId="5083F708" w14:textId="77777777" w:rsidR="004D1597" w:rsidRPr="005A566C" w:rsidRDefault="006E2A39" w:rsidP="00B61201">
            <w:pPr>
              <w:spacing w:line="360" w:lineRule="auto"/>
              <w:jc w:val="both"/>
              <w:rPr>
                <w:rFonts w:ascii="Times New Roman" w:hAnsi="Times New Roman" w:cs="Times New Roman"/>
                <w:b/>
                <w:bCs/>
                <w:sz w:val="28"/>
                <w:szCs w:val="28"/>
              </w:rPr>
            </w:pPr>
            <w:r w:rsidRPr="005A566C">
              <w:rPr>
                <w:rFonts w:ascii="Times New Roman" w:eastAsia="Times New Roman" w:hAnsi="Times New Roman" w:cs="Times New Roman"/>
                <w:b/>
                <w:bCs/>
                <w:sz w:val="28"/>
                <w:szCs w:val="28"/>
              </w:rPr>
              <w:t>Наименование документа</w:t>
            </w:r>
          </w:p>
        </w:tc>
        <w:tc>
          <w:tcPr>
            <w:tcW w:w="3006" w:type="dxa"/>
          </w:tcPr>
          <w:p w14:paraId="71A8CD96" w14:textId="77777777" w:rsidR="004D1597" w:rsidRPr="005A566C" w:rsidRDefault="006E2A39" w:rsidP="00B61201">
            <w:pPr>
              <w:spacing w:line="360" w:lineRule="auto"/>
              <w:jc w:val="both"/>
              <w:rPr>
                <w:rFonts w:ascii="Times New Roman" w:hAnsi="Times New Roman" w:cs="Times New Roman"/>
                <w:b/>
                <w:bCs/>
                <w:sz w:val="28"/>
                <w:szCs w:val="28"/>
              </w:rPr>
            </w:pPr>
            <w:r w:rsidRPr="005A566C">
              <w:rPr>
                <w:rFonts w:ascii="Times New Roman" w:eastAsia="Times New Roman" w:hAnsi="Times New Roman" w:cs="Times New Roman"/>
                <w:b/>
                <w:bCs/>
                <w:sz w:val="28"/>
                <w:szCs w:val="28"/>
              </w:rPr>
              <w:t>Дополнительные указания</w:t>
            </w:r>
          </w:p>
        </w:tc>
      </w:tr>
      <w:tr w:rsidR="004D1597" w:rsidRPr="005A566C" w14:paraId="498DF16D" w14:textId="77777777">
        <w:tc>
          <w:tcPr>
            <w:tcW w:w="3002" w:type="dxa"/>
          </w:tcPr>
          <w:p w14:paraId="0AC6A850" w14:textId="77777777" w:rsidR="004D1597" w:rsidRPr="005A566C" w:rsidRDefault="006E2A39" w:rsidP="00B61201">
            <w:pPr>
              <w:spacing w:line="360" w:lineRule="auto"/>
              <w:jc w:val="both"/>
              <w:rPr>
                <w:rFonts w:ascii="Times New Roman" w:hAnsi="Times New Roman" w:cs="Times New Roman"/>
                <w:b/>
                <w:bCs/>
                <w:sz w:val="28"/>
                <w:szCs w:val="28"/>
              </w:rPr>
            </w:pPr>
            <w:r w:rsidRPr="005A566C">
              <w:rPr>
                <w:rFonts w:ascii="Times New Roman" w:eastAsia="Times New Roman" w:hAnsi="Times New Roman" w:cs="Times New Roman"/>
                <w:b/>
                <w:bCs/>
                <w:sz w:val="28"/>
                <w:szCs w:val="28"/>
              </w:rPr>
              <w:t>ТЗ</w:t>
            </w:r>
          </w:p>
        </w:tc>
        <w:tc>
          <w:tcPr>
            <w:tcW w:w="3008" w:type="dxa"/>
          </w:tcPr>
          <w:p w14:paraId="0233CA3A"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Информационные технологии. Комплекс стандартов на автоматизированные системы. Техническое задание на создание автоматизированной системы</w:t>
            </w:r>
          </w:p>
        </w:tc>
        <w:tc>
          <w:tcPr>
            <w:tcW w:w="3006" w:type="dxa"/>
          </w:tcPr>
          <w:p w14:paraId="17E1B949" w14:textId="77777777" w:rsidR="004D1597" w:rsidRPr="005A566C" w:rsidRDefault="00C33739" w:rsidP="00B61201">
            <w:pPr>
              <w:spacing w:line="360" w:lineRule="auto"/>
              <w:jc w:val="both"/>
              <w:rPr>
                <w:rFonts w:ascii="Times New Roman" w:hAnsi="Times New Roman" w:cs="Times New Roman"/>
                <w:sz w:val="28"/>
                <w:szCs w:val="28"/>
              </w:rPr>
            </w:pPr>
            <w:hyperlink r:id="rId44" w:anchor=":~:text=Межгосударственный стандарт ГОСТ 34.602-2020 %22Информационные,ноября 2021 г. N 1522-ст)" w:tooltip="https://bolid.ru/files/553/731/h_83e80958b093759b6df51afad471b602#:~:text=Межгосударственный стандарт ГОСТ 34.602-2020 %22Информационные,ноября 2021 г. N 1522-ст)" w:history="1">
              <w:r w:rsidR="006E2A39" w:rsidRPr="005A566C">
                <w:rPr>
                  <w:rStyle w:val="aff2"/>
                  <w:rFonts w:ascii="Times New Roman" w:eastAsia="Times New Roman" w:hAnsi="Times New Roman" w:cs="Times New Roman"/>
                  <w:sz w:val="28"/>
                  <w:szCs w:val="28"/>
                </w:rPr>
                <w:t>ГОСТ 34.602-2020</w:t>
              </w:r>
            </w:hyperlink>
          </w:p>
        </w:tc>
      </w:tr>
      <w:tr w:rsidR="004D1597" w:rsidRPr="005A566C" w14:paraId="7F1325C4" w14:textId="77777777">
        <w:tc>
          <w:tcPr>
            <w:tcW w:w="3002" w:type="dxa"/>
            <w:vMerge w:val="restart"/>
          </w:tcPr>
          <w:p w14:paraId="6573AD26" w14:textId="77777777" w:rsidR="004D1597" w:rsidRPr="005A566C" w:rsidRDefault="006E2A39" w:rsidP="00B61201">
            <w:pPr>
              <w:spacing w:line="360" w:lineRule="auto"/>
              <w:jc w:val="both"/>
              <w:rPr>
                <w:rFonts w:ascii="Times New Roman" w:hAnsi="Times New Roman" w:cs="Times New Roman"/>
                <w:b/>
                <w:bCs/>
                <w:sz w:val="28"/>
                <w:szCs w:val="28"/>
              </w:rPr>
            </w:pPr>
            <w:r w:rsidRPr="005A566C">
              <w:rPr>
                <w:rFonts w:ascii="Times New Roman" w:eastAsia="Times New Roman" w:hAnsi="Times New Roman" w:cs="Times New Roman"/>
                <w:b/>
                <w:bCs/>
                <w:sz w:val="28"/>
                <w:szCs w:val="28"/>
              </w:rPr>
              <w:t>ТП</w:t>
            </w:r>
          </w:p>
          <w:p w14:paraId="21C680BE" w14:textId="77777777" w:rsidR="004D1597" w:rsidRPr="005A566C" w:rsidRDefault="004D1597" w:rsidP="00B61201">
            <w:pPr>
              <w:spacing w:line="360" w:lineRule="auto"/>
              <w:jc w:val="both"/>
              <w:rPr>
                <w:rFonts w:ascii="Times New Roman" w:hAnsi="Times New Roman" w:cs="Times New Roman"/>
                <w:b/>
                <w:bCs/>
                <w:sz w:val="28"/>
                <w:szCs w:val="28"/>
              </w:rPr>
            </w:pPr>
          </w:p>
          <w:p w14:paraId="5745CF1D" w14:textId="77777777" w:rsidR="004D1597" w:rsidRPr="005A566C" w:rsidRDefault="004D1597" w:rsidP="00B61201">
            <w:pPr>
              <w:spacing w:line="360" w:lineRule="auto"/>
              <w:jc w:val="both"/>
              <w:rPr>
                <w:rFonts w:ascii="Times New Roman" w:hAnsi="Times New Roman" w:cs="Times New Roman"/>
                <w:sz w:val="28"/>
                <w:szCs w:val="28"/>
              </w:rPr>
            </w:pPr>
          </w:p>
          <w:p w14:paraId="2C27806D" w14:textId="77777777" w:rsidR="004D1597" w:rsidRPr="005A566C" w:rsidRDefault="004D1597" w:rsidP="00B61201">
            <w:pPr>
              <w:spacing w:line="360" w:lineRule="auto"/>
              <w:jc w:val="both"/>
              <w:rPr>
                <w:rFonts w:ascii="Times New Roman" w:hAnsi="Times New Roman" w:cs="Times New Roman"/>
                <w:sz w:val="28"/>
                <w:szCs w:val="28"/>
              </w:rPr>
            </w:pPr>
          </w:p>
          <w:p w14:paraId="027696DD" w14:textId="77777777" w:rsidR="004D1597" w:rsidRPr="005A566C" w:rsidRDefault="004D1597" w:rsidP="00B61201">
            <w:pPr>
              <w:spacing w:line="360" w:lineRule="auto"/>
              <w:jc w:val="both"/>
              <w:rPr>
                <w:rFonts w:ascii="Times New Roman" w:hAnsi="Times New Roman" w:cs="Times New Roman"/>
                <w:sz w:val="28"/>
                <w:szCs w:val="28"/>
              </w:rPr>
            </w:pPr>
          </w:p>
          <w:p w14:paraId="1A8657C8" w14:textId="77777777" w:rsidR="004D1597" w:rsidRPr="005A566C" w:rsidRDefault="004D1597" w:rsidP="00B61201">
            <w:pPr>
              <w:spacing w:line="360" w:lineRule="auto"/>
              <w:jc w:val="both"/>
              <w:rPr>
                <w:rFonts w:ascii="Times New Roman" w:hAnsi="Times New Roman" w:cs="Times New Roman"/>
                <w:sz w:val="28"/>
                <w:szCs w:val="28"/>
              </w:rPr>
            </w:pPr>
          </w:p>
          <w:p w14:paraId="2EE24FAD" w14:textId="77777777" w:rsidR="004D1597" w:rsidRPr="005A566C" w:rsidRDefault="004D1597" w:rsidP="00B61201">
            <w:pPr>
              <w:spacing w:line="360" w:lineRule="auto"/>
              <w:jc w:val="both"/>
              <w:rPr>
                <w:rFonts w:ascii="Times New Roman" w:hAnsi="Times New Roman" w:cs="Times New Roman"/>
                <w:sz w:val="28"/>
                <w:szCs w:val="28"/>
              </w:rPr>
            </w:pPr>
          </w:p>
          <w:p w14:paraId="3B177D49" w14:textId="77777777" w:rsidR="004D1597" w:rsidRPr="005A566C" w:rsidRDefault="004D1597" w:rsidP="00B61201">
            <w:pPr>
              <w:spacing w:line="360" w:lineRule="auto"/>
              <w:jc w:val="both"/>
              <w:rPr>
                <w:rFonts w:ascii="Times New Roman" w:hAnsi="Times New Roman" w:cs="Times New Roman"/>
                <w:sz w:val="28"/>
                <w:szCs w:val="28"/>
              </w:rPr>
            </w:pPr>
          </w:p>
        </w:tc>
        <w:tc>
          <w:tcPr>
            <w:tcW w:w="3008" w:type="dxa"/>
          </w:tcPr>
          <w:p w14:paraId="0F2E2068"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lastRenderedPageBreak/>
              <w:t xml:space="preserve">О проведении промежуточной аттестации учащихся и осуществлении </w:t>
            </w:r>
            <w:r w:rsidRPr="005A566C">
              <w:rPr>
                <w:rFonts w:ascii="Times New Roman" w:eastAsia="Times New Roman" w:hAnsi="Times New Roman" w:cs="Times New Roman"/>
                <w:sz w:val="28"/>
                <w:szCs w:val="28"/>
              </w:rPr>
              <w:lastRenderedPageBreak/>
              <w:t>текущего контроля их успеваемости</w:t>
            </w:r>
          </w:p>
        </w:tc>
        <w:tc>
          <w:tcPr>
            <w:tcW w:w="3006" w:type="dxa"/>
          </w:tcPr>
          <w:p w14:paraId="779DE2CF" w14:textId="77777777" w:rsidR="004D1597" w:rsidRPr="005A566C" w:rsidRDefault="00C33739" w:rsidP="00B61201">
            <w:pPr>
              <w:spacing w:line="360" w:lineRule="auto"/>
              <w:jc w:val="both"/>
              <w:rPr>
                <w:rFonts w:ascii="Times New Roman" w:hAnsi="Times New Roman" w:cs="Times New Roman"/>
                <w:sz w:val="28"/>
                <w:szCs w:val="28"/>
              </w:rPr>
            </w:pPr>
            <w:hyperlink r:id="rId45" w:tooltip="https://sch-40.gosuslugi.ru/netcat_files/30/69/Polozhenie_o_provedenii_promezhutochnoy_attestatsii_uchaschihsya_i_osuschestvlenii_tekuschego_kontrolya_ih_uspevaemosti.pdf" w:history="1">
              <w:r w:rsidR="006E2A39" w:rsidRPr="005A566C">
                <w:rPr>
                  <w:rStyle w:val="aff2"/>
                  <w:rFonts w:ascii="Times New Roman" w:eastAsia="Times New Roman" w:hAnsi="Times New Roman" w:cs="Times New Roman"/>
                  <w:sz w:val="28"/>
                  <w:szCs w:val="28"/>
                </w:rPr>
                <w:t>Положение № 516</w:t>
              </w:r>
            </w:hyperlink>
          </w:p>
        </w:tc>
      </w:tr>
      <w:tr w:rsidR="004D1597" w:rsidRPr="005A566C" w14:paraId="7AA14F0A" w14:textId="77777777">
        <w:trPr>
          <w:trHeight w:val="483"/>
        </w:trPr>
        <w:tc>
          <w:tcPr>
            <w:tcW w:w="3002" w:type="dxa"/>
            <w:vMerge/>
          </w:tcPr>
          <w:p w14:paraId="1C9CD919" w14:textId="77777777" w:rsidR="004D1597" w:rsidRPr="005A566C" w:rsidRDefault="004D1597" w:rsidP="00B61201">
            <w:pPr>
              <w:spacing w:line="360" w:lineRule="auto"/>
              <w:rPr>
                <w:rFonts w:ascii="Times New Roman" w:hAnsi="Times New Roman" w:cs="Times New Roman"/>
                <w:sz w:val="28"/>
                <w:szCs w:val="28"/>
              </w:rPr>
            </w:pPr>
          </w:p>
        </w:tc>
        <w:tc>
          <w:tcPr>
            <w:tcW w:w="3008" w:type="dxa"/>
          </w:tcPr>
          <w:p w14:paraId="48416887"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О внутренней системе оценки качества образования</w:t>
            </w:r>
          </w:p>
        </w:tc>
        <w:tc>
          <w:tcPr>
            <w:tcW w:w="3006" w:type="dxa"/>
          </w:tcPr>
          <w:p w14:paraId="1053D1B9" w14:textId="77777777" w:rsidR="004D1597" w:rsidRPr="005A566C" w:rsidRDefault="00C33739" w:rsidP="00B61201">
            <w:pPr>
              <w:spacing w:line="360" w:lineRule="auto"/>
              <w:jc w:val="both"/>
              <w:rPr>
                <w:rFonts w:ascii="Times New Roman" w:hAnsi="Times New Roman" w:cs="Times New Roman"/>
                <w:sz w:val="28"/>
                <w:szCs w:val="28"/>
              </w:rPr>
            </w:pPr>
            <w:hyperlink r:id="rId46" w:tooltip="https://s3508009.gosuslugi.ru/netcat_files/30/50/Polozhenie_o_vnutrenney_sisteme_otsenki_kachestva_obrazovaniya.pdf" w:history="1">
              <w:r w:rsidR="006E2A39" w:rsidRPr="005A566C">
                <w:rPr>
                  <w:rStyle w:val="aff2"/>
                  <w:rFonts w:ascii="Times New Roman" w:eastAsia="Times New Roman" w:hAnsi="Times New Roman" w:cs="Times New Roman"/>
                  <w:sz w:val="28"/>
                  <w:szCs w:val="28"/>
                </w:rPr>
                <w:t>Положение № 49</w:t>
              </w:r>
            </w:hyperlink>
          </w:p>
        </w:tc>
      </w:tr>
      <w:tr w:rsidR="004D1597" w:rsidRPr="005A566C" w14:paraId="714C792B" w14:textId="77777777">
        <w:trPr>
          <w:trHeight w:val="483"/>
        </w:trPr>
        <w:tc>
          <w:tcPr>
            <w:tcW w:w="3002" w:type="dxa"/>
            <w:vMerge/>
          </w:tcPr>
          <w:p w14:paraId="1962329D" w14:textId="77777777" w:rsidR="004D1597" w:rsidRPr="005A566C" w:rsidRDefault="004D1597" w:rsidP="00B61201">
            <w:pPr>
              <w:spacing w:line="360" w:lineRule="auto"/>
              <w:rPr>
                <w:rFonts w:ascii="Times New Roman" w:hAnsi="Times New Roman" w:cs="Times New Roman"/>
                <w:sz w:val="28"/>
                <w:szCs w:val="28"/>
              </w:rPr>
            </w:pPr>
          </w:p>
        </w:tc>
        <w:tc>
          <w:tcPr>
            <w:tcW w:w="3008" w:type="dxa"/>
          </w:tcPr>
          <w:p w14:paraId="673C6DCD"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Авиационная техника. Программное обеспечение встроенных систем. Требования к конструкторской документации</w:t>
            </w:r>
          </w:p>
        </w:tc>
        <w:tc>
          <w:tcPr>
            <w:tcW w:w="3006" w:type="dxa"/>
          </w:tcPr>
          <w:p w14:paraId="144D373A" w14:textId="77777777" w:rsidR="004D1597" w:rsidRPr="005A566C" w:rsidRDefault="00C33739" w:rsidP="00B61201">
            <w:pPr>
              <w:spacing w:line="360" w:lineRule="auto"/>
              <w:jc w:val="both"/>
              <w:rPr>
                <w:rFonts w:ascii="Times New Roman" w:hAnsi="Times New Roman" w:cs="Times New Roman"/>
                <w:sz w:val="28"/>
                <w:szCs w:val="28"/>
              </w:rPr>
            </w:pPr>
            <w:hyperlink r:id="rId47" w:tooltip="https://docs.cntd.ru/document/1200030195" w:history="1">
              <w:r w:rsidR="006E2A39" w:rsidRPr="005A566C">
                <w:rPr>
                  <w:rStyle w:val="aff2"/>
                  <w:rFonts w:ascii="Times New Roman" w:eastAsia="Times New Roman" w:hAnsi="Times New Roman" w:cs="Times New Roman"/>
                  <w:sz w:val="28"/>
                  <w:szCs w:val="28"/>
                </w:rPr>
                <w:t>ГОСТ Р 58711-2019</w:t>
              </w:r>
            </w:hyperlink>
          </w:p>
        </w:tc>
      </w:tr>
      <w:tr w:rsidR="004D1597" w:rsidRPr="005A566C" w14:paraId="0C7F5C32" w14:textId="77777777">
        <w:trPr>
          <w:trHeight w:val="483"/>
        </w:trPr>
        <w:tc>
          <w:tcPr>
            <w:tcW w:w="3002" w:type="dxa"/>
            <w:vMerge/>
          </w:tcPr>
          <w:p w14:paraId="1DD1634E" w14:textId="77777777" w:rsidR="004D1597" w:rsidRPr="005A566C" w:rsidRDefault="004D1597" w:rsidP="00B61201">
            <w:pPr>
              <w:spacing w:line="360" w:lineRule="auto"/>
              <w:rPr>
                <w:rFonts w:ascii="Times New Roman" w:hAnsi="Times New Roman" w:cs="Times New Roman"/>
                <w:sz w:val="28"/>
                <w:szCs w:val="28"/>
              </w:rPr>
            </w:pPr>
          </w:p>
        </w:tc>
        <w:tc>
          <w:tcPr>
            <w:tcW w:w="3008" w:type="dxa"/>
          </w:tcPr>
          <w:p w14:paraId="04DB6468"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Система стандартов по информации, библиотечному и издательскому делу организационно-распорядительная документация</w:t>
            </w:r>
          </w:p>
        </w:tc>
        <w:tc>
          <w:tcPr>
            <w:tcW w:w="3006" w:type="dxa"/>
          </w:tcPr>
          <w:p w14:paraId="6FA79EAE" w14:textId="77777777" w:rsidR="004D1597" w:rsidRPr="005A566C" w:rsidRDefault="00C33739" w:rsidP="00B61201">
            <w:pPr>
              <w:spacing w:line="360" w:lineRule="auto"/>
              <w:jc w:val="both"/>
              <w:rPr>
                <w:rFonts w:ascii="Times New Roman" w:hAnsi="Times New Roman" w:cs="Times New Roman"/>
                <w:sz w:val="28"/>
                <w:szCs w:val="28"/>
              </w:rPr>
            </w:pPr>
            <w:hyperlink r:id="rId48" w:tooltip="https://lyceum.urfu.ru/fileadmin/user_upload/docs/GOST_7.0.97-2016.pdf" w:history="1">
              <w:r w:rsidR="006E2A39" w:rsidRPr="005A566C">
                <w:rPr>
                  <w:rStyle w:val="aff2"/>
                  <w:rFonts w:ascii="Times New Roman" w:eastAsia="Times New Roman" w:hAnsi="Times New Roman" w:cs="Times New Roman"/>
                  <w:sz w:val="28"/>
                  <w:szCs w:val="28"/>
                </w:rPr>
                <w:t>ГОСТ Р 7.0.97</w:t>
              </w:r>
            </w:hyperlink>
          </w:p>
        </w:tc>
      </w:tr>
      <w:tr w:rsidR="004D1597" w:rsidRPr="005A566C" w14:paraId="5AC44A9B" w14:textId="77777777">
        <w:trPr>
          <w:trHeight w:val="483"/>
        </w:trPr>
        <w:tc>
          <w:tcPr>
            <w:tcW w:w="3002" w:type="dxa"/>
            <w:vMerge/>
          </w:tcPr>
          <w:p w14:paraId="0D009BB2" w14:textId="77777777" w:rsidR="004D1597" w:rsidRPr="005A566C" w:rsidRDefault="004D1597" w:rsidP="00B61201">
            <w:pPr>
              <w:spacing w:line="360" w:lineRule="auto"/>
              <w:rPr>
                <w:rFonts w:ascii="Times New Roman" w:hAnsi="Times New Roman" w:cs="Times New Roman"/>
                <w:sz w:val="28"/>
                <w:szCs w:val="28"/>
              </w:rPr>
            </w:pPr>
          </w:p>
        </w:tc>
        <w:tc>
          <w:tcPr>
            <w:tcW w:w="3008" w:type="dxa"/>
            <w:vMerge w:val="restart"/>
          </w:tcPr>
          <w:p w14:paraId="6B61B19C"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14:ligatures w14:val="none"/>
              </w:rPr>
              <w:t xml:space="preserve">Об утверждении требований к технологическим, программным и лингвистическим средствам обеспечения пользования официальными сайтами федеральных </w:t>
            </w:r>
            <w:r w:rsidRPr="005A566C">
              <w:rPr>
                <w:rFonts w:ascii="Times New Roman" w:eastAsia="Times New Roman" w:hAnsi="Times New Roman" w:cs="Times New Roman"/>
                <w:sz w:val="28"/>
                <w:szCs w:val="28"/>
                <w14:ligatures w14:val="none"/>
              </w:rPr>
              <w:lastRenderedPageBreak/>
              <w:t>органов исполнительной власти и подведомственных им организаций</w:t>
            </w:r>
          </w:p>
        </w:tc>
        <w:tc>
          <w:tcPr>
            <w:tcW w:w="3006" w:type="dxa"/>
            <w:vMerge w:val="restart"/>
          </w:tcPr>
          <w:p w14:paraId="1DE7A57C" w14:textId="77777777" w:rsidR="004D1597" w:rsidRPr="005A566C" w:rsidRDefault="00C33739" w:rsidP="00B61201">
            <w:pPr>
              <w:spacing w:line="360" w:lineRule="auto"/>
              <w:jc w:val="both"/>
              <w:rPr>
                <w:rFonts w:ascii="Times New Roman" w:hAnsi="Times New Roman" w:cs="Times New Roman"/>
                <w:sz w:val="28"/>
                <w:szCs w:val="28"/>
              </w:rPr>
            </w:pPr>
            <w:hyperlink r:id="rId49" w:tooltip="https://elib.pnzgu.ru/files/eb/ewhUoswlljqN.pdf" w:history="1">
              <w:r w:rsidR="006E2A39" w:rsidRPr="005A566C">
                <w:rPr>
                  <w:rStyle w:val="aff2"/>
                  <w:rFonts w:ascii="Times New Roman" w:eastAsia="Times New Roman" w:hAnsi="Times New Roman" w:cs="Times New Roman"/>
                  <w:sz w:val="28"/>
                  <w:szCs w:val="28"/>
                </w:rPr>
                <w:t>Приказ №624</w:t>
              </w:r>
            </w:hyperlink>
          </w:p>
        </w:tc>
      </w:tr>
      <w:tr w:rsidR="004D1597" w:rsidRPr="005A566C" w14:paraId="18ABFF3B" w14:textId="77777777">
        <w:trPr>
          <w:trHeight w:val="483"/>
        </w:trPr>
        <w:tc>
          <w:tcPr>
            <w:tcW w:w="3002" w:type="dxa"/>
            <w:vMerge/>
          </w:tcPr>
          <w:p w14:paraId="376EFDDE" w14:textId="77777777" w:rsidR="004D1597" w:rsidRPr="005A566C" w:rsidRDefault="004D1597" w:rsidP="00B61201">
            <w:pPr>
              <w:spacing w:line="360" w:lineRule="auto"/>
              <w:rPr>
                <w:rFonts w:ascii="Times New Roman" w:hAnsi="Times New Roman" w:cs="Times New Roman"/>
                <w:sz w:val="28"/>
                <w:szCs w:val="28"/>
              </w:rPr>
            </w:pPr>
          </w:p>
        </w:tc>
        <w:tc>
          <w:tcPr>
            <w:tcW w:w="3008" w:type="dxa"/>
            <w:vMerge w:val="restart"/>
          </w:tcPr>
          <w:p w14:paraId="380DF428"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Комплекс стандартов на автоматизированные системы. Автоматизированные системы. Термины и определения</w:t>
            </w:r>
          </w:p>
        </w:tc>
        <w:tc>
          <w:tcPr>
            <w:tcW w:w="3006" w:type="dxa"/>
            <w:vMerge w:val="restart"/>
          </w:tcPr>
          <w:p w14:paraId="0A5C7974" w14:textId="77777777" w:rsidR="004D1597" w:rsidRPr="005A566C" w:rsidRDefault="00C33739" w:rsidP="00B61201">
            <w:pPr>
              <w:spacing w:line="360" w:lineRule="auto"/>
              <w:jc w:val="both"/>
              <w:rPr>
                <w:rFonts w:ascii="Times New Roman" w:hAnsi="Times New Roman" w:cs="Times New Roman"/>
                <w:sz w:val="28"/>
                <w:szCs w:val="28"/>
              </w:rPr>
            </w:pPr>
            <w:hyperlink r:id="rId50" w:tooltip="https://cchgeu.ru/upload/staff/bibl/%D0%A1%D0%98%D0%91%D0%98%D0%94/%D0%93%D0%9E%D0%A1%D0%A2 %D0%A0 7.0.103-2018.pdf" w:history="1">
              <w:r w:rsidR="006E2A39" w:rsidRPr="005A566C">
                <w:rPr>
                  <w:rStyle w:val="aff2"/>
                  <w:rFonts w:ascii="Times New Roman" w:eastAsia="Times New Roman" w:hAnsi="Times New Roman" w:cs="Times New Roman"/>
                  <w:sz w:val="28"/>
                  <w:szCs w:val="28"/>
                </w:rPr>
                <w:t>ГОСТ Р 59853-2021</w:t>
              </w:r>
            </w:hyperlink>
          </w:p>
        </w:tc>
      </w:tr>
      <w:tr w:rsidR="004D1597" w:rsidRPr="005A566C" w14:paraId="004EAB9B" w14:textId="77777777">
        <w:trPr>
          <w:trHeight w:val="483"/>
        </w:trPr>
        <w:tc>
          <w:tcPr>
            <w:tcW w:w="3002" w:type="dxa"/>
            <w:vMerge/>
          </w:tcPr>
          <w:p w14:paraId="196B34BB" w14:textId="77777777" w:rsidR="004D1597" w:rsidRPr="005A566C" w:rsidRDefault="004D1597" w:rsidP="00B61201">
            <w:pPr>
              <w:spacing w:line="360" w:lineRule="auto"/>
              <w:rPr>
                <w:rFonts w:ascii="Times New Roman" w:hAnsi="Times New Roman" w:cs="Times New Roman"/>
                <w:sz w:val="28"/>
                <w:szCs w:val="28"/>
              </w:rPr>
            </w:pPr>
          </w:p>
        </w:tc>
        <w:tc>
          <w:tcPr>
            <w:tcW w:w="3008" w:type="dxa"/>
            <w:vMerge w:val="restart"/>
          </w:tcPr>
          <w:p w14:paraId="40D2A98C"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Информационные технологии. Комплекс стандартов для автоматизированных систем. Автоматизированные системы. Требования к содержанию документов</w:t>
            </w:r>
          </w:p>
        </w:tc>
        <w:tc>
          <w:tcPr>
            <w:tcW w:w="3006" w:type="dxa"/>
            <w:vMerge w:val="restart"/>
          </w:tcPr>
          <w:p w14:paraId="6CBF41DD" w14:textId="77777777" w:rsidR="004D1597" w:rsidRPr="005A566C" w:rsidRDefault="00C33739" w:rsidP="00B61201">
            <w:pPr>
              <w:spacing w:line="360" w:lineRule="auto"/>
              <w:jc w:val="both"/>
              <w:rPr>
                <w:rFonts w:ascii="Times New Roman" w:hAnsi="Times New Roman" w:cs="Times New Roman"/>
                <w:sz w:val="28"/>
                <w:szCs w:val="28"/>
              </w:rPr>
            </w:pPr>
            <w:hyperlink r:id="rId51" w:tooltip="https://altirixgroup.com/wp-content/uploads/2022/07/gost-r-59795-2021-avtomatizirovannye-sistemy.-trebovaniya-k-soderzhaniyu-dokumentov.pdf" w:history="1">
              <w:r w:rsidR="006E2A39" w:rsidRPr="005A566C">
                <w:rPr>
                  <w:rStyle w:val="aff2"/>
                  <w:rFonts w:ascii="Times New Roman" w:eastAsia="Times New Roman" w:hAnsi="Times New Roman" w:cs="Times New Roman"/>
                  <w:sz w:val="28"/>
                  <w:szCs w:val="28"/>
                </w:rPr>
                <w:t>ГОСТ Р 59795-2021</w:t>
              </w:r>
            </w:hyperlink>
          </w:p>
        </w:tc>
      </w:tr>
      <w:tr w:rsidR="00DC2681" w:rsidRPr="005A566C" w14:paraId="15E640B5" w14:textId="77777777">
        <w:trPr>
          <w:trHeight w:val="483"/>
        </w:trPr>
        <w:tc>
          <w:tcPr>
            <w:tcW w:w="3002" w:type="dxa"/>
            <w:vMerge/>
          </w:tcPr>
          <w:p w14:paraId="4ABAE6F9" w14:textId="77777777" w:rsidR="00DC2681" w:rsidRPr="005A566C" w:rsidRDefault="00DC2681" w:rsidP="00B61201">
            <w:pPr>
              <w:spacing w:line="360" w:lineRule="auto"/>
              <w:rPr>
                <w:rFonts w:ascii="Times New Roman" w:hAnsi="Times New Roman" w:cs="Times New Roman"/>
                <w:sz w:val="28"/>
                <w:szCs w:val="28"/>
              </w:rPr>
            </w:pPr>
          </w:p>
        </w:tc>
        <w:tc>
          <w:tcPr>
            <w:tcW w:w="3008" w:type="dxa"/>
          </w:tcPr>
          <w:p w14:paraId="7F3BCB79" w14:textId="539D8D84" w:rsidR="00DC2681" w:rsidRPr="005A566C" w:rsidRDefault="00DC2681" w:rsidP="00B61201">
            <w:pPr>
              <w:spacing w:line="360" w:lineRule="auto"/>
              <w:jc w:val="both"/>
              <w:rPr>
                <w:rFonts w:ascii="Times New Roman" w:eastAsia="Times New Roman" w:hAnsi="Times New Roman" w:cs="Times New Roman"/>
                <w:sz w:val="28"/>
                <w:szCs w:val="28"/>
              </w:rPr>
            </w:pPr>
            <w:r w:rsidRPr="005A566C">
              <w:rPr>
                <w:rFonts w:ascii="Times New Roman" w:eastAsia="Times New Roman" w:hAnsi="Times New Roman" w:cs="Times New Roman"/>
                <w:sz w:val="28"/>
                <w:szCs w:val="28"/>
                <w14:ligatures w14:val="none"/>
              </w:rPr>
              <w:t>Единая система стандартов автоматизированных систем управления. Автоматизированные системы управления. Общие требования</w:t>
            </w:r>
          </w:p>
        </w:tc>
        <w:tc>
          <w:tcPr>
            <w:tcW w:w="3006" w:type="dxa"/>
          </w:tcPr>
          <w:p w14:paraId="33F9EC2D" w14:textId="72ECD09F" w:rsidR="00DC2681" w:rsidRPr="005A566C" w:rsidRDefault="00C33739" w:rsidP="00B61201">
            <w:pPr>
              <w:spacing w:line="360" w:lineRule="auto"/>
              <w:jc w:val="both"/>
              <w:rPr>
                <w:rFonts w:ascii="Times New Roman" w:hAnsi="Times New Roman" w:cs="Times New Roman"/>
                <w:sz w:val="28"/>
                <w:szCs w:val="28"/>
              </w:rPr>
            </w:pPr>
            <w:hyperlink r:id="rId52" w:history="1">
              <w:r w:rsidR="00DC2681" w:rsidRPr="005A566C">
                <w:rPr>
                  <w:rStyle w:val="aff2"/>
                  <w:rFonts w:ascii="Times New Roman" w:eastAsia="Times New Roman" w:hAnsi="Times New Roman" w:cs="Times New Roman"/>
                  <w:sz w:val="28"/>
                  <w:szCs w:val="28"/>
                  <w14:ligatures w14:val="none"/>
                </w:rPr>
                <w:t>ГОСТ 24.104–2023</w:t>
              </w:r>
            </w:hyperlink>
          </w:p>
        </w:tc>
      </w:tr>
      <w:tr w:rsidR="004D1597" w:rsidRPr="005A566C" w14:paraId="7C6C87E4" w14:textId="77777777">
        <w:trPr>
          <w:trHeight w:val="483"/>
        </w:trPr>
        <w:tc>
          <w:tcPr>
            <w:tcW w:w="3002" w:type="dxa"/>
            <w:vMerge/>
          </w:tcPr>
          <w:p w14:paraId="651A1792" w14:textId="77777777" w:rsidR="004D1597" w:rsidRPr="005A566C" w:rsidRDefault="004D1597" w:rsidP="00B61201">
            <w:pPr>
              <w:spacing w:line="360" w:lineRule="auto"/>
              <w:rPr>
                <w:rFonts w:ascii="Times New Roman" w:hAnsi="Times New Roman" w:cs="Times New Roman"/>
                <w:sz w:val="28"/>
                <w:szCs w:val="28"/>
              </w:rPr>
            </w:pPr>
          </w:p>
        </w:tc>
        <w:tc>
          <w:tcPr>
            <w:tcW w:w="3008" w:type="dxa"/>
          </w:tcPr>
          <w:p w14:paraId="35073A12"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Информационные технологии. Комплекс стандартов на автоматизированные системы. Виды, комплектность и обозначение документов при создании автоматизированных систем</w:t>
            </w:r>
          </w:p>
        </w:tc>
        <w:tc>
          <w:tcPr>
            <w:tcW w:w="3006" w:type="dxa"/>
          </w:tcPr>
          <w:p w14:paraId="714B9A54" w14:textId="77777777" w:rsidR="004D1597" w:rsidRPr="005A566C" w:rsidRDefault="00C33739" w:rsidP="00B61201">
            <w:pPr>
              <w:spacing w:line="360" w:lineRule="auto"/>
              <w:jc w:val="both"/>
              <w:rPr>
                <w:rFonts w:ascii="Times New Roman" w:hAnsi="Times New Roman" w:cs="Times New Roman"/>
                <w:sz w:val="28"/>
                <w:szCs w:val="28"/>
              </w:rPr>
            </w:pPr>
            <w:hyperlink r:id="rId53" w:tooltip="https://www.swrit.ru/doc/gost34/34.201-2020.pdf" w:history="1">
              <w:r w:rsidR="006E2A39" w:rsidRPr="005A566C">
                <w:rPr>
                  <w:rStyle w:val="aff2"/>
                  <w:rFonts w:ascii="Times New Roman" w:eastAsia="Times New Roman" w:hAnsi="Times New Roman" w:cs="Times New Roman"/>
                  <w:sz w:val="28"/>
                  <w:szCs w:val="28"/>
                </w:rPr>
                <w:t>ГОСТ 34.201-2020</w:t>
              </w:r>
            </w:hyperlink>
          </w:p>
        </w:tc>
      </w:tr>
      <w:tr w:rsidR="004D1597" w:rsidRPr="005A566C" w14:paraId="384F1DC0" w14:textId="77777777">
        <w:trPr>
          <w:trHeight w:val="483"/>
        </w:trPr>
        <w:tc>
          <w:tcPr>
            <w:tcW w:w="3002" w:type="dxa"/>
            <w:vMerge/>
          </w:tcPr>
          <w:p w14:paraId="6AA62DF0" w14:textId="77777777" w:rsidR="004D1597" w:rsidRPr="005A566C" w:rsidRDefault="004D1597" w:rsidP="00B61201">
            <w:pPr>
              <w:spacing w:line="360" w:lineRule="auto"/>
              <w:rPr>
                <w:rFonts w:ascii="Times New Roman" w:hAnsi="Times New Roman" w:cs="Times New Roman"/>
                <w:sz w:val="28"/>
                <w:szCs w:val="28"/>
              </w:rPr>
            </w:pPr>
          </w:p>
        </w:tc>
        <w:tc>
          <w:tcPr>
            <w:tcW w:w="3008" w:type="dxa"/>
            <w:vMerge w:val="restart"/>
          </w:tcPr>
          <w:p w14:paraId="043D30A0"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Компьютерные модели и моделирование. Цифровые двойники изделий. Общие положения</w:t>
            </w:r>
          </w:p>
        </w:tc>
        <w:tc>
          <w:tcPr>
            <w:tcW w:w="3006" w:type="dxa"/>
            <w:vMerge w:val="restart"/>
          </w:tcPr>
          <w:p w14:paraId="3A7F14D6" w14:textId="77777777" w:rsidR="004D1597" w:rsidRPr="005A566C" w:rsidRDefault="00C33739" w:rsidP="00B61201">
            <w:pPr>
              <w:spacing w:line="360" w:lineRule="auto"/>
              <w:jc w:val="both"/>
              <w:rPr>
                <w:rFonts w:ascii="Times New Roman" w:hAnsi="Times New Roman" w:cs="Times New Roman"/>
                <w:sz w:val="28"/>
                <w:szCs w:val="28"/>
              </w:rPr>
            </w:pPr>
            <w:hyperlink r:id="rId54" w:tooltip="https://docs.cntd.ru/document/1200180928" w:history="1">
              <w:r w:rsidR="006E2A39" w:rsidRPr="005A566C">
                <w:rPr>
                  <w:rStyle w:val="aff2"/>
                  <w:rFonts w:ascii="Times New Roman" w:eastAsia="Times New Roman" w:hAnsi="Times New Roman" w:cs="Times New Roman"/>
                  <w:sz w:val="28"/>
                  <w:szCs w:val="28"/>
                </w:rPr>
                <w:t>ГОСТ Р 57700.37-2021</w:t>
              </w:r>
            </w:hyperlink>
          </w:p>
        </w:tc>
      </w:tr>
      <w:tr w:rsidR="004D1597" w:rsidRPr="005A566C" w14:paraId="0958F8E9" w14:textId="77777777">
        <w:trPr>
          <w:trHeight w:val="483"/>
        </w:trPr>
        <w:tc>
          <w:tcPr>
            <w:tcW w:w="3002" w:type="dxa"/>
            <w:vMerge w:val="restart"/>
          </w:tcPr>
          <w:p w14:paraId="4E351794" w14:textId="77777777" w:rsidR="004D1597" w:rsidRPr="005A566C" w:rsidRDefault="006E2A39" w:rsidP="00B61201">
            <w:pPr>
              <w:spacing w:line="360" w:lineRule="auto"/>
              <w:jc w:val="both"/>
              <w:rPr>
                <w:rFonts w:ascii="Times New Roman" w:hAnsi="Times New Roman" w:cs="Times New Roman"/>
                <w:b/>
                <w:bCs/>
                <w:sz w:val="28"/>
                <w:szCs w:val="28"/>
              </w:rPr>
            </w:pPr>
            <w:r w:rsidRPr="005A566C">
              <w:rPr>
                <w:rFonts w:ascii="Times New Roman" w:eastAsia="Times New Roman" w:hAnsi="Times New Roman" w:cs="Times New Roman"/>
                <w:b/>
                <w:bCs/>
                <w:sz w:val="28"/>
                <w:szCs w:val="28"/>
              </w:rPr>
              <w:t>РД</w:t>
            </w:r>
          </w:p>
          <w:p w14:paraId="65D677E2" w14:textId="77777777" w:rsidR="004D1597" w:rsidRPr="005A566C" w:rsidRDefault="004D1597" w:rsidP="00B61201">
            <w:pPr>
              <w:spacing w:line="360" w:lineRule="auto"/>
              <w:jc w:val="both"/>
              <w:rPr>
                <w:rFonts w:ascii="Times New Roman" w:hAnsi="Times New Roman" w:cs="Times New Roman"/>
                <w:b/>
                <w:bCs/>
                <w:sz w:val="28"/>
                <w:szCs w:val="28"/>
              </w:rPr>
            </w:pPr>
          </w:p>
          <w:p w14:paraId="6FC20140" w14:textId="77777777" w:rsidR="004D1597" w:rsidRPr="005A566C" w:rsidRDefault="004D1597" w:rsidP="00B61201">
            <w:pPr>
              <w:spacing w:line="360" w:lineRule="auto"/>
              <w:jc w:val="both"/>
              <w:rPr>
                <w:rFonts w:ascii="Times New Roman" w:hAnsi="Times New Roman" w:cs="Times New Roman"/>
                <w:b/>
                <w:bCs/>
                <w:sz w:val="28"/>
                <w:szCs w:val="28"/>
              </w:rPr>
            </w:pPr>
          </w:p>
        </w:tc>
        <w:tc>
          <w:tcPr>
            <w:tcW w:w="3008" w:type="dxa"/>
            <w:vMerge w:val="restart"/>
          </w:tcPr>
          <w:p w14:paraId="00B6E087"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Руководство по технической эксплуатации автоматизированной системы управления (АСУ) по академическим задолженностям</w:t>
            </w:r>
          </w:p>
        </w:tc>
        <w:tc>
          <w:tcPr>
            <w:tcW w:w="3006" w:type="dxa"/>
            <w:vMerge w:val="restart"/>
          </w:tcPr>
          <w:p w14:paraId="02D03A4B" w14:textId="77777777" w:rsidR="004D1597" w:rsidRPr="005A566C" w:rsidRDefault="00C33739" w:rsidP="00B61201">
            <w:pPr>
              <w:spacing w:line="360" w:lineRule="auto"/>
              <w:jc w:val="both"/>
              <w:rPr>
                <w:rFonts w:ascii="Times New Roman" w:hAnsi="Times New Roman" w:cs="Times New Roman"/>
                <w:sz w:val="28"/>
                <w:szCs w:val="28"/>
              </w:rPr>
            </w:pPr>
            <w:hyperlink r:id="rId55" w:anchor=":~:text=Руководящий документ по стандартизации РД,г. N 3380) (не действует)" w:tooltip="https://base.garant.ru/193677/#:~:text=Руководящий документ по стандартизации РД,г. N 3380) (не действует)" w:history="1">
              <w:r w:rsidR="006E2A39" w:rsidRPr="005A566C">
                <w:rPr>
                  <w:rStyle w:val="aff2"/>
                  <w:rFonts w:ascii="Times New Roman" w:eastAsia="Times New Roman" w:hAnsi="Times New Roman" w:cs="Times New Roman"/>
                  <w:sz w:val="28"/>
                  <w:szCs w:val="28"/>
                </w:rPr>
                <w:t>РД 50.34.698-90</w:t>
              </w:r>
            </w:hyperlink>
          </w:p>
        </w:tc>
      </w:tr>
      <w:tr w:rsidR="004D1597" w:rsidRPr="005A566C" w14:paraId="43034D57" w14:textId="77777777">
        <w:tc>
          <w:tcPr>
            <w:tcW w:w="3002" w:type="dxa"/>
            <w:vMerge/>
          </w:tcPr>
          <w:p w14:paraId="3551C152" w14:textId="77777777" w:rsidR="004D1597" w:rsidRPr="005A566C" w:rsidRDefault="004D1597" w:rsidP="00B61201">
            <w:pPr>
              <w:spacing w:line="360" w:lineRule="auto"/>
              <w:rPr>
                <w:rFonts w:ascii="Times New Roman" w:hAnsi="Times New Roman" w:cs="Times New Roman"/>
                <w:sz w:val="28"/>
                <w:szCs w:val="28"/>
              </w:rPr>
            </w:pPr>
          </w:p>
        </w:tc>
        <w:tc>
          <w:tcPr>
            <w:tcW w:w="3008" w:type="dxa"/>
          </w:tcPr>
          <w:p w14:paraId="1C723A9C"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Руководство Администратора</w:t>
            </w:r>
          </w:p>
        </w:tc>
        <w:tc>
          <w:tcPr>
            <w:tcW w:w="3006" w:type="dxa"/>
          </w:tcPr>
          <w:p w14:paraId="653F288B" w14:textId="77777777" w:rsidR="004D1597" w:rsidRPr="005A566C" w:rsidRDefault="00C33739" w:rsidP="00B61201">
            <w:pPr>
              <w:spacing w:line="360" w:lineRule="auto"/>
              <w:jc w:val="both"/>
              <w:rPr>
                <w:rFonts w:ascii="Times New Roman" w:hAnsi="Times New Roman" w:cs="Times New Roman"/>
                <w:sz w:val="28"/>
                <w:szCs w:val="28"/>
              </w:rPr>
            </w:pPr>
            <w:hyperlink r:id="rId56" w:anchor=":~:text=Руководящий документ по стандартизации РД,г. N 3380) (не действует)" w:tooltip="https://base.garant.ru/193677/#:~:text=Руководящий документ по стандартизации РД,г. N 3380) (не действует)" w:history="1">
              <w:r w:rsidR="006E2A39" w:rsidRPr="005A566C">
                <w:rPr>
                  <w:rStyle w:val="aff2"/>
                  <w:rFonts w:ascii="Times New Roman" w:eastAsia="Times New Roman" w:hAnsi="Times New Roman" w:cs="Times New Roman"/>
                  <w:sz w:val="28"/>
                  <w:szCs w:val="28"/>
                </w:rPr>
                <w:t>РД 50.34.698-90</w:t>
              </w:r>
            </w:hyperlink>
          </w:p>
        </w:tc>
      </w:tr>
      <w:tr w:rsidR="004D1597" w:rsidRPr="005A566C" w14:paraId="19728B31" w14:textId="77777777">
        <w:trPr>
          <w:trHeight w:val="483"/>
        </w:trPr>
        <w:tc>
          <w:tcPr>
            <w:tcW w:w="3002" w:type="dxa"/>
            <w:vMerge/>
          </w:tcPr>
          <w:p w14:paraId="70BACB35" w14:textId="77777777" w:rsidR="004D1597" w:rsidRPr="005A566C" w:rsidRDefault="004D1597" w:rsidP="00B61201">
            <w:pPr>
              <w:spacing w:line="360" w:lineRule="auto"/>
              <w:rPr>
                <w:rFonts w:ascii="Times New Roman" w:hAnsi="Times New Roman" w:cs="Times New Roman"/>
                <w:sz w:val="28"/>
                <w:szCs w:val="28"/>
              </w:rPr>
            </w:pPr>
          </w:p>
        </w:tc>
        <w:tc>
          <w:tcPr>
            <w:tcW w:w="3008" w:type="dxa"/>
            <w:vMerge w:val="restart"/>
          </w:tcPr>
          <w:p w14:paraId="4912B0D5"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Руководство Пользователя</w:t>
            </w:r>
          </w:p>
        </w:tc>
        <w:tc>
          <w:tcPr>
            <w:tcW w:w="3006" w:type="dxa"/>
            <w:vMerge w:val="restart"/>
          </w:tcPr>
          <w:p w14:paraId="6D16A987" w14:textId="77777777" w:rsidR="004D1597" w:rsidRPr="005A566C" w:rsidRDefault="00C33739" w:rsidP="00B61201">
            <w:pPr>
              <w:spacing w:line="360" w:lineRule="auto"/>
              <w:jc w:val="both"/>
              <w:rPr>
                <w:rFonts w:ascii="Times New Roman" w:hAnsi="Times New Roman" w:cs="Times New Roman"/>
                <w:sz w:val="28"/>
                <w:szCs w:val="28"/>
              </w:rPr>
            </w:pPr>
            <w:hyperlink r:id="rId57" w:tooltip="https://www.swrit.ru/doc/gost34/34.201-2020.pdf" w:history="1">
              <w:r w:rsidR="006E2A39" w:rsidRPr="005A566C">
                <w:rPr>
                  <w:rStyle w:val="aff2"/>
                  <w:rFonts w:ascii="Times New Roman" w:eastAsia="Times New Roman" w:hAnsi="Times New Roman" w:cs="Times New Roman"/>
                  <w:sz w:val="28"/>
                  <w:szCs w:val="28"/>
                </w:rPr>
                <w:t>ГОСТ 34.201-2020</w:t>
              </w:r>
            </w:hyperlink>
          </w:p>
        </w:tc>
      </w:tr>
    </w:tbl>
    <w:p w14:paraId="5A52A70C" w14:textId="77777777" w:rsidR="004D1597" w:rsidRPr="005A566C" w:rsidRDefault="004D1597" w:rsidP="00B61201">
      <w:pPr>
        <w:spacing w:line="360" w:lineRule="auto"/>
        <w:jc w:val="both"/>
        <w:rPr>
          <w:rFonts w:ascii="Times New Roman" w:hAnsi="Times New Roman" w:cs="Times New Roman"/>
          <w:sz w:val="28"/>
          <w:szCs w:val="28"/>
        </w:rPr>
      </w:pPr>
    </w:p>
    <w:p w14:paraId="2FDF65CE"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lastRenderedPageBreak/>
        <w:br w:type="page" w:clear="all"/>
      </w:r>
    </w:p>
    <w:p w14:paraId="28515FA3" w14:textId="77777777" w:rsidR="004D1597" w:rsidRPr="005A566C" w:rsidRDefault="006E2A39" w:rsidP="00B61201">
      <w:pPr>
        <w:pStyle w:val="1"/>
        <w:spacing w:line="360" w:lineRule="auto"/>
        <w:jc w:val="both"/>
        <w:rPr>
          <w:rFonts w:ascii="Times New Roman" w:hAnsi="Times New Roman" w:cs="Times New Roman"/>
          <w:sz w:val="28"/>
          <w:szCs w:val="28"/>
        </w:rPr>
      </w:pPr>
      <w:bookmarkStart w:id="91" w:name="_Toc196264936"/>
      <w:r w:rsidRPr="005A566C">
        <w:rPr>
          <w:rFonts w:ascii="Times New Roman" w:eastAsia="Times New Roman" w:hAnsi="Times New Roman" w:cs="Times New Roman"/>
          <w:sz w:val="28"/>
          <w:szCs w:val="28"/>
        </w:rPr>
        <w:lastRenderedPageBreak/>
        <w:t>9 ИСТОЧНИКИ РАЗРАБОТКИ</w:t>
      </w:r>
      <w:bookmarkEnd w:id="91"/>
    </w:p>
    <w:p w14:paraId="54CEB4D9" w14:textId="77777777"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Источником разработки для автоматизированной системы управления (АСУ) по академическим задолженностям для составления технического задания является межгосударственный стандарт - ГОСТ 34.602-2020 «Информационные технологии. Комплекс стандартов на автоматизированные системы. Техническое задание на создание автоматизированной системы» от 22 декабря 2020 года, </w:t>
      </w:r>
      <w:hyperlink r:id="rId58" w:anchor=":~:text=%D0%9C%D0%B5%D0%B6%D0%B3%D0%BE%D1%81%D1%83%D0%B4%D0%B0%D1%80%D1%81%D1%82%D0%B2%D0%B5%D0%BD%D0%BD%D1%8B%D0%B9 %D1%81%D1%82%D0%B0%D0%BD%D0%B4%D0%B0%D1%80%D1%82 %D0%93%D0%9E%D0%A1%D0%A2 34.602-2020 %22%D0%98%D0%BD%D1%84%D0%BE%D1%80%D0%BC%D0%B0%D1%86%D0%B8%D0%BE%D0%BD%D0%BD%D1%8B%D0%B5,%D0%BD%D0%BE%D1%8F%D0%B1%D1%80%D1%8F 2021 %D0%B3. N 1522-%D1%81%D1%82)" w:tooltip="https://bolid.ru/files/553/731/h_83e80958b093759b6df51afad471b602#:~:text=%D0%9C%D0%B5%D0%B6%D0%B3%D0%BE%D1%81%D1%83%D0%B4%D0%B0%D1%80%D1%81%D1%82%D0%B2%D0%B5%D0%BD%D0%BD%D1%8B%D0%B9 %D1%81%D1%82%D0%B0%D0%BD%D0%B4%D0%B0%D1%80%D1%82 %D0%93%D0%9E%D0%A1%D0%A2 34." w:history="1">
        <w:r w:rsidRPr="005A566C">
          <w:rPr>
            <w:rStyle w:val="aff2"/>
            <w:rFonts w:ascii="Times New Roman" w:eastAsia="Times New Roman" w:hAnsi="Times New Roman" w:cs="Times New Roman"/>
            <w:sz w:val="28"/>
            <w:szCs w:val="28"/>
          </w:rPr>
          <w:t>ссылка</w:t>
        </w:r>
      </w:hyperlink>
      <w:r w:rsidRPr="005A566C">
        <w:rPr>
          <w:rFonts w:ascii="Times New Roman" w:eastAsia="Times New Roman" w:hAnsi="Times New Roman" w:cs="Times New Roman"/>
          <w:sz w:val="28"/>
          <w:szCs w:val="28"/>
        </w:rPr>
        <w:t>.</w:t>
      </w:r>
    </w:p>
    <w:p w14:paraId="18FCD15C" w14:textId="77777777" w:rsidR="004D1597" w:rsidRPr="005A566C" w:rsidRDefault="006E2A39" w:rsidP="00B61201">
      <w:pPr>
        <w:spacing w:line="360" w:lineRule="auto"/>
        <w:ind w:firstLine="708"/>
        <w:jc w:val="both"/>
        <w:rPr>
          <w:rFonts w:ascii="Times New Roman" w:hAnsi="Times New Roman" w:cs="Times New Roman"/>
          <w:b/>
          <w:bCs/>
          <w:sz w:val="28"/>
          <w:szCs w:val="28"/>
        </w:rPr>
      </w:pPr>
      <w:r w:rsidRPr="005A566C">
        <w:rPr>
          <w:rFonts w:ascii="Times New Roman" w:eastAsia="Times New Roman" w:hAnsi="Times New Roman" w:cs="Times New Roman"/>
          <w:b/>
          <w:bCs/>
          <w:sz w:val="28"/>
          <w:szCs w:val="28"/>
        </w:rPr>
        <w:t>СОСТАВИЛИ</w:t>
      </w:r>
    </w:p>
    <w:tbl>
      <w:tblPr>
        <w:tblStyle w:val="a3"/>
        <w:tblW w:w="0" w:type="auto"/>
        <w:tblLook w:val="04A0" w:firstRow="1" w:lastRow="0" w:firstColumn="1" w:lastColumn="0" w:noHBand="0" w:noVBand="1"/>
      </w:tblPr>
      <w:tblGrid>
        <w:gridCol w:w="2090"/>
        <w:gridCol w:w="1854"/>
        <w:gridCol w:w="1717"/>
        <w:gridCol w:w="1652"/>
        <w:gridCol w:w="1703"/>
      </w:tblGrid>
      <w:tr w:rsidR="004D1597" w:rsidRPr="005A566C" w14:paraId="69ECE950" w14:textId="77777777">
        <w:tc>
          <w:tcPr>
            <w:tcW w:w="1805" w:type="dxa"/>
          </w:tcPr>
          <w:p w14:paraId="35F878CF" w14:textId="77777777" w:rsidR="004D1597" w:rsidRPr="005A566C" w:rsidRDefault="006E2A39" w:rsidP="00B61201">
            <w:pPr>
              <w:spacing w:line="360" w:lineRule="auto"/>
              <w:jc w:val="both"/>
              <w:rPr>
                <w:rFonts w:ascii="Times New Roman" w:hAnsi="Times New Roman" w:cs="Times New Roman"/>
                <w:b/>
                <w:bCs/>
                <w:sz w:val="28"/>
                <w:szCs w:val="28"/>
              </w:rPr>
            </w:pPr>
            <w:r w:rsidRPr="005A566C">
              <w:rPr>
                <w:rFonts w:ascii="Times New Roman" w:eastAsia="Times New Roman" w:hAnsi="Times New Roman" w:cs="Times New Roman"/>
                <w:b/>
                <w:bCs/>
                <w:sz w:val="28"/>
                <w:szCs w:val="28"/>
              </w:rPr>
              <w:t>Наименование организации</w:t>
            </w:r>
          </w:p>
        </w:tc>
        <w:tc>
          <w:tcPr>
            <w:tcW w:w="1805" w:type="dxa"/>
          </w:tcPr>
          <w:p w14:paraId="183F747E" w14:textId="77777777" w:rsidR="004D1597" w:rsidRPr="005A566C" w:rsidRDefault="006E2A39" w:rsidP="00B61201">
            <w:pPr>
              <w:spacing w:line="360" w:lineRule="auto"/>
              <w:jc w:val="both"/>
              <w:rPr>
                <w:rFonts w:ascii="Times New Roman" w:hAnsi="Times New Roman" w:cs="Times New Roman"/>
                <w:b/>
                <w:bCs/>
                <w:sz w:val="28"/>
                <w:szCs w:val="28"/>
              </w:rPr>
            </w:pPr>
            <w:r w:rsidRPr="005A566C">
              <w:rPr>
                <w:rFonts w:ascii="Times New Roman" w:eastAsia="Times New Roman" w:hAnsi="Times New Roman" w:cs="Times New Roman"/>
                <w:b/>
                <w:bCs/>
                <w:sz w:val="28"/>
                <w:szCs w:val="28"/>
              </w:rPr>
              <w:t>Должность исполнителя</w:t>
            </w:r>
          </w:p>
        </w:tc>
        <w:tc>
          <w:tcPr>
            <w:tcW w:w="1805" w:type="dxa"/>
          </w:tcPr>
          <w:p w14:paraId="5564D0B3" w14:textId="77777777" w:rsidR="004D1597" w:rsidRPr="005A566C" w:rsidRDefault="006E2A39" w:rsidP="00B61201">
            <w:pPr>
              <w:spacing w:line="360" w:lineRule="auto"/>
              <w:jc w:val="both"/>
              <w:rPr>
                <w:rFonts w:ascii="Times New Roman" w:hAnsi="Times New Roman" w:cs="Times New Roman"/>
                <w:b/>
                <w:bCs/>
                <w:sz w:val="28"/>
                <w:szCs w:val="28"/>
              </w:rPr>
            </w:pPr>
            <w:r w:rsidRPr="005A566C">
              <w:rPr>
                <w:rFonts w:ascii="Times New Roman" w:eastAsia="Times New Roman" w:hAnsi="Times New Roman" w:cs="Times New Roman"/>
                <w:b/>
                <w:bCs/>
                <w:sz w:val="28"/>
                <w:szCs w:val="28"/>
              </w:rPr>
              <w:t>ФИО</w:t>
            </w:r>
          </w:p>
        </w:tc>
        <w:tc>
          <w:tcPr>
            <w:tcW w:w="1805" w:type="dxa"/>
          </w:tcPr>
          <w:p w14:paraId="17A75572" w14:textId="77777777" w:rsidR="004D1597" w:rsidRPr="005A566C" w:rsidRDefault="006E2A39" w:rsidP="00B61201">
            <w:pPr>
              <w:spacing w:line="360" w:lineRule="auto"/>
              <w:jc w:val="both"/>
              <w:rPr>
                <w:rFonts w:ascii="Times New Roman" w:hAnsi="Times New Roman" w:cs="Times New Roman"/>
                <w:b/>
                <w:bCs/>
                <w:sz w:val="28"/>
                <w:szCs w:val="28"/>
              </w:rPr>
            </w:pPr>
            <w:r w:rsidRPr="005A566C">
              <w:rPr>
                <w:rFonts w:ascii="Times New Roman" w:eastAsia="Times New Roman" w:hAnsi="Times New Roman" w:cs="Times New Roman"/>
                <w:b/>
                <w:bCs/>
                <w:sz w:val="28"/>
                <w:szCs w:val="28"/>
              </w:rPr>
              <w:t>Подпись</w:t>
            </w:r>
          </w:p>
        </w:tc>
        <w:tc>
          <w:tcPr>
            <w:tcW w:w="1805" w:type="dxa"/>
          </w:tcPr>
          <w:p w14:paraId="0985B7E8" w14:textId="77777777" w:rsidR="004D1597" w:rsidRPr="005A566C" w:rsidRDefault="006E2A39" w:rsidP="00B61201">
            <w:pPr>
              <w:spacing w:line="360" w:lineRule="auto"/>
              <w:jc w:val="both"/>
              <w:rPr>
                <w:rFonts w:ascii="Times New Roman" w:hAnsi="Times New Roman" w:cs="Times New Roman"/>
                <w:b/>
                <w:bCs/>
                <w:sz w:val="28"/>
                <w:szCs w:val="28"/>
              </w:rPr>
            </w:pPr>
            <w:r w:rsidRPr="005A566C">
              <w:rPr>
                <w:rFonts w:ascii="Times New Roman" w:eastAsia="Times New Roman" w:hAnsi="Times New Roman" w:cs="Times New Roman"/>
                <w:b/>
                <w:bCs/>
                <w:sz w:val="28"/>
                <w:szCs w:val="28"/>
              </w:rPr>
              <w:t>Дата</w:t>
            </w:r>
          </w:p>
        </w:tc>
      </w:tr>
      <w:tr w:rsidR="004D1597" w:rsidRPr="005A566C" w14:paraId="2BC7C9BB" w14:textId="77777777">
        <w:tc>
          <w:tcPr>
            <w:tcW w:w="1805" w:type="dxa"/>
          </w:tcPr>
          <w:p w14:paraId="40BF9E72"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МУИВ</w:t>
            </w:r>
          </w:p>
        </w:tc>
        <w:tc>
          <w:tcPr>
            <w:tcW w:w="1805" w:type="dxa"/>
          </w:tcPr>
          <w:p w14:paraId="122E42F9"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Студент</w:t>
            </w:r>
          </w:p>
        </w:tc>
        <w:tc>
          <w:tcPr>
            <w:tcW w:w="1805" w:type="dxa"/>
          </w:tcPr>
          <w:p w14:paraId="13CC0FD8"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Былков Денис Андреевич</w:t>
            </w:r>
          </w:p>
        </w:tc>
        <w:tc>
          <w:tcPr>
            <w:tcW w:w="1805" w:type="dxa"/>
          </w:tcPr>
          <w:p w14:paraId="16888C97"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noProof/>
                <w:sz w:val="28"/>
                <w:szCs w:val="28"/>
              </w:rPr>
              <mc:AlternateContent>
                <mc:Choice Requires="wpg">
                  <w:drawing>
                    <wp:inline distT="0" distB="0" distL="0" distR="0" wp14:anchorId="2E7CD183" wp14:editId="057E5061">
                      <wp:extent cx="690863" cy="72165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938868" name=""/>
                              <pic:cNvPicPr>
                                <a:picLocks noChangeAspect="1"/>
                              </pic:cNvPicPr>
                            </pic:nvPicPr>
                            <pic:blipFill>
                              <a:blip r:embed="rId59"/>
                              <a:stretch/>
                            </pic:blipFill>
                            <pic:spPr bwMode="auto">
                              <a:xfrm>
                                <a:off x="0" y="0"/>
                                <a:ext cx="690862" cy="721653"/>
                              </a:xfrm>
                              <a:prstGeom prst="rect">
                                <a:avLst/>
                              </a:prstGeom>
                            </pic:spPr>
                          </pic:pic>
                        </a:graphicData>
                      </a:graphic>
                    </wp:inline>
                  </w:drawing>
                </mc:Choice>
                <mc:Fallback xmlns:w16sdtdh="http://schemas.microsoft.com/office/word/2020/wordml/sdtdatahash"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54.40pt;height:56.82pt;mso-wrap-distance-left:0.00pt;mso-wrap-distance-top:0.00pt;mso-wrap-distance-right:0.00pt;mso-wrap-distance-bottom:0.00pt;z-index:1;" stroked="false">
                      <v:imagedata r:id="rId62" o:title=""/>
                      <o:lock v:ext="edit" rotation="t"/>
                    </v:shape>
                  </w:pict>
                </mc:Fallback>
              </mc:AlternateContent>
            </w:r>
          </w:p>
        </w:tc>
        <w:tc>
          <w:tcPr>
            <w:tcW w:w="1805" w:type="dxa"/>
          </w:tcPr>
          <w:p w14:paraId="0F863C66"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10.12.2024</w:t>
            </w:r>
          </w:p>
        </w:tc>
      </w:tr>
    </w:tbl>
    <w:p w14:paraId="2A92D903" w14:textId="77777777" w:rsidR="004D1597" w:rsidRPr="005A566C" w:rsidRDefault="006E2A39" w:rsidP="00B61201">
      <w:pPr>
        <w:spacing w:line="360" w:lineRule="auto"/>
        <w:ind w:firstLine="708"/>
        <w:jc w:val="both"/>
        <w:rPr>
          <w:rFonts w:ascii="Times New Roman" w:hAnsi="Times New Roman" w:cs="Times New Roman"/>
          <w:b/>
          <w:bCs/>
          <w:sz w:val="28"/>
          <w:szCs w:val="28"/>
        </w:rPr>
      </w:pPr>
      <w:r w:rsidRPr="005A566C">
        <w:rPr>
          <w:rFonts w:ascii="Times New Roman" w:eastAsia="Times New Roman" w:hAnsi="Times New Roman" w:cs="Times New Roman"/>
          <w:b/>
          <w:bCs/>
          <w:sz w:val="28"/>
          <w:szCs w:val="28"/>
        </w:rPr>
        <w:t>СОГЛАСОВАНО</w:t>
      </w:r>
    </w:p>
    <w:tbl>
      <w:tblPr>
        <w:tblStyle w:val="a3"/>
        <w:tblW w:w="0" w:type="auto"/>
        <w:tblLook w:val="04A0" w:firstRow="1" w:lastRow="0" w:firstColumn="1" w:lastColumn="0" w:noHBand="0" w:noVBand="1"/>
      </w:tblPr>
      <w:tblGrid>
        <w:gridCol w:w="2090"/>
        <w:gridCol w:w="1854"/>
        <w:gridCol w:w="1740"/>
        <w:gridCol w:w="1638"/>
        <w:gridCol w:w="1694"/>
      </w:tblGrid>
      <w:tr w:rsidR="004D1597" w:rsidRPr="005A566C" w14:paraId="25973095" w14:textId="77777777">
        <w:tc>
          <w:tcPr>
            <w:tcW w:w="1805" w:type="dxa"/>
          </w:tcPr>
          <w:p w14:paraId="5E9C05E7" w14:textId="77777777" w:rsidR="004D1597" w:rsidRPr="005A566C" w:rsidRDefault="006E2A39" w:rsidP="00B61201">
            <w:pPr>
              <w:spacing w:line="360" w:lineRule="auto"/>
              <w:jc w:val="both"/>
              <w:rPr>
                <w:rFonts w:ascii="Times New Roman" w:hAnsi="Times New Roman" w:cs="Times New Roman"/>
                <w:b/>
                <w:bCs/>
                <w:sz w:val="28"/>
                <w:szCs w:val="28"/>
              </w:rPr>
            </w:pPr>
            <w:r w:rsidRPr="005A566C">
              <w:rPr>
                <w:rFonts w:ascii="Times New Roman" w:eastAsia="Times New Roman" w:hAnsi="Times New Roman" w:cs="Times New Roman"/>
                <w:b/>
                <w:bCs/>
                <w:sz w:val="28"/>
                <w:szCs w:val="28"/>
              </w:rPr>
              <w:t>Наименование организации</w:t>
            </w:r>
          </w:p>
          <w:p w14:paraId="229B6981" w14:textId="77777777" w:rsidR="004D1597" w:rsidRPr="005A566C" w:rsidRDefault="004D1597" w:rsidP="00B61201">
            <w:pPr>
              <w:spacing w:line="360" w:lineRule="auto"/>
              <w:jc w:val="both"/>
              <w:rPr>
                <w:rFonts w:ascii="Times New Roman" w:hAnsi="Times New Roman" w:cs="Times New Roman"/>
                <w:b/>
                <w:bCs/>
                <w:sz w:val="28"/>
                <w:szCs w:val="28"/>
              </w:rPr>
            </w:pPr>
          </w:p>
        </w:tc>
        <w:tc>
          <w:tcPr>
            <w:tcW w:w="1805" w:type="dxa"/>
          </w:tcPr>
          <w:p w14:paraId="3F2B33A2" w14:textId="77777777" w:rsidR="004D1597" w:rsidRPr="005A566C" w:rsidRDefault="006E2A39" w:rsidP="00B61201">
            <w:pPr>
              <w:spacing w:line="360" w:lineRule="auto"/>
              <w:jc w:val="both"/>
              <w:rPr>
                <w:rFonts w:ascii="Times New Roman" w:hAnsi="Times New Roman" w:cs="Times New Roman"/>
                <w:b/>
                <w:bCs/>
                <w:sz w:val="28"/>
                <w:szCs w:val="28"/>
              </w:rPr>
            </w:pPr>
            <w:r w:rsidRPr="005A566C">
              <w:rPr>
                <w:rFonts w:ascii="Times New Roman" w:eastAsia="Times New Roman" w:hAnsi="Times New Roman" w:cs="Times New Roman"/>
                <w:b/>
                <w:bCs/>
                <w:sz w:val="28"/>
                <w:szCs w:val="28"/>
              </w:rPr>
              <w:t>Должность исполнителя</w:t>
            </w:r>
          </w:p>
          <w:p w14:paraId="7768A969" w14:textId="77777777" w:rsidR="004D1597" w:rsidRPr="005A566C" w:rsidRDefault="004D1597" w:rsidP="00B61201">
            <w:pPr>
              <w:spacing w:line="360" w:lineRule="auto"/>
              <w:jc w:val="both"/>
              <w:rPr>
                <w:rFonts w:ascii="Times New Roman" w:hAnsi="Times New Roman" w:cs="Times New Roman"/>
                <w:b/>
                <w:bCs/>
                <w:sz w:val="28"/>
                <w:szCs w:val="28"/>
              </w:rPr>
            </w:pPr>
          </w:p>
        </w:tc>
        <w:tc>
          <w:tcPr>
            <w:tcW w:w="1805" w:type="dxa"/>
          </w:tcPr>
          <w:p w14:paraId="05382001" w14:textId="77777777" w:rsidR="004D1597" w:rsidRPr="005A566C" w:rsidRDefault="006E2A39" w:rsidP="00B61201">
            <w:pPr>
              <w:spacing w:line="360" w:lineRule="auto"/>
              <w:jc w:val="both"/>
              <w:rPr>
                <w:rFonts w:ascii="Times New Roman" w:hAnsi="Times New Roman" w:cs="Times New Roman"/>
                <w:b/>
                <w:bCs/>
                <w:sz w:val="28"/>
                <w:szCs w:val="28"/>
              </w:rPr>
            </w:pPr>
            <w:r w:rsidRPr="005A566C">
              <w:rPr>
                <w:rFonts w:ascii="Times New Roman" w:eastAsia="Times New Roman" w:hAnsi="Times New Roman" w:cs="Times New Roman"/>
                <w:b/>
                <w:bCs/>
                <w:sz w:val="28"/>
                <w:szCs w:val="28"/>
              </w:rPr>
              <w:t>ФИО</w:t>
            </w:r>
          </w:p>
        </w:tc>
        <w:tc>
          <w:tcPr>
            <w:tcW w:w="1805" w:type="dxa"/>
          </w:tcPr>
          <w:p w14:paraId="55306768" w14:textId="77777777" w:rsidR="004D1597" w:rsidRPr="005A566C" w:rsidRDefault="006E2A39" w:rsidP="00B61201">
            <w:pPr>
              <w:spacing w:line="360" w:lineRule="auto"/>
              <w:jc w:val="both"/>
              <w:rPr>
                <w:rFonts w:ascii="Times New Roman" w:hAnsi="Times New Roman" w:cs="Times New Roman"/>
                <w:b/>
                <w:bCs/>
                <w:sz w:val="28"/>
                <w:szCs w:val="28"/>
              </w:rPr>
            </w:pPr>
            <w:r w:rsidRPr="005A566C">
              <w:rPr>
                <w:rFonts w:ascii="Times New Roman" w:eastAsia="Times New Roman" w:hAnsi="Times New Roman" w:cs="Times New Roman"/>
                <w:b/>
                <w:bCs/>
                <w:sz w:val="28"/>
                <w:szCs w:val="28"/>
              </w:rPr>
              <w:t>Подпись</w:t>
            </w:r>
          </w:p>
        </w:tc>
        <w:tc>
          <w:tcPr>
            <w:tcW w:w="1805" w:type="dxa"/>
          </w:tcPr>
          <w:p w14:paraId="3CFBDE98" w14:textId="77777777" w:rsidR="004D1597" w:rsidRPr="005A566C" w:rsidRDefault="006E2A39" w:rsidP="00B61201">
            <w:pPr>
              <w:spacing w:line="360" w:lineRule="auto"/>
              <w:jc w:val="both"/>
              <w:rPr>
                <w:rFonts w:ascii="Times New Roman" w:hAnsi="Times New Roman" w:cs="Times New Roman"/>
                <w:b/>
                <w:bCs/>
                <w:sz w:val="28"/>
                <w:szCs w:val="28"/>
              </w:rPr>
            </w:pPr>
            <w:r w:rsidRPr="005A566C">
              <w:rPr>
                <w:rFonts w:ascii="Times New Roman" w:eastAsia="Times New Roman" w:hAnsi="Times New Roman" w:cs="Times New Roman"/>
                <w:b/>
                <w:bCs/>
                <w:sz w:val="28"/>
                <w:szCs w:val="28"/>
              </w:rPr>
              <w:t>Дата</w:t>
            </w:r>
          </w:p>
        </w:tc>
      </w:tr>
      <w:tr w:rsidR="004D1597" w:rsidRPr="005A566C" w14:paraId="63CEFA5F" w14:textId="77777777">
        <w:tc>
          <w:tcPr>
            <w:tcW w:w="1805" w:type="dxa"/>
          </w:tcPr>
          <w:p w14:paraId="342F82EB"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МУИВ</w:t>
            </w:r>
          </w:p>
        </w:tc>
        <w:tc>
          <w:tcPr>
            <w:tcW w:w="1805" w:type="dxa"/>
          </w:tcPr>
          <w:p w14:paraId="1DBE5374"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Кандидат технических наук</w:t>
            </w:r>
          </w:p>
        </w:tc>
        <w:tc>
          <w:tcPr>
            <w:tcW w:w="1805" w:type="dxa"/>
          </w:tcPr>
          <w:p w14:paraId="29945A11"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Блощук Андрей Алексеевич</w:t>
            </w:r>
          </w:p>
        </w:tc>
        <w:tc>
          <w:tcPr>
            <w:tcW w:w="1805" w:type="dxa"/>
          </w:tcPr>
          <w:p w14:paraId="3B4FF83F" w14:textId="77777777" w:rsidR="004D1597" w:rsidRPr="005A566C" w:rsidRDefault="004D1597" w:rsidP="00B61201">
            <w:pPr>
              <w:spacing w:line="360" w:lineRule="auto"/>
              <w:jc w:val="both"/>
              <w:rPr>
                <w:rFonts w:ascii="Times New Roman" w:hAnsi="Times New Roman" w:cs="Times New Roman"/>
                <w:sz w:val="28"/>
                <w:szCs w:val="28"/>
              </w:rPr>
            </w:pPr>
          </w:p>
        </w:tc>
        <w:tc>
          <w:tcPr>
            <w:tcW w:w="1805" w:type="dxa"/>
          </w:tcPr>
          <w:p w14:paraId="05F359F7"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27.12.2024</w:t>
            </w:r>
          </w:p>
        </w:tc>
      </w:tr>
    </w:tbl>
    <w:p w14:paraId="1667FDB5" w14:textId="77777777" w:rsidR="004D1597" w:rsidRPr="005A566C" w:rsidRDefault="004D1597" w:rsidP="00B61201">
      <w:pPr>
        <w:spacing w:line="360" w:lineRule="auto"/>
        <w:jc w:val="both"/>
        <w:rPr>
          <w:rFonts w:ascii="Times New Roman" w:hAnsi="Times New Roman" w:cs="Times New Roman"/>
          <w:sz w:val="28"/>
          <w:szCs w:val="28"/>
        </w:rPr>
      </w:pPr>
    </w:p>
    <w:sectPr w:rsidR="004D1597" w:rsidRPr="005A566C">
      <w:footerReference w:type="default" r:id="rId63"/>
      <w:pgSz w:w="11906" w:h="16838"/>
      <w:pgMar w:top="1440" w:right="1440" w:bottom="1440" w:left="1440" w:header="708" w:footer="70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C9B89E" w14:textId="77777777" w:rsidR="00C33739" w:rsidRDefault="00C33739">
      <w:pPr>
        <w:spacing w:after="0" w:line="240" w:lineRule="auto"/>
      </w:pPr>
      <w:r>
        <w:separator/>
      </w:r>
    </w:p>
  </w:endnote>
  <w:endnote w:type="continuationSeparator" w:id="0">
    <w:p w14:paraId="1F685DD2" w14:textId="77777777" w:rsidR="00C33739" w:rsidRDefault="00C337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ptos">
    <w:altName w:val="Cambria"/>
    <w:panose1 w:val="00000000000000000000"/>
    <w:charset w:val="00"/>
    <w:family w:val="roman"/>
    <w:notTrueType/>
    <w:pitch w:val="default"/>
  </w:font>
  <w:font w:name="Aptos Display">
    <w:altName w:val="Cambria"/>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8060457"/>
      <w:docPartObj>
        <w:docPartGallery w:val="Page Numbers (Bottom of Page)"/>
        <w:docPartUnique/>
      </w:docPartObj>
    </w:sdtPr>
    <w:sdtEndPr/>
    <w:sdtContent>
      <w:p w14:paraId="417A1DA7" w14:textId="77777777" w:rsidR="006E2A39" w:rsidRDefault="006E2A39">
        <w:pPr>
          <w:pStyle w:val="ac"/>
          <w:jc w:val="center"/>
        </w:pPr>
        <w:r>
          <w:fldChar w:fldCharType="begin"/>
        </w:r>
        <w:r>
          <w:instrText>PAGE   \* MERGEFORMAT</w:instrText>
        </w:r>
        <w:r>
          <w:fldChar w:fldCharType="separate"/>
        </w:r>
        <w:r>
          <w:t>2</w:t>
        </w:r>
        <w:r>
          <w:fldChar w:fldCharType="end"/>
        </w:r>
      </w:p>
    </w:sdtContent>
  </w:sdt>
  <w:p w14:paraId="04D058E0" w14:textId="77777777" w:rsidR="006E2A39" w:rsidRDefault="006E2A39">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0A7977" w14:textId="77777777" w:rsidR="00C33739" w:rsidRDefault="00C33739">
      <w:pPr>
        <w:spacing w:after="0" w:line="240" w:lineRule="auto"/>
      </w:pPr>
      <w:r>
        <w:separator/>
      </w:r>
    </w:p>
  </w:footnote>
  <w:footnote w:type="continuationSeparator" w:id="0">
    <w:p w14:paraId="268F714D" w14:textId="77777777" w:rsidR="00C33739" w:rsidRDefault="00C337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5009B"/>
    <w:multiLevelType w:val="multilevel"/>
    <w:tmpl w:val="B35C7C32"/>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1" w15:restartNumberingAfterBreak="0">
    <w:nsid w:val="02CE4DE2"/>
    <w:multiLevelType w:val="multilevel"/>
    <w:tmpl w:val="2A2C39B0"/>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2" w15:restartNumberingAfterBreak="0">
    <w:nsid w:val="04D63588"/>
    <w:multiLevelType w:val="multilevel"/>
    <w:tmpl w:val="D56AE474"/>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3" w15:restartNumberingAfterBreak="0">
    <w:nsid w:val="05F12527"/>
    <w:multiLevelType w:val="multilevel"/>
    <w:tmpl w:val="1C9621A0"/>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4" w15:restartNumberingAfterBreak="0">
    <w:nsid w:val="065F2309"/>
    <w:multiLevelType w:val="multilevel"/>
    <w:tmpl w:val="7AE66C04"/>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5" w15:restartNumberingAfterBreak="0">
    <w:nsid w:val="06A34074"/>
    <w:multiLevelType w:val="multilevel"/>
    <w:tmpl w:val="DFE04212"/>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6" w15:restartNumberingAfterBreak="0">
    <w:nsid w:val="071C63E6"/>
    <w:multiLevelType w:val="multilevel"/>
    <w:tmpl w:val="6B88C34C"/>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7" w15:restartNumberingAfterBreak="0">
    <w:nsid w:val="07A454C7"/>
    <w:multiLevelType w:val="multilevel"/>
    <w:tmpl w:val="1C008140"/>
    <w:lvl w:ilvl="0">
      <w:start w:val="1"/>
      <w:numFmt w:val="bullet"/>
      <w:lvlText w:val="·"/>
      <w:lvlJc w:val="left"/>
      <w:pPr>
        <w:ind w:left="360" w:hanging="360"/>
      </w:pPr>
      <w:rPr>
        <w:rFonts w:ascii="Symbol" w:eastAsia="Symbol" w:hAnsi="Symbol" w:cs="Symbol" w:hint="default"/>
      </w:rPr>
    </w:lvl>
    <w:lvl w:ilvl="1">
      <w:start w:val="1"/>
      <w:numFmt w:val="bullet"/>
      <w:lvlText w:val="o"/>
      <w:lvlJc w:val="left"/>
      <w:pPr>
        <w:ind w:left="1080" w:hanging="360"/>
      </w:pPr>
      <w:rPr>
        <w:rFonts w:ascii="Courier New" w:eastAsia="Courier New" w:hAnsi="Courier New" w:cs="Courier New" w:hint="default"/>
      </w:rPr>
    </w:lvl>
    <w:lvl w:ilvl="2">
      <w:start w:val="1"/>
      <w:numFmt w:val="bullet"/>
      <w:lvlText w:val="§"/>
      <w:lvlJc w:val="left"/>
      <w:pPr>
        <w:ind w:left="1800" w:hanging="360"/>
      </w:pPr>
      <w:rPr>
        <w:rFonts w:ascii="Wingdings" w:eastAsia="Wingdings" w:hAnsi="Wingdings" w:cs="Wingdings" w:hint="default"/>
      </w:rPr>
    </w:lvl>
    <w:lvl w:ilvl="3">
      <w:start w:val="1"/>
      <w:numFmt w:val="bullet"/>
      <w:lvlText w:val="·"/>
      <w:lvlJc w:val="left"/>
      <w:pPr>
        <w:ind w:left="2520" w:hanging="360"/>
      </w:pPr>
      <w:rPr>
        <w:rFonts w:ascii="Symbol" w:eastAsia="Symbol" w:hAnsi="Symbol" w:cs="Symbol" w:hint="default"/>
      </w:rPr>
    </w:lvl>
    <w:lvl w:ilvl="4">
      <w:start w:val="1"/>
      <w:numFmt w:val="bullet"/>
      <w:lvlText w:val="o"/>
      <w:lvlJc w:val="left"/>
      <w:pPr>
        <w:ind w:left="3240" w:hanging="360"/>
      </w:pPr>
      <w:rPr>
        <w:rFonts w:ascii="Courier New" w:eastAsia="Courier New" w:hAnsi="Courier New" w:cs="Courier New" w:hint="default"/>
      </w:rPr>
    </w:lvl>
    <w:lvl w:ilvl="5">
      <w:start w:val="1"/>
      <w:numFmt w:val="bullet"/>
      <w:lvlText w:val="§"/>
      <w:lvlJc w:val="left"/>
      <w:pPr>
        <w:ind w:left="3960" w:hanging="360"/>
      </w:pPr>
      <w:rPr>
        <w:rFonts w:ascii="Wingdings" w:eastAsia="Wingdings" w:hAnsi="Wingdings" w:cs="Wingdings" w:hint="default"/>
      </w:rPr>
    </w:lvl>
    <w:lvl w:ilvl="6">
      <w:start w:val="1"/>
      <w:numFmt w:val="bullet"/>
      <w:lvlText w:val="·"/>
      <w:lvlJc w:val="left"/>
      <w:pPr>
        <w:ind w:left="4680" w:hanging="360"/>
      </w:pPr>
      <w:rPr>
        <w:rFonts w:ascii="Symbol" w:eastAsia="Symbol" w:hAnsi="Symbol" w:cs="Symbol" w:hint="default"/>
      </w:rPr>
    </w:lvl>
    <w:lvl w:ilvl="7">
      <w:start w:val="1"/>
      <w:numFmt w:val="bullet"/>
      <w:lvlText w:val="o"/>
      <w:lvlJc w:val="left"/>
      <w:pPr>
        <w:ind w:left="5400" w:hanging="360"/>
      </w:pPr>
      <w:rPr>
        <w:rFonts w:ascii="Courier New" w:eastAsia="Courier New" w:hAnsi="Courier New" w:cs="Courier New" w:hint="default"/>
      </w:rPr>
    </w:lvl>
    <w:lvl w:ilvl="8">
      <w:start w:val="1"/>
      <w:numFmt w:val="bullet"/>
      <w:lvlText w:val="§"/>
      <w:lvlJc w:val="left"/>
      <w:pPr>
        <w:ind w:left="6120" w:hanging="360"/>
      </w:pPr>
      <w:rPr>
        <w:rFonts w:ascii="Wingdings" w:eastAsia="Wingdings" w:hAnsi="Wingdings" w:cs="Wingdings" w:hint="default"/>
      </w:rPr>
    </w:lvl>
  </w:abstractNum>
  <w:abstractNum w:abstractNumId="8" w15:restartNumberingAfterBreak="0">
    <w:nsid w:val="07F15C55"/>
    <w:multiLevelType w:val="multilevel"/>
    <w:tmpl w:val="D87ED4BA"/>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9" w15:restartNumberingAfterBreak="0">
    <w:nsid w:val="0A520DB0"/>
    <w:multiLevelType w:val="multilevel"/>
    <w:tmpl w:val="7C30AC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313454"/>
    <w:multiLevelType w:val="multilevel"/>
    <w:tmpl w:val="4B4273C0"/>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1" w15:restartNumberingAfterBreak="0">
    <w:nsid w:val="14301DED"/>
    <w:multiLevelType w:val="multilevel"/>
    <w:tmpl w:val="799A6626"/>
    <w:lvl w:ilvl="0">
      <w:start w:val="1"/>
      <w:numFmt w:val="bullet"/>
      <w:lvlText w:val="·"/>
      <w:lvlJc w:val="left"/>
      <w:pPr>
        <w:ind w:left="721" w:hanging="360"/>
      </w:pPr>
      <w:rPr>
        <w:rFonts w:ascii="Symbol" w:eastAsia="Symbol" w:hAnsi="Symbol" w:cs="Symbol" w:hint="default"/>
      </w:rPr>
    </w:lvl>
    <w:lvl w:ilvl="1">
      <w:start w:val="1"/>
      <w:numFmt w:val="bullet"/>
      <w:lvlText w:val="o"/>
      <w:lvlJc w:val="left"/>
      <w:pPr>
        <w:ind w:left="1441" w:hanging="360"/>
      </w:pPr>
      <w:rPr>
        <w:rFonts w:ascii="Courier New" w:eastAsia="Courier New" w:hAnsi="Courier New" w:cs="Courier New" w:hint="default"/>
      </w:rPr>
    </w:lvl>
    <w:lvl w:ilvl="2">
      <w:start w:val="1"/>
      <w:numFmt w:val="bullet"/>
      <w:lvlText w:val="§"/>
      <w:lvlJc w:val="left"/>
      <w:pPr>
        <w:ind w:left="2161" w:hanging="360"/>
      </w:pPr>
      <w:rPr>
        <w:rFonts w:ascii="Wingdings" w:eastAsia="Wingdings" w:hAnsi="Wingdings" w:cs="Wingdings" w:hint="default"/>
      </w:rPr>
    </w:lvl>
    <w:lvl w:ilvl="3">
      <w:start w:val="1"/>
      <w:numFmt w:val="bullet"/>
      <w:lvlText w:val="·"/>
      <w:lvlJc w:val="left"/>
      <w:pPr>
        <w:ind w:left="2881" w:hanging="360"/>
      </w:pPr>
      <w:rPr>
        <w:rFonts w:ascii="Symbol" w:eastAsia="Symbol" w:hAnsi="Symbol" w:cs="Symbol" w:hint="default"/>
      </w:rPr>
    </w:lvl>
    <w:lvl w:ilvl="4">
      <w:start w:val="1"/>
      <w:numFmt w:val="bullet"/>
      <w:lvlText w:val="o"/>
      <w:lvlJc w:val="left"/>
      <w:pPr>
        <w:ind w:left="3601" w:hanging="360"/>
      </w:pPr>
      <w:rPr>
        <w:rFonts w:ascii="Courier New" w:eastAsia="Courier New" w:hAnsi="Courier New" w:cs="Courier New" w:hint="default"/>
      </w:rPr>
    </w:lvl>
    <w:lvl w:ilvl="5">
      <w:start w:val="1"/>
      <w:numFmt w:val="bullet"/>
      <w:lvlText w:val="§"/>
      <w:lvlJc w:val="left"/>
      <w:pPr>
        <w:ind w:left="4321" w:hanging="360"/>
      </w:pPr>
      <w:rPr>
        <w:rFonts w:ascii="Wingdings" w:eastAsia="Wingdings" w:hAnsi="Wingdings" w:cs="Wingdings" w:hint="default"/>
      </w:rPr>
    </w:lvl>
    <w:lvl w:ilvl="6">
      <w:start w:val="1"/>
      <w:numFmt w:val="bullet"/>
      <w:lvlText w:val="·"/>
      <w:lvlJc w:val="left"/>
      <w:pPr>
        <w:ind w:left="5041" w:hanging="360"/>
      </w:pPr>
      <w:rPr>
        <w:rFonts w:ascii="Symbol" w:eastAsia="Symbol" w:hAnsi="Symbol" w:cs="Symbol" w:hint="default"/>
      </w:rPr>
    </w:lvl>
    <w:lvl w:ilvl="7">
      <w:start w:val="1"/>
      <w:numFmt w:val="bullet"/>
      <w:lvlText w:val="o"/>
      <w:lvlJc w:val="left"/>
      <w:pPr>
        <w:ind w:left="5761" w:hanging="360"/>
      </w:pPr>
      <w:rPr>
        <w:rFonts w:ascii="Courier New" w:eastAsia="Courier New" w:hAnsi="Courier New" w:cs="Courier New" w:hint="default"/>
      </w:rPr>
    </w:lvl>
    <w:lvl w:ilvl="8">
      <w:start w:val="1"/>
      <w:numFmt w:val="bullet"/>
      <w:lvlText w:val="§"/>
      <w:lvlJc w:val="left"/>
      <w:pPr>
        <w:ind w:left="6481" w:hanging="360"/>
      </w:pPr>
      <w:rPr>
        <w:rFonts w:ascii="Wingdings" w:eastAsia="Wingdings" w:hAnsi="Wingdings" w:cs="Wingdings" w:hint="default"/>
      </w:rPr>
    </w:lvl>
  </w:abstractNum>
  <w:abstractNum w:abstractNumId="12" w15:restartNumberingAfterBreak="0">
    <w:nsid w:val="1978393D"/>
    <w:multiLevelType w:val="multilevel"/>
    <w:tmpl w:val="115E9DEC"/>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3" w15:restartNumberingAfterBreak="0">
    <w:nsid w:val="20DB2CCF"/>
    <w:multiLevelType w:val="multilevel"/>
    <w:tmpl w:val="93C2F6F6"/>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4" w15:restartNumberingAfterBreak="0">
    <w:nsid w:val="20E93E43"/>
    <w:multiLevelType w:val="multilevel"/>
    <w:tmpl w:val="B0DA0ED4"/>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5" w15:restartNumberingAfterBreak="0">
    <w:nsid w:val="294D2E7C"/>
    <w:multiLevelType w:val="multilevel"/>
    <w:tmpl w:val="1D1AE5F0"/>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6" w15:restartNumberingAfterBreak="0">
    <w:nsid w:val="29DB68EC"/>
    <w:multiLevelType w:val="multilevel"/>
    <w:tmpl w:val="D09A5466"/>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7" w15:restartNumberingAfterBreak="0">
    <w:nsid w:val="2BB4529F"/>
    <w:multiLevelType w:val="multilevel"/>
    <w:tmpl w:val="DE0E4420"/>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8" w15:restartNumberingAfterBreak="0">
    <w:nsid w:val="2C992600"/>
    <w:multiLevelType w:val="multilevel"/>
    <w:tmpl w:val="2624A446"/>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19" w15:restartNumberingAfterBreak="0">
    <w:nsid w:val="2E65166D"/>
    <w:multiLevelType w:val="multilevel"/>
    <w:tmpl w:val="F192FDD6"/>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20" w15:restartNumberingAfterBreak="0">
    <w:nsid w:val="2E8B50AD"/>
    <w:multiLevelType w:val="multilevel"/>
    <w:tmpl w:val="A3E04476"/>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21" w15:restartNumberingAfterBreak="0">
    <w:nsid w:val="2FC96DEA"/>
    <w:multiLevelType w:val="multilevel"/>
    <w:tmpl w:val="1090BA9E"/>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22" w15:restartNumberingAfterBreak="0">
    <w:nsid w:val="39604C06"/>
    <w:multiLevelType w:val="multilevel"/>
    <w:tmpl w:val="7ED8AB78"/>
    <w:lvl w:ilvl="0">
      <w:start w:val="1"/>
      <w:numFmt w:val="bullet"/>
      <w:lvlText w:val="·"/>
      <w:lvlJc w:val="left"/>
      <w:pPr>
        <w:ind w:left="360" w:hanging="360"/>
      </w:pPr>
      <w:rPr>
        <w:rFonts w:ascii="Symbol" w:eastAsia="Symbol" w:hAnsi="Symbol" w:cs="Symbol" w:hint="default"/>
      </w:rPr>
    </w:lvl>
    <w:lvl w:ilvl="1">
      <w:start w:val="1"/>
      <w:numFmt w:val="bullet"/>
      <w:lvlText w:val="o"/>
      <w:lvlJc w:val="left"/>
      <w:pPr>
        <w:ind w:left="1080" w:hanging="360"/>
      </w:pPr>
      <w:rPr>
        <w:rFonts w:ascii="Courier New" w:eastAsia="Courier New" w:hAnsi="Courier New" w:cs="Courier New" w:hint="default"/>
      </w:rPr>
    </w:lvl>
    <w:lvl w:ilvl="2">
      <w:start w:val="1"/>
      <w:numFmt w:val="bullet"/>
      <w:lvlText w:val="§"/>
      <w:lvlJc w:val="left"/>
      <w:pPr>
        <w:ind w:left="1800" w:hanging="360"/>
      </w:pPr>
      <w:rPr>
        <w:rFonts w:ascii="Wingdings" w:eastAsia="Wingdings" w:hAnsi="Wingdings" w:cs="Wingdings" w:hint="default"/>
      </w:rPr>
    </w:lvl>
    <w:lvl w:ilvl="3">
      <w:start w:val="1"/>
      <w:numFmt w:val="bullet"/>
      <w:lvlText w:val="·"/>
      <w:lvlJc w:val="left"/>
      <w:pPr>
        <w:ind w:left="2520" w:hanging="360"/>
      </w:pPr>
      <w:rPr>
        <w:rFonts w:ascii="Symbol" w:eastAsia="Symbol" w:hAnsi="Symbol" w:cs="Symbol" w:hint="default"/>
      </w:rPr>
    </w:lvl>
    <w:lvl w:ilvl="4">
      <w:start w:val="1"/>
      <w:numFmt w:val="bullet"/>
      <w:lvlText w:val="o"/>
      <w:lvlJc w:val="left"/>
      <w:pPr>
        <w:ind w:left="3240" w:hanging="360"/>
      </w:pPr>
      <w:rPr>
        <w:rFonts w:ascii="Courier New" w:eastAsia="Courier New" w:hAnsi="Courier New" w:cs="Courier New" w:hint="default"/>
      </w:rPr>
    </w:lvl>
    <w:lvl w:ilvl="5">
      <w:start w:val="1"/>
      <w:numFmt w:val="bullet"/>
      <w:lvlText w:val="§"/>
      <w:lvlJc w:val="left"/>
      <w:pPr>
        <w:ind w:left="3960" w:hanging="360"/>
      </w:pPr>
      <w:rPr>
        <w:rFonts w:ascii="Wingdings" w:eastAsia="Wingdings" w:hAnsi="Wingdings" w:cs="Wingdings" w:hint="default"/>
      </w:rPr>
    </w:lvl>
    <w:lvl w:ilvl="6">
      <w:start w:val="1"/>
      <w:numFmt w:val="bullet"/>
      <w:lvlText w:val="·"/>
      <w:lvlJc w:val="left"/>
      <w:pPr>
        <w:ind w:left="4680" w:hanging="360"/>
      </w:pPr>
      <w:rPr>
        <w:rFonts w:ascii="Symbol" w:eastAsia="Symbol" w:hAnsi="Symbol" w:cs="Symbol" w:hint="default"/>
      </w:rPr>
    </w:lvl>
    <w:lvl w:ilvl="7">
      <w:start w:val="1"/>
      <w:numFmt w:val="bullet"/>
      <w:lvlText w:val="o"/>
      <w:lvlJc w:val="left"/>
      <w:pPr>
        <w:ind w:left="5400" w:hanging="360"/>
      </w:pPr>
      <w:rPr>
        <w:rFonts w:ascii="Courier New" w:eastAsia="Courier New" w:hAnsi="Courier New" w:cs="Courier New" w:hint="default"/>
      </w:rPr>
    </w:lvl>
    <w:lvl w:ilvl="8">
      <w:start w:val="1"/>
      <w:numFmt w:val="bullet"/>
      <w:lvlText w:val="§"/>
      <w:lvlJc w:val="left"/>
      <w:pPr>
        <w:ind w:left="6120" w:hanging="360"/>
      </w:pPr>
      <w:rPr>
        <w:rFonts w:ascii="Wingdings" w:eastAsia="Wingdings" w:hAnsi="Wingdings" w:cs="Wingdings" w:hint="default"/>
      </w:rPr>
    </w:lvl>
  </w:abstractNum>
  <w:abstractNum w:abstractNumId="23" w15:restartNumberingAfterBreak="0">
    <w:nsid w:val="3ACB3875"/>
    <w:multiLevelType w:val="multilevel"/>
    <w:tmpl w:val="3FF4C8F8"/>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24" w15:restartNumberingAfterBreak="0">
    <w:nsid w:val="3C9C74F7"/>
    <w:multiLevelType w:val="multilevel"/>
    <w:tmpl w:val="DA905A3A"/>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25" w15:restartNumberingAfterBreak="0">
    <w:nsid w:val="3CDE43E1"/>
    <w:multiLevelType w:val="multilevel"/>
    <w:tmpl w:val="AAA61B02"/>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26" w15:restartNumberingAfterBreak="0">
    <w:nsid w:val="3FD938AE"/>
    <w:multiLevelType w:val="multilevel"/>
    <w:tmpl w:val="774AEBFC"/>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27" w15:restartNumberingAfterBreak="0">
    <w:nsid w:val="40857CD3"/>
    <w:multiLevelType w:val="multilevel"/>
    <w:tmpl w:val="02F26E80"/>
    <w:lvl w:ilvl="0">
      <w:start w:val="1"/>
      <w:numFmt w:val="bullet"/>
      <w:lvlText w:val=""/>
      <w:lvlJc w:val="left"/>
      <w:pPr>
        <w:tabs>
          <w:tab w:val="num" w:pos="720"/>
        </w:tabs>
        <w:ind w:left="720" w:hanging="360"/>
      </w:pPr>
      <w:rPr>
        <w:rFonts w:ascii="Symbol" w:hAnsi="Symbol"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CF6D5F"/>
    <w:multiLevelType w:val="multilevel"/>
    <w:tmpl w:val="6826EF28"/>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29" w15:restartNumberingAfterBreak="0">
    <w:nsid w:val="484F2F9B"/>
    <w:multiLevelType w:val="multilevel"/>
    <w:tmpl w:val="12640E42"/>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30" w15:restartNumberingAfterBreak="0">
    <w:nsid w:val="4AB558E0"/>
    <w:multiLevelType w:val="multilevel"/>
    <w:tmpl w:val="8236D1DC"/>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31" w15:restartNumberingAfterBreak="0">
    <w:nsid w:val="4B04118B"/>
    <w:multiLevelType w:val="multilevel"/>
    <w:tmpl w:val="57ACE5E8"/>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32" w15:restartNumberingAfterBreak="0">
    <w:nsid w:val="4E6E2365"/>
    <w:multiLevelType w:val="multilevel"/>
    <w:tmpl w:val="3AAC6354"/>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33" w15:restartNumberingAfterBreak="0">
    <w:nsid w:val="51FB567D"/>
    <w:multiLevelType w:val="multilevel"/>
    <w:tmpl w:val="80CE0318"/>
    <w:lvl w:ilvl="0">
      <w:start w:val="1"/>
      <w:numFmt w:val="bullet"/>
      <w:lvlText w:val="·"/>
      <w:lvlJc w:val="left"/>
      <w:pPr>
        <w:ind w:left="709" w:hanging="360"/>
      </w:pPr>
      <w:rPr>
        <w:rFonts w:ascii="Symbol" w:eastAsia="Symbol" w:hAnsi="Symbol" w:cs="Symbol"/>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34" w15:restartNumberingAfterBreak="0">
    <w:nsid w:val="541204C8"/>
    <w:multiLevelType w:val="multilevel"/>
    <w:tmpl w:val="1D685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7B03F9"/>
    <w:multiLevelType w:val="multilevel"/>
    <w:tmpl w:val="17B0067A"/>
    <w:lvl w:ilvl="0">
      <w:start w:val="1"/>
      <w:numFmt w:val="bullet"/>
      <w:lvlText w:val="·"/>
      <w:lvlJc w:val="left"/>
      <w:pPr>
        <w:ind w:left="709" w:hanging="360"/>
      </w:pPr>
      <w:rPr>
        <w:rFonts w:ascii="Symbol" w:eastAsia="Symbol" w:hAnsi="Symbol" w:cs="Symbol"/>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36" w15:restartNumberingAfterBreak="0">
    <w:nsid w:val="5AE976FA"/>
    <w:multiLevelType w:val="multilevel"/>
    <w:tmpl w:val="31307A14"/>
    <w:lvl w:ilvl="0">
      <w:start w:val="1"/>
      <w:numFmt w:val="bullet"/>
      <w:lvlText w:val=""/>
      <w:lvlJc w:val="left"/>
      <w:pPr>
        <w:tabs>
          <w:tab w:val="num" w:pos="720"/>
        </w:tabs>
        <w:ind w:left="720" w:hanging="360"/>
      </w:pPr>
      <w:rPr>
        <w:rFonts w:ascii="Symbol" w:hAnsi="Symbol"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BC265C3"/>
    <w:multiLevelType w:val="multilevel"/>
    <w:tmpl w:val="678AA73C"/>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38" w15:restartNumberingAfterBreak="0">
    <w:nsid w:val="5BC7354B"/>
    <w:multiLevelType w:val="multilevel"/>
    <w:tmpl w:val="9D14AC32"/>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39" w15:restartNumberingAfterBreak="0">
    <w:nsid w:val="5F806C55"/>
    <w:multiLevelType w:val="multilevel"/>
    <w:tmpl w:val="6A88694C"/>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40" w15:restartNumberingAfterBreak="0">
    <w:nsid w:val="5FB3270F"/>
    <w:multiLevelType w:val="multilevel"/>
    <w:tmpl w:val="4A4A619A"/>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41" w15:restartNumberingAfterBreak="0">
    <w:nsid w:val="5FBE4F11"/>
    <w:multiLevelType w:val="multilevel"/>
    <w:tmpl w:val="085AE26A"/>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42" w15:restartNumberingAfterBreak="0">
    <w:nsid w:val="6005798A"/>
    <w:multiLevelType w:val="multilevel"/>
    <w:tmpl w:val="D2907886"/>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43" w15:restartNumberingAfterBreak="0">
    <w:nsid w:val="602B0D73"/>
    <w:multiLevelType w:val="multilevel"/>
    <w:tmpl w:val="55AABCAC"/>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44" w15:restartNumberingAfterBreak="0">
    <w:nsid w:val="60457535"/>
    <w:multiLevelType w:val="multilevel"/>
    <w:tmpl w:val="8306E4FE"/>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45" w15:restartNumberingAfterBreak="0">
    <w:nsid w:val="60CF29A2"/>
    <w:multiLevelType w:val="multilevel"/>
    <w:tmpl w:val="A746C5BE"/>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46" w15:restartNumberingAfterBreak="0">
    <w:nsid w:val="60D1064A"/>
    <w:multiLevelType w:val="multilevel"/>
    <w:tmpl w:val="D52EC514"/>
    <w:lvl w:ilvl="0">
      <w:start w:val="1"/>
      <w:numFmt w:val="bullet"/>
      <w:lvlText w:val=""/>
      <w:lvlJc w:val="left"/>
      <w:pPr>
        <w:tabs>
          <w:tab w:val="num" w:pos="720"/>
        </w:tabs>
        <w:ind w:left="720" w:hanging="360"/>
      </w:pPr>
      <w:rPr>
        <w:rFonts w:ascii="Symbol" w:hAnsi="Symbol"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0DC257B"/>
    <w:multiLevelType w:val="multilevel"/>
    <w:tmpl w:val="363CFB0C"/>
    <w:lvl w:ilvl="0">
      <w:start w:val="1"/>
      <w:numFmt w:val="bullet"/>
      <w:lvlText w:val="·"/>
      <w:lvlJc w:val="left"/>
      <w:pPr>
        <w:ind w:left="1068" w:hanging="360"/>
      </w:pPr>
      <w:rPr>
        <w:rFonts w:ascii="Symbol" w:eastAsia="Symbol" w:hAnsi="Symbol" w:cs="Symbol" w:hint="default"/>
      </w:rPr>
    </w:lvl>
    <w:lvl w:ilvl="1">
      <w:start w:val="1"/>
      <w:numFmt w:val="bullet"/>
      <w:lvlText w:val="o"/>
      <w:lvlJc w:val="left"/>
      <w:pPr>
        <w:ind w:left="1788" w:hanging="360"/>
      </w:pPr>
      <w:rPr>
        <w:rFonts w:ascii="Courier New" w:eastAsia="Courier New" w:hAnsi="Courier New" w:cs="Courier New" w:hint="default"/>
      </w:rPr>
    </w:lvl>
    <w:lvl w:ilvl="2">
      <w:start w:val="1"/>
      <w:numFmt w:val="bullet"/>
      <w:lvlText w:val="§"/>
      <w:lvlJc w:val="left"/>
      <w:pPr>
        <w:ind w:left="2508" w:hanging="360"/>
      </w:pPr>
      <w:rPr>
        <w:rFonts w:ascii="Wingdings" w:eastAsia="Wingdings" w:hAnsi="Wingdings" w:cs="Wingdings" w:hint="default"/>
      </w:rPr>
    </w:lvl>
    <w:lvl w:ilvl="3">
      <w:start w:val="1"/>
      <w:numFmt w:val="bullet"/>
      <w:lvlText w:val="·"/>
      <w:lvlJc w:val="left"/>
      <w:pPr>
        <w:ind w:left="3228" w:hanging="360"/>
      </w:pPr>
      <w:rPr>
        <w:rFonts w:ascii="Symbol" w:eastAsia="Symbol" w:hAnsi="Symbol" w:cs="Symbol" w:hint="default"/>
      </w:rPr>
    </w:lvl>
    <w:lvl w:ilvl="4">
      <w:start w:val="1"/>
      <w:numFmt w:val="bullet"/>
      <w:lvlText w:val="o"/>
      <w:lvlJc w:val="left"/>
      <w:pPr>
        <w:ind w:left="3948" w:hanging="360"/>
      </w:pPr>
      <w:rPr>
        <w:rFonts w:ascii="Courier New" w:eastAsia="Courier New" w:hAnsi="Courier New" w:cs="Courier New" w:hint="default"/>
      </w:rPr>
    </w:lvl>
    <w:lvl w:ilvl="5">
      <w:start w:val="1"/>
      <w:numFmt w:val="bullet"/>
      <w:lvlText w:val="§"/>
      <w:lvlJc w:val="left"/>
      <w:pPr>
        <w:ind w:left="4668" w:hanging="360"/>
      </w:pPr>
      <w:rPr>
        <w:rFonts w:ascii="Wingdings" w:eastAsia="Wingdings" w:hAnsi="Wingdings" w:cs="Wingdings" w:hint="default"/>
      </w:rPr>
    </w:lvl>
    <w:lvl w:ilvl="6">
      <w:start w:val="1"/>
      <w:numFmt w:val="bullet"/>
      <w:lvlText w:val="·"/>
      <w:lvlJc w:val="left"/>
      <w:pPr>
        <w:ind w:left="5388" w:hanging="360"/>
      </w:pPr>
      <w:rPr>
        <w:rFonts w:ascii="Symbol" w:eastAsia="Symbol" w:hAnsi="Symbol" w:cs="Symbol" w:hint="default"/>
      </w:rPr>
    </w:lvl>
    <w:lvl w:ilvl="7">
      <w:start w:val="1"/>
      <w:numFmt w:val="bullet"/>
      <w:lvlText w:val="o"/>
      <w:lvlJc w:val="left"/>
      <w:pPr>
        <w:ind w:left="6108" w:hanging="360"/>
      </w:pPr>
      <w:rPr>
        <w:rFonts w:ascii="Courier New" w:eastAsia="Courier New" w:hAnsi="Courier New" w:cs="Courier New" w:hint="default"/>
      </w:rPr>
    </w:lvl>
    <w:lvl w:ilvl="8">
      <w:start w:val="1"/>
      <w:numFmt w:val="bullet"/>
      <w:lvlText w:val="§"/>
      <w:lvlJc w:val="left"/>
      <w:pPr>
        <w:ind w:left="6828" w:hanging="360"/>
      </w:pPr>
      <w:rPr>
        <w:rFonts w:ascii="Wingdings" w:eastAsia="Wingdings" w:hAnsi="Wingdings" w:cs="Wingdings" w:hint="default"/>
      </w:rPr>
    </w:lvl>
  </w:abstractNum>
  <w:abstractNum w:abstractNumId="48" w15:restartNumberingAfterBreak="0">
    <w:nsid w:val="60F43C36"/>
    <w:multiLevelType w:val="multilevel"/>
    <w:tmpl w:val="2D7AE626"/>
    <w:lvl w:ilvl="0">
      <w:start w:val="1"/>
      <w:numFmt w:val="bullet"/>
      <w:lvlText w:val="·"/>
      <w:lvlJc w:val="left"/>
      <w:pPr>
        <w:ind w:left="709" w:hanging="360"/>
      </w:pPr>
      <w:rPr>
        <w:rFonts w:ascii="Symbol" w:eastAsia="Symbol" w:hAnsi="Symbol" w:cs="Symbol"/>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49" w15:restartNumberingAfterBreak="0">
    <w:nsid w:val="62A22B72"/>
    <w:multiLevelType w:val="multilevel"/>
    <w:tmpl w:val="ED569300"/>
    <w:lvl w:ilvl="0">
      <w:start w:val="1"/>
      <w:numFmt w:val="bullet"/>
      <w:lvlText w:val="·"/>
      <w:lvlJc w:val="left"/>
      <w:pPr>
        <w:ind w:left="709" w:hanging="360"/>
      </w:pPr>
      <w:rPr>
        <w:rFonts w:ascii="Symbol" w:eastAsia="Symbol" w:hAnsi="Symbol" w:cs="Symbol"/>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50" w15:restartNumberingAfterBreak="0">
    <w:nsid w:val="66DF52B9"/>
    <w:multiLevelType w:val="multilevel"/>
    <w:tmpl w:val="A60C8416"/>
    <w:lvl w:ilvl="0">
      <w:start w:val="1"/>
      <w:numFmt w:val="bullet"/>
      <w:lvlText w:val="·"/>
      <w:lvlJc w:val="left"/>
      <w:pPr>
        <w:ind w:left="709" w:hanging="360"/>
      </w:pPr>
      <w:rPr>
        <w:rFonts w:ascii="Symbol" w:eastAsia="Symbol" w:hAnsi="Symbol" w:cs="Symbol"/>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51" w15:restartNumberingAfterBreak="0">
    <w:nsid w:val="6A162458"/>
    <w:multiLevelType w:val="multilevel"/>
    <w:tmpl w:val="D8804A82"/>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52" w15:restartNumberingAfterBreak="0">
    <w:nsid w:val="6E40546A"/>
    <w:multiLevelType w:val="multilevel"/>
    <w:tmpl w:val="6152DCFC"/>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53" w15:restartNumberingAfterBreak="0">
    <w:nsid w:val="70CA3C05"/>
    <w:multiLevelType w:val="multilevel"/>
    <w:tmpl w:val="94F61912"/>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54" w15:restartNumberingAfterBreak="0">
    <w:nsid w:val="70EC70FC"/>
    <w:multiLevelType w:val="multilevel"/>
    <w:tmpl w:val="A5C28D92"/>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55" w15:restartNumberingAfterBreak="0">
    <w:nsid w:val="74356298"/>
    <w:multiLevelType w:val="multilevel"/>
    <w:tmpl w:val="41BC5F82"/>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56" w15:restartNumberingAfterBreak="0">
    <w:nsid w:val="7A3D3A68"/>
    <w:multiLevelType w:val="multilevel"/>
    <w:tmpl w:val="DCA406FE"/>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57" w15:restartNumberingAfterBreak="0">
    <w:nsid w:val="7B93776E"/>
    <w:multiLevelType w:val="multilevel"/>
    <w:tmpl w:val="23DE6A36"/>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58" w15:restartNumberingAfterBreak="0">
    <w:nsid w:val="7C6C0737"/>
    <w:multiLevelType w:val="multilevel"/>
    <w:tmpl w:val="0B72732C"/>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59" w15:restartNumberingAfterBreak="0">
    <w:nsid w:val="7E694825"/>
    <w:multiLevelType w:val="multilevel"/>
    <w:tmpl w:val="CBCCC9B4"/>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num w:numId="1">
    <w:abstractNumId w:val="50"/>
  </w:num>
  <w:num w:numId="2">
    <w:abstractNumId w:val="33"/>
  </w:num>
  <w:num w:numId="3">
    <w:abstractNumId w:val="35"/>
  </w:num>
  <w:num w:numId="4">
    <w:abstractNumId w:val="20"/>
  </w:num>
  <w:num w:numId="5">
    <w:abstractNumId w:val="37"/>
  </w:num>
  <w:num w:numId="6">
    <w:abstractNumId w:val="54"/>
  </w:num>
  <w:num w:numId="7">
    <w:abstractNumId w:val="43"/>
  </w:num>
  <w:num w:numId="8">
    <w:abstractNumId w:val="11"/>
  </w:num>
  <w:num w:numId="9">
    <w:abstractNumId w:val="31"/>
  </w:num>
  <w:num w:numId="10">
    <w:abstractNumId w:val="49"/>
  </w:num>
  <w:num w:numId="11">
    <w:abstractNumId w:val="15"/>
  </w:num>
  <w:num w:numId="12">
    <w:abstractNumId w:val="12"/>
  </w:num>
  <w:num w:numId="13">
    <w:abstractNumId w:val="1"/>
  </w:num>
  <w:num w:numId="14">
    <w:abstractNumId w:val="39"/>
  </w:num>
  <w:num w:numId="15">
    <w:abstractNumId w:val="25"/>
  </w:num>
  <w:num w:numId="16">
    <w:abstractNumId w:val="32"/>
  </w:num>
  <w:num w:numId="17">
    <w:abstractNumId w:val="0"/>
  </w:num>
  <w:num w:numId="18">
    <w:abstractNumId w:val="59"/>
  </w:num>
  <w:num w:numId="19">
    <w:abstractNumId w:val="57"/>
  </w:num>
  <w:num w:numId="20">
    <w:abstractNumId w:val="40"/>
  </w:num>
  <w:num w:numId="21">
    <w:abstractNumId w:val="44"/>
  </w:num>
  <w:num w:numId="22">
    <w:abstractNumId w:val="8"/>
  </w:num>
  <w:num w:numId="23">
    <w:abstractNumId w:val="56"/>
  </w:num>
  <w:num w:numId="24">
    <w:abstractNumId w:val="52"/>
  </w:num>
  <w:num w:numId="25">
    <w:abstractNumId w:val="29"/>
  </w:num>
  <w:num w:numId="26">
    <w:abstractNumId w:val="58"/>
  </w:num>
  <w:num w:numId="27">
    <w:abstractNumId w:val="38"/>
  </w:num>
  <w:num w:numId="28">
    <w:abstractNumId w:val="18"/>
  </w:num>
  <w:num w:numId="29">
    <w:abstractNumId w:val="4"/>
  </w:num>
  <w:num w:numId="30">
    <w:abstractNumId w:val="5"/>
  </w:num>
  <w:num w:numId="31">
    <w:abstractNumId w:val="6"/>
  </w:num>
  <w:num w:numId="32">
    <w:abstractNumId w:val="14"/>
  </w:num>
  <w:num w:numId="33">
    <w:abstractNumId w:val="26"/>
  </w:num>
  <w:num w:numId="34">
    <w:abstractNumId w:val="21"/>
  </w:num>
  <w:num w:numId="35">
    <w:abstractNumId w:val="2"/>
  </w:num>
  <w:num w:numId="36">
    <w:abstractNumId w:val="17"/>
  </w:num>
  <w:num w:numId="37">
    <w:abstractNumId w:val="22"/>
  </w:num>
  <w:num w:numId="38">
    <w:abstractNumId w:val="7"/>
  </w:num>
  <w:num w:numId="39">
    <w:abstractNumId w:val="47"/>
  </w:num>
  <w:num w:numId="40">
    <w:abstractNumId w:val="24"/>
  </w:num>
  <w:num w:numId="41">
    <w:abstractNumId w:val="19"/>
  </w:num>
  <w:num w:numId="42">
    <w:abstractNumId w:val="28"/>
  </w:num>
  <w:num w:numId="43">
    <w:abstractNumId w:val="51"/>
  </w:num>
  <w:num w:numId="44">
    <w:abstractNumId w:val="9"/>
  </w:num>
  <w:num w:numId="45">
    <w:abstractNumId w:val="34"/>
  </w:num>
  <w:num w:numId="46">
    <w:abstractNumId w:val="27"/>
  </w:num>
  <w:num w:numId="47">
    <w:abstractNumId w:val="46"/>
  </w:num>
  <w:num w:numId="48">
    <w:abstractNumId w:val="36"/>
  </w:num>
  <w:num w:numId="49">
    <w:abstractNumId w:val="55"/>
  </w:num>
  <w:num w:numId="50">
    <w:abstractNumId w:val="42"/>
  </w:num>
  <w:num w:numId="51">
    <w:abstractNumId w:val="45"/>
  </w:num>
  <w:num w:numId="52">
    <w:abstractNumId w:val="53"/>
  </w:num>
  <w:num w:numId="53">
    <w:abstractNumId w:val="3"/>
  </w:num>
  <w:num w:numId="54">
    <w:abstractNumId w:val="10"/>
  </w:num>
  <w:num w:numId="55">
    <w:abstractNumId w:val="41"/>
  </w:num>
  <w:num w:numId="56">
    <w:abstractNumId w:val="23"/>
  </w:num>
  <w:num w:numId="57">
    <w:abstractNumId w:val="30"/>
  </w:num>
  <w:num w:numId="58">
    <w:abstractNumId w:val="13"/>
  </w:num>
  <w:num w:numId="59">
    <w:abstractNumId w:val="16"/>
  </w:num>
  <w:num w:numId="60">
    <w:abstractNumId w:val="48"/>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1597"/>
    <w:rsid w:val="00026845"/>
    <w:rsid w:val="00036214"/>
    <w:rsid w:val="00064098"/>
    <w:rsid w:val="0007224A"/>
    <w:rsid w:val="000733EA"/>
    <w:rsid w:val="00075615"/>
    <w:rsid w:val="00077337"/>
    <w:rsid w:val="00086EDB"/>
    <w:rsid w:val="000A3614"/>
    <w:rsid w:val="000A561B"/>
    <w:rsid w:val="000B188B"/>
    <w:rsid w:val="001400C3"/>
    <w:rsid w:val="0019454F"/>
    <w:rsid w:val="00195F27"/>
    <w:rsid w:val="001A666D"/>
    <w:rsid w:val="001C207D"/>
    <w:rsid w:val="00201D42"/>
    <w:rsid w:val="00247AFE"/>
    <w:rsid w:val="00260C69"/>
    <w:rsid w:val="002D72CB"/>
    <w:rsid w:val="002F3416"/>
    <w:rsid w:val="003043A6"/>
    <w:rsid w:val="00326AEA"/>
    <w:rsid w:val="00350B11"/>
    <w:rsid w:val="003559D4"/>
    <w:rsid w:val="00375E1C"/>
    <w:rsid w:val="00467D54"/>
    <w:rsid w:val="004B3637"/>
    <w:rsid w:val="004D1597"/>
    <w:rsid w:val="004E4C00"/>
    <w:rsid w:val="005122A2"/>
    <w:rsid w:val="005379DD"/>
    <w:rsid w:val="005602F5"/>
    <w:rsid w:val="005767C7"/>
    <w:rsid w:val="005A566C"/>
    <w:rsid w:val="005C15E5"/>
    <w:rsid w:val="005C6218"/>
    <w:rsid w:val="005F431C"/>
    <w:rsid w:val="0060746F"/>
    <w:rsid w:val="0061183D"/>
    <w:rsid w:val="00613D86"/>
    <w:rsid w:val="006200AF"/>
    <w:rsid w:val="006320DC"/>
    <w:rsid w:val="006477DD"/>
    <w:rsid w:val="0066676E"/>
    <w:rsid w:val="006908FB"/>
    <w:rsid w:val="006E2A39"/>
    <w:rsid w:val="00783750"/>
    <w:rsid w:val="00795BBC"/>
    <w:rsid w:val="007A4582"/>
    <w:rsid w:val="007A64C6"/>
    <w:rsid w:val="007C01F7"/>
    <w:rsid w:val="007D037B"/>
    <w:rsid w:val="007F24AA"/>
    <w:rsid w:val="007F3FAB"/>
    <w:rsid w:val="007F6533"/>
    <w:rsid w:val="00821B87"/>
    <w:rsid w:val="0082344E"/>
    <w:rsid w:val="00826978"/>
    <w:rsid w:val="008513C2"/>
    <w:rsid w:val="008811F7"/>
    <w:rsid w:val="008E4060"/>
    <w:rsid w:val="008E41A0"/>
    <w:rsid w:val="008F5186"/>
    <w:rsid w:val="008F777E"/>
    <w:rsid w:val="00903E66"/>
    <w:rsid w:val="009041CE"/>
    <w:rsid w:val="009072A5"/>
    <w:rsid w:val="00912757"/>
    <w:rsid w:val="00967D3F"/>
    <w:rsid w:val="009734E2"/>
    <w:rsid w:val="009945B2"/>
    <w:rsid w:val="00997111"/>
    <w:rsid w:val="009A0462"/>
    <w:rsid w:val="009A5C14"/>
    <w:rsid w:val="009C0118"/>
    <w:rsid w:val="009D5E0D"/>
    <w:rsid w:val="00A2569B"/>
    <w:rsid w:val="00AE504E"/>
    <w:rsid w:val="00AF4794"/>
    <w:rsid w:val="00B03345"/>
    <w:rsid w:val="00B069C8"/>
    <w:rsid w:val="00B17133"/>
    <w:rsid w:val="00B23151"/>
    <w:rsid w:val="00B2349F"/>
    <w:rsid w:val="00B260F2"/>
    <w:rsid w:val="00B61201"/>
    <w:rsid w:val="00BB20FD"/>
    <w:rsid w:val="00BB3780"/>
    <w:rsid w:val="00C164AB"/>
    <w:rsid w:val="00C33739"/>
    <w:rsid w:val="00C44A33"/>
    <w:rsid w:val="00C44FD6"/>
    <w:rsid w:val="00C850BA"/>
    <w:rsid w:val="00CB6E18"/>
    <w:rsid w:val="00CD0B91"/>
    <w:rsid w:val="00CF6F97"/>
    <w:rsid w:val="00D52B89"/>
    <w:rsid w:val="00D61610"/>
    <w:rsid w:val="00DC2681"/>
    <w:rsid w:val="00E038A6"/>
    <w:rsid w:val="00E85C74"/>
    <w:rsid w:val="00ED1027"/>
    <w:rsid w:val="00F600DA"/>
    <w:rsid w:val="00FA5825"/>
    <w:rsid w:val="00FB36CE"/>
    <w:rsid w:val="00FB37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2FBEA"/>
  <w15:docId w15:val="{938BA170-EAAC-4A2C-BBF0-FC16720F5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erChar">
    <w:name w:val="Header Char"/>
    <w:basedOn w:val="a0"/>
    <w:uiPriority w:val="99"/>
  </w:style>
  <w:style w:type="character" w:customStyle="1" w:styleId="FooterChar">
    <w:name w:val="Footer Char"/>
    <w:basedOn w:val="a0"/>
    <w:uiPriority w:val="99"/>
  </w:style>
  <w:style w:type="character" w:customStyle="1" w:styleId="FootnoteTextChar">
    <w:name w:val="Footnote Text Char"/>
    <w:basedOn w:val="a0"/>
    <w:uiPriority w:val="99"/>
    <w:semiHidden/>
    <w:rPr>
      <w:sz w:val="20"/>
      <w:szCs w:val="20"/>
    </w:rPr>
  </w:style>
  <w:style w:type="character" w:customStyle="1" w:styleId="EndnoteTextChar">
    <w:name w:val="Endnote Text Char"/>
    <w:basedOn w:val="a0"/>
    <w:uiPriority w:val="99"/>
    <w:semiHidden/>
    <w:rPr>
      <w:sz w:val="20"/>
      <w:szCs w:val="20"/>
    </w:rPr>
  </w:style>
  <w:style w:type="paragraph" w:styleId="11">
    <w:name w:val="toc 1"/>
    <w:basedOn w:val="a"/>
    <w:next w:val="a"/>
    <w:uiPriority w:val="39"/>
    <w:unhideWhenUsed/>
    <w:pPr>
      <w:spacing w:after="100"/>
    </w:pPr>
  </w:style>
  <w:style w:type="paragraph" w:styleId="21">
    <w:name w:val="toc 2"/>
    <w:basedOn w:val="a"/>
    <w:next w:val="a"/>
    <w:uiPriority w:val="39"/>
    <w:unhideWhenUsed/>
    <w:pPr>
      <w:spacing w:after="100"/>
      <w:ind w:left="220"/>
    </w:pPr>
  </w:style>
  <w:style w:type="paragraph" w:styleId="31">
    <w:name w:val="toc 3"/>
    <w:basedOn w:val="a"/>
    <w:next w:val="a"/>
    <w:uiPriority w:val="39"/>
    <w:unhideWhenUsed/>
    <w:pPr>
      <w:spacing w:after="100"/>
      <w:ind w:left="440"/>
    </w:pPr>
  </w:style>
  <w:style w:type="paragraph" w:styleId="41">
    <w:name w:val="toc 4"/>
    <w:basedOn w:val="a"/>
    <w:next w:val="a"/>
    <w:uiPriority w:val="39"/>
    <w:unhideWhenUsed/>
    <w:pPr>
      <w:spacing w:after="100"/>
      <w:ind w:left="660"/>
    </w:pPr>
  </w:style>
  <w:style w:type="paragraph" w:styleId="51">
    <w:name w:val="toc 5"/>
    <w:basedOn w:val="a"/>
    <w:next w:val="a"/>
    <w:uiPriority w:val="39"/>
    <w:unhideWhenUsed/>
    <w:pPr>
      <w:spacing w:after="100"/>
      <w:ind w:left="880"/>
    </w:pPr>
  </w:style>
  <w:style w:type="paragraph" w:styleId="61">
    <w:name w:val="toc 6"/>
    <w:basedOn w:val="a"/>
    <w:next w:val="a"/>
    <w:uiPriority w:val="39"/>
    <w:unhideWhenUsed/>
    <w:pPr>
      <w:spacing w:after="100"/>
      <w:ind w:left="1100"/>
    </w:pPr>
  </w:style>
  <w:style w:type="paragraph" w:styleId="71">
    <w:name w:val="toc 7"/>
    <w:basedOn w:val="a"/>
    <w:next w:val="a"/>
    <w:uiPriority w:val="39"/>
    <w:unhideWhenUsed/>
    <w:pPr>
      <w:spacing w:after="100"/>
      <w:ind w:left="1320"/>
    </w:pPr>
  </w:style>
  <w:style w:type="paragraph" w:styleId="81">
    <w:name w:val="toc 8"/>
    <w:basedOn w:val="a"/>
    <w:next w:val="a"/>
    <w:uiPriority w:val="39"/>
    <w:unhideWhenUsed/>
    <w:pPr>
      <w:spacing w:after="100"/>
      <w:ind w:left="1540"/>
    </w:pPr>
  </w:style>
  <w:style w:type="paragraph" w:styleId="91">
    <w:name w:val="toc 9"/>
    <w:basedOn w:val="a"/>
    <w:next w:val="a"/>
    <w:uiPriority w:val="39"/>
    <w:unhideWhenUsed/>
    <w:pPr>
      <w:spacing w:after="100"/>
      <w:ind w:left="1760"/>
    </w:pPr>
  </w:style>
  <w:style w:type="table" w:styleId="a3">
    <w:name w:val="Table Grid"/>
    <w:basedOn w:val="a1"/>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2">
    <w:name w:val="Plain Table 1"/>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2">
    <w:name w:val="Plain Table 2"/>
    <w:basedOn w:val="a1"/>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2">
    <w:name w:val="Plain Table 3"/>
    <w:basedOn w:val="a1"/>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2">
    <w:name w:val="Plain Table 4"/>
    <w:basedOn w:val="a1"/>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2">
    <w:name w:val="Plain Table 5"/>
    <w:basedOn w:val="a1"/>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b/>
        <w:color w:val="404040"/>
      </w:rPr>
      <w:tblPr/>
      <w:tcPr>
        <w:tcBorders>
          <w:bottom w:val="single" w:sz="12" w:space="0" w:color="4AB2E1"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GridTable1Light-Accent2">
    <w:name w:val="Grid Table 1 Light - Accent 2"/>
    <w:basedOn w:val="a1"/>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b/>
        <w:color w:val="404040"/>
      </w:rPr>
      <w:tblPr/>
      <w:tcPr>
        <w:tcBorders>
          <w:bottom w:val="single" w:sz="12" w:space="0" w:color="F2AB87"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GridTable1Light-Accent3">
    <w:name w:val="Grid Table 1 Light - Accent 3"/>
    <w:basedOn w:val="a1"/>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b/>
        <w:color w:val="404040"/>
      </w:rPr>
      <w:tblPr/>
      <w:tcPr>
        <w:tcBorders>
          <w:bottom w:val="single" w:sz="12" w:space="0" w:color="4BD55E"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GridTable1Light-Accent4">
    <w:name w:val="Grid Table 1 Light - Accent 4"/>
    <w:basedOn w:val="a1"/>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b/>
        <w:color w:val="404040"/>
      </w:rPr>
      <w:tblPr/>
      <w:tcPr>
        <w:tcBorders>
          <w:bottom w:val="single" w:sz="12" w:space="0" w:color="64CCF4"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GridTable1Light-Accent5">
    <w:name w:val="Grid Table 1 Light - Accent 5"/>
    <w:basedOn w:val="a1"/>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b/>
        <w:color w:val="404040"/>
      </w:rPr>
      <w:tblPr/>
      <w:tcPr>
        <w:tcBorders>
          <w:bottom w:val="single" w:sz="12" w:space="0" w:color="D971C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GridTable1Light-Accent6">
    <w:name w:val="Grid Table 1 Light - Accent 6"/>
    <w:basedOn w:val="a1"/>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b/>
        <w:color w:val="404040"/>
      </w:rPr>
      <w:tblPr/>
      <w:tcPr>
        <w:tcBorders>
          <w:bottom w:val="single" w:sz="12" w:space="0" w:color="90D976"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table" w:styleId="-2">
    <w:name w:val="Grid Table 2"/>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single" w:sz="12" w:space="0" w:color="19729B" w:themeColor="accent1" w:themeTint="EA"/>
          <w:right w:val="none" w:sz="4" w:space="0" w:color="000000"/>
        </w:tcBorders>
        <w:shd w:val="clear" w:color="FFFFFF" w:fill="auto"/>
      </w:tcPr>
    </w:tblStylePr>
    <w:tblStylePr w:type="lastRow">
      <w:rPr>
        <w:b/>
        <w:color w:val="404040"/>
      </w:rPr>
      <w:tblPr/>
      <w:tcPr>
        <w:tcBorders>
          <w:top w:val="single" w:sz="4" w:space="0" w:color="19729B"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customStyle="1" w:styleId="GridTable2-Accent2">
    <w:name w:val="Grid Table 2 - Accent 2"/>
    <w:basedOn w:val="a1"/>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single" w:sz="12" w:space="0" w:color="F2AA85" w:themeColor="accent2" w:themeTint="97"/>
          <w:right w:val="none" w:sz="4" w:space="0" w:color="000000"/>
        </w:tcBorders>
        <w:shd w:val="clear" w:color="FFFFFF" w:fill="auto"/>
      </w:tcPr>
    </w:tblStylePr>
    <w:tblStylePr w:type="lastRow">
      <w:rPr>
        <w:b/>
        <w:color w:val="404040"/>
      </w:rPr>
      <w:tblPr/>
      <w:tcPr>
        <w:tcBorders>
          <w:top w:val="single" w:sz="4" w:space="0" w:color="F2AA8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2-Accent3">
    <w:name w:val="Grid Table 2 - Accent 3"/>
    <w:basedOn w:val="a1"/>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single" w:sz="12" w:space="0" w:color="196C24" w:themeColor="accent3" w:themeTint="FE"/>
          <w:right w:val="none" w:sz="4" w:space="0" w:color="000000"/>
        </w:tcBorders>
        <w:shd w:val="clear" w:color="FFFFFF" w:fill="auto"/>
      </w:tcPr>
    </w:tblStylePr>
    <w:tblStylePr w:type="lastRow">
      <w:rPr>
        <w:b/>
        <w:color w:val="404040"/>
      </w:rPr>
      <w:tblPr/>
      <w:tcPr>
        <w:tcBorders>
          <w:top w:val="single" w:sz="4" w:space="0" w:color="196C24"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2-Accent4">
    <w:name w:val="Grid Table 2 - Accent 4"/>
    <w:basedOn w:val="a1"/>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single" w:sz="12" w:space="0" w:color="5FCAF3" w:themeColor="accent4" w:themeTint="9A"/>
          <w:right w:val="none" w:sz="4" w:space="0" w:color="000000"/>
        </w:tcBorders>
        <w:shd w:val="clear" w:color="FFFFFF" w:fill="auto"/>
      </w:tcPr>
    </w:tblStylePr>
    <w:tblStylePr w:type="lastRow">
      <w:rPr>
        <w:b/>
        <w:color w:val="404040"/>
      </w:rPr>
      <w:tblPr/>
      <w:tcPr>
        <w:tcBorders>
          <w:top w:val="single" w:sz="4" w:space="0" w:color="5FCAF3"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2-Accent5">
    <w:name w:val="Grid Table 2 - Accent 5"/>
    <w:basedOn w:val="a1"/>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single" w:sz="12" w:space="0" w:color="A02B93" w:themeColor="accent5"/>
          <w:right w:val="none" w:sz="4" w:space="0" w:color="000000"/>
        </w:tcBorders>
        <w:shd w:val="clear" w:color="FFFFFF" w:fill="auto"/>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2-Accent6">
    <w:name w:val="Grid Table 2 - Accent 6"/>
    <w:basedOn w:val="a1"/>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single" w:sz="12" w:space="0" w:color="4EA72E" w:themeColor="accent6"/>
          <w:right w:val="none" w:sz="4" w:space="0" w:color="000000"/>
        </w:tcBorders>
        <w:shd w:val="clear" w:color="FFFFFF" w:fill="auto"/>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3">
    <w:name w:val="Grid Table 3"/>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customStyle="1" w:styleId="GridTable3-Accent2">
    <w:name w:val="Grid Table 3 - Accent 2"/>
    <w:basedOn w:val="a1"/>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3-Accent3">
    <w:name w:val="Grid Table 3 - Accent 3"/>
    <w:basedOn w:val="a1"/>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3-Accent4">
    <w:name w:val="Grid Table 3 - Accent 4"/>
    <w:basedOn w:val="a1"/>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3-Accent5">
    <w:name w:val="Grid Table 3 - Accent 5"/>
    <w:basedOn w:val="a1"/>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3-Accent6">
    <w:name w:val="Grid Table 3 - Accent 6"/>
    <w:basedOn w:val="a1"/>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4">
    <w:name w:val="Grid Table 4"/>
    <w:basedOn w:val="a1"/>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insideV w:val="single" w:sz="4" w:space="0" w:color="50B4E2" w:themeColor="accent1" w:themeTint="90"/>
      </w:tblBorders>
    </w:tblPr>
    <w:tblStylePr w:type="firstRow">
      <w:rPr>
        <w:rFonts w:ascii="Arial" w:hAnsi="Arial"/>
        <w:b/>
        <w:color w:val="FFFFFF"/>
        <w:sz w:val="22"/>
      </w:rPr>
      <w:tblPr/>
      <w:tcPr>
        <w:tcBorders>
          <w:top w:val="single" w:sz="4" w:space="0" w:color="19729B" w:themeColor="accent1" w:themeTint="EA"/>
          <w:left w:val="single" w:sz="4" w:space="0" w:color="19729B" w:themeColor="accent1" w:themeTint="EA"/>
          <w:bottom w:val="single" w:sz="4" w:space="0" w:color="19729B" w:themeColor="accent1" w:themeTint="EA"/>
          <w:right w:val="single" w:sz="4" w:space="0" w:color="19729B" w:themeColor="accent1" w:themeTint="EA"/>
        </w:tcBorders>
        <w:shd w:val="clear" w:color="19729B" w:themeColor="accent1" w:themeTint="EA" w:fill="19729B" w:themeFill="accent1" w:themeFillTint="EA"/>
      </w:tcPr>
    </w:tblStylePr>
    <w:tblStylePr w:type="lastRow">
      <w:rPr>
        <w:b/>
        <w:color w:val="404040"/>
      </w:rPr>
      <w:tblPr/>
      <w:tcPr>
        <w:tcBorders>
          <w:top w:val="single" w:sz="4" w:space="0" w:color="19729B"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2E5F5" w:themeColor="accent1" w:themeTint="32" w:fill="C2E5F5" w:themeFill="accent1" w:themeFillTint="32"/>
      </w:tcPr>
    </w:tblStylePr>
    <w:tblStylePr w:type="band1Horz">
      <w:rPr>
        <w:rFonts w:ascii="Arial" w:hAnsi="Arial"/>
        <w:color w:val="404040"/>
        <w:sz w:val="22"/>
      </w:rPr>
      <w:tblPr/>
      <w:tcPr>
        <w:shd w:val="clear" w:color="C2E5F5" w:themeColor="accent1" w:themeTint="32" w:fill="C2E5F5" w:themeFill="accent1" w:themeFillTint="32"/>
      </w:tcPr>
    </w:tblStylePr>
  </w:style>
  <w:style w:type="table" w:customStyle="1" w:styleId="GridTable4-Accent2">
    <w:name w:val="Grid Table 4 - Accent 2"/>
    <w:basedOn w:val="a1"/>
    <w:uiPriority w:val="5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insideV w:val="single" w:sz="4" w:space="0" w:color="F2AE8B" w:themeColor="accent2" w:themeTint="90"/>
      </w:tblBorders>
    </w:tblPr>
    <w:tblStylePr w:type="firstRow">
      <w:rPr>
        <w:rFonts w:ascii="Arial" w:hAnsi="Arial"/>
        <w:b/>
        <w:color w:val="FFFFFF"/>
        <w:sz w:val="22"/>
      </w:rPr>
      <w:tblPr/>
      <w:tcPr>
        <w:tc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cBorders>
        <w:shd w:val="clear" w:color="F2AA85" w:themeColor="accent2" w:themeTint="97" w:fill="F2AA85" w:themeFill="accent2" w:themeFillTint="97"/>
      </w:tcPr>
    </w:tblStylePr>
    <w:tblStylePr w:type="lastRow">
      <w:rPr>
        <w:b/>
        <w:color w:val="404040"/>
      </w:rPr>
      <w:tblPr/>
      <w:tcPr>
        <w:tcBorders>
          <w:top w:val="single" w:sz="4" w:space="0" w:color="F2AA8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4-Accent3">
    <w:name w:val="Grid Table 4 - Accent 3"/>
    <w:basedOn w:val="a1"/>
    <w:uiPriority w:val="5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insideV w:val="single" w:sz="4" w:space="0" w:color="51D663" w:themeColor="accent3" w:themeTint="90"/>
      </w:tblBorders>
    </w:tblPr>
    <w:tblStylePr w:type="firstRow">
      <w:rPr>
        <w:rFonts w:ascii="Arial" w:hAnsi="Arial"/>
        <w:b/>
        <w:color w:val="FFFFFF"/>
        <w:sz w:val="22"/>
      </w:rPr>
      <w:tblPr/>
      <w:tcPr>
        <w:tc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tcBorders>
        <w:shd w:val="clear" w:color="196C24" w:themeColor="accent3" w:themeTint="FE" w:fill="196C24" w:themeFill="accent3" w:themeFillTint="FE"/>
      </w:tcPr>
    </w:tblStylePr>
    <w:tblStylePr w:type="lastRow">
      <w:rPr>
        <w:b/>
        <w:color w:val="404040"/>
      </w:rPr>
      <w:tblPr/>
      <w:tcPr>
        <w:tcBorders>
          <w:top w:val="single" w:sz="4" w:space="0" w:color="196C24"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4-Accent4">
    <w:name w:val="Grid Table 4 - Accent 4"/>
    <w:basedOn w:val="a1"/>
    <w:uiPriority w:val="5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insideV w:val="single" w:sz="4" w:space="0" w:color="6ACDF4" w:themeColor="accent4" w:themeTint="90"/>
      </w:tblBorders>
    </w:tblPr>
    <w:tblStylePr w:type="firstRow">
      <w:rPr>
        <w:rFonts w:ascii="Arial" w:hAnsi="Arial"/>
        <w:b/>
        <w:color w:val="FFFFFF"/>
        <w:sz w:val="22"/>
      </w:rPr>
      <w:tblPr/>
      <w:tcPr>
        <w:tc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cBorders>
        <w:shd w:val="clear" w:color="5FCAF3" w:themeColor="accent4" w:themeTint="9A" w:fill="5FCAF3" w:themeFill="accent4" w:themeFillTint="9A"/>
      </w:tcPr>
    </w:tblStylePr>
    <w:tblStylePr w:type="lastRow">
      <w:rPr>
        <w:b/>
        <w:color w:val="404040"/>
      </w:rPr>
      <w:tblPr/>
      <w:tcPr>
        <w:tcBorders>
          <w:top w:val="single" w:sz="4" w:space="0" w:color="5FCAF3"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4-Accent5">
    <w:name w:val="Grid Table 4 - Accent 5"/>
    <w:basedOn w:val="a1"/>
    <w:uiPriority w:val="5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FFFFFF"/>
        <w:sz w:val="22"/>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tcBorders>
        <w:shd w:val="clear" w:color="A02B93" w:themeColor="accent5" w:fill="A02B93" w:themeFill="accent5"/>
      </w:tcPr>
    </w:tblStylePr>
    <w:tblStylePr w:type="lastRow">
      <w:rPr>
        <w:b/>
        <w:color w:val="404040"/>
      </w:rPr>
      <w:tblPr/>
      <w:tcPr>
        <w:tcBorders>
          <w:top w:val="single" w:sz="4" w:space="0" w:color="A02B93"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4-Accent6">
    <w:name w:val="Grid Table 4 - Accent 6"/>
    <w:basedOn w:val="a1"/>
    <w:uiPriority w:val="5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FFFFFF"/>
        <w:sz w:val="22"/>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tcBorders>
        <w:shd w:val="clear" w:color="4EA72E" w:themeColor="accent6" w:fill="4EA72E" w:themeFill="accent6"/>
      </w:tcPr>
    </w:tblStylePr>
    <w:tblStylePr w:type="lastRow">
      <w:rPr>
        <w:b/>
        <w:color w:val="404040"/>
      </w:rPr>
      <w:tblPr/>
      <w:tcPr>
        <w:tcBorders>
          <w:top w:val="single" w:sz="4" w:space="0" w:color="4EA72E"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5">
    <w:name w:val="Grid Table 5 Dark"/>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E4F4" w:themeColor="accent1" w:themeTint="34" w:fill="BFE4F4" w:themeFill="accent1" w:themeFillTint="34"/>
    </w:tblPr>
    <w:tblStylePr w:type="firstRow">
      <w:rPr>
        <w:rFonts w:ascii="Arial" w:hAnsi="Arial"/>
        <w:b/>
        <w:color w:val="FFFFFF"/>
        <w:sz w:val="22"/>
      </w:rPr>
      <w:tblPr/>
      <w:tcPr>
        <w:shd w:val="clear" w:color="156082" w:themeColor="accent1" w:fill="156082" w:themeFill="accent1"/>
      </w:tcPr>
    </w:tblStylePr>
    <w:tblStylePr w:type="lastRow">
      <w:rPr>
        <w:rFonts w:ascii="Arial" w:hAnsi="Arial"/>
        <w:b/>
        <w:color w:val="FFFFFF"/>
        <w:sz w:val="22"/>
      </w:rPr>
      <w:tblPr/>
      <w:tcPr>
        <w:tcBorders>
          <w:top w:val="single" w:sz="4" w:space="0" w:color="FFFFFF" w:themeColor="light1"/>
        </w:tcBorders>
        <w:shd w:val="clear" w:color="156082" w:themeColor="accent1" w:fill="156082" w:themeFill="accent1"/>
      </w:tcPr>
    </w:tblStylePr>
    <w:tblStylePr w:type="firstCol">
      <w:rPr>
        <w:rFonts w:ascii="Arial" w:hAnsi="Arial"/>
        <w:b/>
        <w:color w:val="FFFFFF"/>
        <w:sz w:val="22"/>
      </w:rPr>
      <w:tblPr/>
      <w:tcPr>
        <w:shd w:val="clear" w:color="156082" w:themeColor="accent1" w:fill="156082" w:themeFill="accent1"/>
      </w:tcPr>
    </w:tblStylePr>
    <w:tblStylePr w:type="lastCol">
      <w:rPr>
        <w:rFonts w:ascii="Arial" w:hAnsi="Arial"/>
        <w:b/>
        <w:color w:val="FFFFFF"/>
        <w:sz w:val="22"/>
      </w:rPr>
      <w:tblPr/>
      <w:tcPr>
        <w:shd w:val="clear" w:color="156082" w:themeColor="accent1" w:fill="156082" w:themeFill="accent1"/>
      </w:tcPr>
    </w:tblStylePr>
    <w:tblStylePr w:type="band1Vert">
      <w:tblPr/>
      <w:tcPr>
        <w:shd w:val="clear" w:color="70C2E8" w:themeColor="accent1" w:themeTint="75" w:fill="70C2E8" w:themeFill="accent1" w:themeFillTint="75"/>
      </w:tcPr>
    </w:tblStylePr>
    <w:tblStylePr w:type="band1Horz">
      <w:tblPr/>
      <w:tcPr>
        <w:shd w:val="clear" w:color="70C2E8" w:themeColor="accent1" w:themeTint="75" w:fill="70C2E8" w:themeFill="accent1" w:themeFillTint="75"/>
      </w:tcPr>
    </w:tblStylePr>
  </w:style>
  <w:style w:type="table" w:customStyle="1" w:styleId="GridTable5Dark-Accent2">
    <w:name w:val="Grid Table 5 Dark - Accent 2"/>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AE2D6" w:themeColor="accent2" w:themeTint="32" w:fill="FAE2D6" w:themeFill="accent2" w:themeFillTint="32"/>
    </w:tblPr>
    <w:tblStylePr w:type="firstRow">
      <w:rPr>
        <w:rFonts w:ascii="Arial" w:hAnsi="Arial"/>
        <w:b/>
        <w:color w:val="FFFFFF"/>
        <w:sz w:val="22"/>
      </w:rPr>
      <w:tblPr/>
      <w:tcPr>
        <w:shd w:val="clear" w:color="E97132" w:themeColor="accent2" w:fill="E97132" w:themeFill="accent2"/>
      </w:tcPr>
    </w:tblStylePr>
    <w:tblStylePr w:type="lastRow">
      <w:rPr>
        <w:rFonts w:ascii="Arial" w:hAnsi="Arial"/>
        <w:b/>
        <w:color w:val="FFFFFF"/>
        <w:sz w:val="22"/>
      </w:rPr>
      <w:tblPr/>
      <w:tcPr>
        <w:tcBorders>
          <w:top w:val="single" w:sz="4" w:space="0" w:color="FFFFFF" w:themeColor="light1"/>
        </w:tcBorders>
        <w:shd w:val="clear" w:color="E97132" w:themeColor="accent2" w:fill="E97132" w:themeFill="accent2"/>
      </w:tcPr>
    </w:tblStylePr>
    <w:tblStylePr w:type="firstCol">
      <w:rPr>
        <w:rFonts w:ascii="Arial" w:hAnsi="Arial"/>
        <w:b/>
        <w:color w:val="FFFFFF"/>
        <w:sz w:val="22"/>
      </w:rPr>
      <w:tblPr/>
      <w:tcPr>
        <w:shd w:val="clear" w:color="E97132" w:themeColor="accent2" w:fill="E97132" w:themeFill="accent2"/>
      </w:tcPr>
    </w:tblStylePr>
    <w:tblStylePr w:type="lastCol">
      <w:rPr>
        <w:rFonts w:ascii="Arial" w:hAnsi="Arial"/>
        <w:b/>
        <w:color w:val="FFFFFF"/>
        <w:sz w:val="22"/>
      </w:rPr>
      <w:tblPr/>
      <w:tcPr>
        <w:shd w:val="clear" w:color="E97132" w:themeColor="accent2" w:fill="E97132" w:themeFill="accent2"/>
      </w:tcPr>
    </w:tblStylePr>
    <w:tblStylePr w:type="band1Vert">
      <w:tblPr/>
      <w:tcPr>
        <w:shd w:val="clear" w:color="F5BDA0" w:themeColor="accent2" w:themeTint="75" w:fill="F5BDA0" w:themeFill="accent2" w:themeFillTint="75"/>
      </w:tcPr>
    </w:tblStylePr>
    <w:tblStylePr w:type="band1Horz">
      <w:tblPr/>
      <w:tcPr>
        <w:shd w:val="clear" w:color="F5BDA0" w:themeColor="accent2" w:themeTint="75" w:fill="F5BDA0" w:themeFill="accent2" w:themeFillTint="75"/>
      </w:tcPr>
    </w:tblStylePr>
  </w:style>
  <w:style w:type="table" w:customStyle="1" w:styleId="GridTable5Dark-Accent3">
    <w:name w:val="Grid Table 5 Dark - Accent 3"/>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0F0C6" w:themeColor="accent3" w:themeTint="34" w:fill="C0F0C6" w:themeFill="accent3" w:themeFillTint="34"/>
    </w:tblPr>
    <w:tblStylePr w:type="firstRow">
      <w:rPr>
        <w:rFonts w:ascii="Arial" w:hAnsi="Arial"/>
        <w:b/>
        <w:color w:val="FFFFFF"/>
        <w:sz w:val="22"/>
      </w:rPr>
      <w:tblPr/>
      <w:tcPr>
        <w:shd w:val="clear" w:color="196B24" w:themeColor="accent3" w:fill="196B24" w:themeFill="accent3"/>
      </w:tcPr>
    </w:tblStylePr>
    <w:tblStylePr w:type="lastRow">
      <w:rPr>
        <w:rFonts w:ascii="Arial" w:hAnsi="Arial"/>
        <w:b/>
        <w:color w:val="FFFFFF"/>
        <w:sz w:val="22"/>
      </w:rPr>
      <w:tblPr/>
      <w:tcPr>
        <w:tcBorders>
          <w:top w:val="single" w:sz="4" w:space="0" w:color="FFFFFF" w:themeColor="light1"/>
        </w:tcBorders>
        <w:shd w:val="clear" w:color="196B24" w:themeColor="accent3" w:fill="196B24" w:themeFill="accent3"/>
      </w:tcPr>
    </w:tblStylePr>
    <w:tblStylePr w:type="firstCol">
      <w:rPr>
        <w:rFonts w:ascii="Arial" w:hAnsi="Arial"/>
        <w:b/>
        <w:color w:val="FFFFFF"/>
        <w:sz w:val="22"/>
      </w:rPr>
      <w:tblPr/>
      <w:tcPr>
        <w:shd w:val="clear" w:color="196B24" w:themeColor="accent3" w:fill="196B24" w:themeFill="accent3"/>
      </w:tcPr>
    </w:tblStylePr>
    <w:tblStylePr w:type="lastCol">
      <w:rPr>
        <w:rFonts w:ascii="Arial" w:hAnsi="Arial"/>
        <w:b/>
        <w:color w:val="FFFFFF"/>
        <w:sz w:val="22"/>
      </w:rPr>
      <w:tblPr/>
      <w:tcPr>
        <w:shd w:val="clear" w:color="196B24" w:themeColor="accent3" w:fill="196B24" w:themeFill="accent3"/>
      </w:tcPr>
    </w:tblStylePr>
    <w:tblStylePr w:type="band1Vert">
      <w:tblPr/>
      <w:tcPr>
        <w:shd w:val="clear" w:color="72DE80" w:themeColor="accent3" w:themeTint="75" w:fill="72DE80" w:themeFill="accent3" w:themeFillTint="75"/>
      </w:tcPr>
    </w:tblStylePr>
    <w:tblStylePr w:type="band1Horz">
      <w:tblPr/>
      <w:tcPr>
        <w:shd w:val="clear" w:color="72DE80" w:themeColor="accent3" w:themeTint="75" w:fill="72DE80" w:themeFill="accent3" w:themeFillTint="75"/>
      </w:tcPr>
    </w:tblStylePr>
  </w:style>
  <w:style w:type="table" w:customStyle="1" w:styleId="GridTable5Dark-Accent4">
    <w:name w:val="Grid Table 5 Dark- Accent 4"/>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9EDFB" w:themeColor="accent4" w:themeTint="34" w:fill="C9EDFB" w:themeFill="accent4" w:themeFillTint="34"/>
    </w:tblPr>
    <w:tblStylePr w:type="firstRow">
      <w:rPr>
        <w:rFonts w:ascii="Arial" w:hAnsi="Arial"/>
        <w:b/>
        <w:color w:val="FFFFFF"/>
        <w:sz w:val="22"/>
      </w:rPr>
      <w:tblPr/>
      <w:tcPr>
        <w:shd w:val="clear" w:color="0F9ED5" w:themeColor="accent4" w:fill="0F9ED5" w:themeFill="accent4"/>
      </w:tcPr>
    </w:tblStylePr>
    <w:tblStylePr w:type="lastRow">
      <w:rPr>
        <w:rFonts w:ascii="Arial" w:hAnsi="Arial"/>
        <w:b/>
        <w:color w:val="FFFFFF"/>
        <w:sz w:val="22"/>
      </w:rPr>
      <w:tblPr/>
      <w:tcPr>
        <w:tcBorders>
          <w:top w:val="single" w:sz="4" w:space="0" w:color="FFFFFF" w:themeColor="light1"/>
        </w:tcBorders>
        <w:shd w:val="clear" w:color="0F9ED5" w:themeColor="accent4" w:fill="0F9ED5" w:themeFill="accent4"/>
      </w:tcPr>
    </w:tblStylePr>
    <w:tblStylePr w:type="firstCol">
      <w:rPr>
        <w:rFonts w:ascii="Arial" w:hAnsi="Arial"/>
        <w:b/>
        <w:color w:val="FFFFFF"/>
        <w:sz w:val="22"/>
      </w:rPr>
      <w:tblPr/>
      <w:tcPr>
        <w:shd w:val="clear" w:color="0F9ED5" w:themeColor="accent4" w:fill="0F9ED5" w:themeFill="accent4"/>
      </w:tcPr>
    </w:tblStylePr>
    <w:tblStylePr w:type="lastCol">
      <w:rPr>
        <w:rFonts w:ascii="Arial" w:hAnsi="Arial"/>
        <w:b/>
        <w:color w:val="FFFFFF"/>
        <w:sz w:val="22"/>
      </w:rPr>
      <w:tblPr/>
      <w:tcPr>
        <w:shd w:val="clear" w:color="0F9ED5" w:themeColor="accent4" w:fill="0F9ED5" w:themeFill="accent4"/>
      </w:tcPr>
    </w:tblStylePr>
    <w:tblStylePr w:type="band1Vert">
      <w:tblPr/>
      <w:tcPr>
        <w:shd w:val="clear" w:color="85D7F6" w:themeColor="accent4" w:themeTint="75" w:fill="85D7F6" w:themeFill="accent4" w:themeFillTint="75"/>
      </w:tcPr>
    </w:tblStylePr>
    <w:tblStylePr w:type="band1Horz">
      <w:tblPr/>
      <w:tcPr>
        <w:shd w:val="clear" w:color="85D7F6" w:themeColor="accent4" w:themeTint="75" w:fill="85D7F6" w:themeFill="accent4" w:themeFillTint="75"/>
      </w:tcPr>
    </w:tblStylePr>
  </w:style>
  <w:style w:type="table" w:customStyle="1" w:styleId="GridTable5Dark-Accent5">
    <w:name w:val="Grid Table 5 Dark - Accent 5"/>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1CDED" w:themeColor="accent5" w:themeTint="34" w:fill="F1CDED" w:themeFill="accent5" w:themeFillTint="34"/>
    </w:tblPr>
    <w:tblStylePr w:type="firstRow">
      <w:rPr>
        <w:rFonts w:ascii="Arial" w:hAnsi="Arial"/>
        <w:b/>
        <w:color w:val="FFFFFF"/>
        <w:sz w:val="22"/>
      </w:rPr>
      <w:tblPr/>
      <w:tcPr>
        <w:shd w:val="clear" w:color="A02B93" w:themeColor="accent5" w:fill="A02B93" w:themeFill="accent5"/>
      </w:tcPr>
    </w:tblStylePr>
    <w:tblStylePr w:type="lastRow">
      <w:rPr>
        <w:rFonts w:ascii="Arial" w:hAnsi="Arial"/>
        <w:b/>
        <w:color w:val="FFFFFF"/>
        <w:sz w:val="22"/>
      </w:rPr>
      <w:tblPr/>
      <w:tcPr>
        <w:tcBorders>
          <w:top w:val="single" w:sz="4" w:space="0" w:color="FFFFFF" w:themeColor="light1"/>
        </w:tcBorders>
        <w:shd w:val="clear" w:color="A02B93" w:themeColor="accent5" w:fill="A02B93" w:themeFill="accent5"/>
      </w:tcPr>
    </w:tblStylePr>
    <w:tblStylePr w:type="firstCol">
      <w:rPr>
        <w:rFonts w:ascii="Arial" w:hAnsi="Arial"/>
        <w:b/>
        <w:color w:val="FFFFFF"/>
        <w:sz w:val="22"/>
      </w:rPr>
      <w:tblPr/>
      <w:tcPr>
        <w:shd w:val="clear" w:color="A02B93" w:themeColor="accent5" w:fill="A02B93" w:themeFill="accent5"/>
      </w:tcPr>
    </w:tblStylePr>
    <w:tblStylePr w:type="lastCol">
      <w:rPr>
        <w:rFonts w:ascii="Arial" w:hAnsi="Arial"/>
        <w:b/>
        <w:color w:val="FFFFFF"/>
        <w:sz w:val="22"/>
      </w:rPr>
      <w:tblPr/>
      <w:tcPr>
        <w:shd w:val="clear" w:color="A02B93" w:themeColor="accent5" w:fill="A02B93" w:themeFill="accent5"/>
      </w:tcPr>
    </w:tblStylePr>
    <w:tblStylePr w:type="band1Vert">
      <w:tblPr/>
      <w:tcPr>
        <w:shd w:val="clear" w:color="E18FD7" w:themeColor="accent5" w:themeTint="75" w:fill="E18FD7" w:themeFill="accent5" w:themeFillTint="75"/>
      </w:tcPr>
    </w:tblStylePr>
    <w:tblStylePr w:type="band1Horz">
      <w:tblPr/>
      <w:tcPr>
        <w:shd w:val="clear" w:color="E18FD7" w:themeColor="accent5" w:themeTint="75" w:fill="E18FD7" w:themeFill="accent5" w:themeFillTint="75"/>
      </w:tcPr>
    </w:tblStylePr>
  </w:style>
  <w:style w:type="table" w:customStyle="1" w:styleId="GridTable5Dark-Accent6">
    <w:name w:val="Grid Table 5 Dark - Accent 6"/>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F2CF" w:themeColor="accent6" w:themeTint="34" w:fill="D8F2CF" w:themeFill="accent6" w:themeFillTint="34"/>
    </w:tblPr>
    <w:tblStylePr w:type="firstRow">
      <w:rPr>
        <w:rFonts w:ascii="Arial" w:hAnsi="Arial"/>
        <w:b/>
        <w:color w:val="FFFFFF"/>
        <w:sz w:val="22"/>
      </w:rPr>
      <w:tblPr/>
      <w:tcPr>
        <w:shd w:val="clear" w:color="4EA72E" w:themeColor="accent6" w:fill="4EA72E" w:themeFill="accent6"/>
      </w:tcPr>
    </w:tblStylePr>
    <w:tblStylePr w:type="lastRow">
      <w:rPr>
        <w:rFonts w:ascii="Arial" w:hAnsi="Arial"/>
        <w:b/>
        <w:color w:val="FFFFFF"/>
        <w:sz w:val="22"/>
      </w:rPr>
      <w:tblPr/>
      <w:tcPr>
        <w:tcBorders>
          <w:top w:val="single" w:sz="4" w:space="0" w:color="FFFFFF" w:themeColor="light1"/>
        </w:tcBorders>
        <w:shd w:val="clear" w:color="4EA72E" w:themeColor="accent6" w:fill="4EA72E" w:themeFill="accent6"/>
      </w:tcPr>
    </w:tblStylePr>
    <w:tblStylePr w:type="firstCol">
      <w:rPr>
        <w:rFonts w:ascii="Arial" w:hAnsi="Arial"/>
        <w:b/>
        <w:color w:val="FFFFFF"/>
        <w:sz w:val="22"/>
      </w:rPr>
      <w:tblPr/>
      <w:tcPr>
        <w:shd w:val="clear" w:color="4EA72E" w:themeColor="accent6" w:fill="4EA72E" w:themeFill="accent6"/>
      </w:tcPr>
    </w:tblStylePr>
    <w:tblStylePr w:type="lastCol">
      <w:rPr>
        <w:rFonts w:ascii="Arial" w:hAnsi="Arial"/>
        <w:b/>
        <w:color w:val="FFFFFF"/>
        <w:sz w:val="22"/>
      </w:rPr>
      <w:tblPr/>
      <w:tcPr>
        <w:shd w:val="clear" w:color="4EA72E" w:themeColor="accent6" w:fill="4EA72E" w:themeFill="accent6"/>
      </w:tcPr>
    </w:tblStylePr>
    <w:tblStylePr w:type="band1Vert">
      <w:tblPr/>
      <w:tcPr>
        <w:shd w:val="clear" w:color="A8E194" w:themeColor="accent6" w:themeTint="75" w:fill="A8E194" w:themeFill="accent6" w:themeFillTint="75"/>
      </w:tcPr>
    </w:tblStylePr>
    <w:tblStylePr w:type="band1Horz">
      <w:tblPr/>
      <w:tcPr>
        <w:shd w:val="clear" w:color="A8E194" w:themeColor="accent6" w:themeTint="75" w:fill="A8E194" w:themeFill="accent6" w:themeFillTint="75"/>
      </w:tcPr>
    </w:tblStylePr>
  </w:style>
  <w:style w:type="table" w:styleId="-6">
    <w:name w:val="Grid Table 6 Colorful"/>
    <w:basedOn w:val="a1"/>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pPr>
      <w:spacing w:after="0" w:line="240" w:lineRule="auto"/>
    </w:pPr>
    <w:tblPr>
      <w:tblStyleRowBandSize w:val="1"/>
      <w:tblStyleColBandSize w:val="1"/>
      <w:tblBorders>
        <w:top w:val="single" w:sz="4" w:space="0" w:color="63BDE6" w:themeColor="accent1" w:themeTint="80"/>
        <w:left w:val="single" w:sz="4" w:space="0" w:color="63BDE6" w:themeColor="accent1" w:themeTint="80"/>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b/>
        <w:color w:val="63BDE6" w:themeColor="accent1" w:themeTint="80" w:themeShade="95"/>
      </w:rPr>
      <w:tblPr/>
      <w:tcPr>
        <w:tcBorders>
          <w:bottom w:val="single" w:sz="12" w:space="0" w:color="63BDE6" w:themeColor="accent1" w:themeTint="80"/>
        </w:tcBorders>
      </w:tcPr>
    </w:tblStylePr>
    <w:tblStylePr w:type="lastRow">
      <w:rPr>
        <w:b/>
        <w:color w:val="63BDE6" w:themeColor="accent1" w:themeTint="80" w:themeShade="95"/>
      </w:rPr>
    </w:tblStylePr>
    <w:tblStylePr w:type="firstCol">
      <w:rPr>
        <w:b/>
        <w:color w:val="63BDE6" w:themeColor="accent1" w:themeTint="80" w:themeShade="95"/>
      </w:rPr>
    </w:tblStylePr>
    <w:tblStylePr w:type="lastCol">
      <w:rPr>
        <w:b/>
        <w:color w:val="63BDE6" w:themeColor="accent1" w:themeTint="80" w:themeShade="95"/>
      </w:r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customStyle="1" w:styleId="GridTable6Colorful-Accent2">
    <w:name w:val="Grid Table 6 Colorful - Accent 2"/>
    <w:basedOn w:val="a1"/>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F2AA85" w:themeColor="accent2" w:themeTint="97" w:themeShade="95"/>
      </w:rPr>
      <w:tblPr/>
      <w:tcPr>
        <w:tcBorders>
          <w:bottom w:val="single" w:sz="12" w:space="0" w:color="F2AA85" w:themeColor="accent2" w:themeTint="97"/>
        </w:tcBorders>
      </w:tcPr>
    </w:tblStylePr>
    <w:tblStylePr w:type="lastRow">
      <w:rPr>
        <w:b/>
        <w:color w:val="F2AA85" w:themeColor="accent2" w:themeTint="97" w:themeShade="95"/>
      </w:r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customStyle="1" w:styleId="GridTable6Colorful-Accent3">
    <w:name w:val="Grid Table 6 Colorful - Accent 3"/>
    <w:basedOn w:val="a1"/>
    <w:uiPriority w:val="99"/>
    <w:pPr>
      <w:spacing w:after="0" w:line="240" w:lineRule="auto"/>
    </w:pPr>
    <w:tblPr>
      <w:tblStyleRowBandSize w:val="1"/>
      <w:tblStyleColBandSize w:val="1"/>
      <w:tbl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196C24" w:themeColor="accent3" w:themeTint="FE" w:themeShade="95"/>
      </w:rPr>
      <w:tblPr/>
      <w:tcPr>
        <w:tcBorders>
          <w:bottom w:val="single" w:sz="12" w:space="0" w:color="196C24" w:themeColor="accent3" w:themeTint="FE"/>
        </w:tcBorders>
      </w:tcPr>
    </w:tblStylePr>
    <w:tblStylePr w:type="lastRow">
      <w:rPr>
        <w:b/>
        <w:color w:val="196C24" w:themeColor="accent3" w:themeTint="FE" w:themeShade="95"/>
      </w:rPr>
    </w:tblStylePr>
    <w:tblStylePr w:type="firstCol">
      <w:rPr>
        <w:b/>
        <w:color w:val="196C24" w:themeColor="accent3" w:themeTint="FE" w:themeShade="95"/>
      </w:rPr>
    </w:tblStylePr>
    <w:tblStylePr w:type="lastCol">
      <w:rPr>
        <w:b/>
        <w:color w:val="196C24" w:themeColor="accent3" w:themeTint="FE" w:themeShade="95"/>
      </w:r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customStyle="1" w:styleId="GridTable6Colorful-Accent4">
    <w:name w:val="Grid Table 6 Colorful - Accent 4"/>
    <w:basedOn w:val="a1"/>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5FCAF3" w:themeColor="accent4" w:themeTint="9A" w:themeShade="95"/>
      </w:rPr>
      <w:tblPr/>
      <w:tcPr>
        <w:tcBorders>
          <w:bottom w:val="single" w:sz="12" w:space="0" w:color="5FCAF3" w:themeColor="accent4" w:themeTint="9A"/>
        </w:tcBorders>
      </w:tcPr>
    </w:tblStylePr>
    <w:tblStylePr w:type="lastRow">
      <w:rPr>
        <w:b/>
        <w:color w:val="5FCAF3" w:themeColor="accent4" w:themeTint="9A" w:themeShade="95"/>
      </w:r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customStyle="1" w:styleId="GridTable6Colorful-Accent5">
    <w:name w:val="Grid Table 6 Colorful - Accent 5"/>
    <w:basedOn w:val="a1"/>
    <w:uiPriority w:val="99"/>
    <w:pPr>
      <w:spacing w:after="0" w:line="240" w:lineRule="auto"/>
    </w:pPr>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insideH w:val="single" w:sz="4" w:space="0" w:color="A02B93" w:themeColor="accent5"/>
        <w:insideV w:val="single" w:sz="4" w:space="0" w:color="A02B93" w:themeColor="accent5"/>
      </w:tblBorders>
    </w:tblPr>
    <w:tblStylePr w:type="firstRow">
      <w:rPr>
        <w:b/>
        <w:color w:val="5D1955" w:themeColor="accent5" w:themeShade="95"/>
      </w:rPr>
      <w:tblPr/>
      <w:tcPr>
        <w:tcBorders>
          <w:bottom w:val="single" w:sz="12" w:space="0" w:color="A02B93" w:themeColor="accent5"/>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customStyle="1" w:styleId="GridTable6Colorful-Accent6">
    <w:name w:val="Grid Table 6 Colorful - Accent 6"/>
    <w:basedOn w:val="a1"/>
    <w:uiPriority w:val="99"/>
    <w:pPr>
      <w:spacing w:after="0" w:line="240" w:lineRule="auto"/>
    </w:p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insideH w:val="single" w:sz="4" w:space="0" w:color="4EA72E" w:themeColor="accent6"/>
        <w:insideV w:val="single" w:sz="4" w:space="0" w:color="4EA72E" w:themeColor="accent6"/>
      </w:tblBorders>
    </w:tblPr>
    <w:tblStylePr w:type="firstRow">
      <w:rPr>
        <w:b/>
        <w:color w:val="5D1955" w:themeColor="accent5" w:themeShade="95"/>
      </w:rPr>
      <w:tblPr/>
      <w:tcPr>
        <w:tcBorders>
          <w:bottom w:val="single" w:sz="12" w:space="0" w:color="4EA72E" w:themeColor="accent6"/>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D8F2CF" w:themeColor="accent6" w:themeTint="34" w:fill="D8F2CF" w:themeFill="accent6" w:themeFillTint="34"/>
      </w:tcPr>
    </w:tblStylePr>
    <w:tblStylePr w:type="band1Horz">
      <w:rPr>
        <w:rFonts w:ascii="Arial" w:hAnsi="Arial"/>
        <w:color w:val="5D1955" w:themeColor="accent5" w:themeShade="95"/>
        <w:sz w:val="22"/>
      </w:rPr>
      <w:tblPr/>
      <w:tcPr>
        <w:shd w:val="clear" w:color="D8F2CF" w:themeColor="accent6" w:themeTint="34" w:fill="D8F2CF" w:themeFill="accent6" w:themeFillTint="34"/>
      </w:tcPr>
    </w:tblStylePr>
    <w:tblStylePr w:type="band2Horz">
      <w:rPr>
        <w:rFonts w:ascii="Arial" w:hAnsi="Arial"/>
        <w:color w:val="5D1955" w:themeColor="accent5" w:themeShade="95"/>
        <w:sz w:val="22"/>
      </w:rPr>
    </w:tblStylePr>
  </w:style>
  <w:style w:type="table" w:styleId="-7">
    <w:name w:val="Grid Table 7 Colorful"/>
    <w:basedOn w:val="a1"/>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pPr>
      <w:spacing w:after="0" w:line="240" w:lineRule="auto"/>
    </w:pPr>
    <w:tblPr>
      <w:tblStyleRowBandSize w:val="1"/>
      <w:tblStyleColBandSize w:val="1"/>
      <w:tblBorders>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rFonts w:ascii="Arial" w:hAnsi="Arial"/>
        <w:b/>
        <w:color w:val="63BDE6" w:themeColor="accent1" w:themeTint="80" w:themeShade="95"/>
        <w:sz w:val="22"/>
      </w:rPr>
      <w:tblPr/>
      <w:tcPr>
        <w:tcBorders>
          <w:top w:val="none" w:sz="4" w:space="0" w:color="000000"/>
          <w:left w:val="none" w:sz="4" w:space="0" w:color="000000"/>
          <w:bottom w:val="single" w:sz="4" w:space="0" w:color="63BDE6" w:themeColor="accent1" w:themeTint="80"/>
          <w:right w:val="none" w:sz="4" w:space="0" w:color="000000"/>
        </w:tcBorders>
        <w:shd w:val="clear" w:color="FFFFFF" w:themeColor="light1" w:fill="FFFFFF" w:themeFill="light1"/>
      </w:tcPr>
    </w:tblStylePr>
    <w:tblStylePr w:type="lastRow">
      <w:rPr>
        <w:rFonts w:ascii="Arial" w:hAnsi="Arial"/>
        <w:b/>
        <w:color w:val="63BDE6" w:themeColor="accent1" w:themeTint="80" w:themeShade="95"/>
        <w:sz w:val="22"/>
      </w:rPr>
      <w:tblPr/>
      <w:tcPr>
        <w:tcBorders>
          <w:top w:val="single" w:sz="4" w:space="0" w:color="63BDE6"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63BDE6" w:themeColor="accent1" w:themeTint="80" w:themeShade="95"/>
        <w:sz w:val="22"/>
      </w:rPr>
      <w:tblPr/>
      <w:tcPr>
        <w:tcBorders>
          <w:top w:val="none" w:sz="4" w:space="0" w:color="000000"/>
          <w:left w:val="none" w:sz="4" w:space="0" w:color="000000"/>
          <w:bottom w:val="none" w:sz="4" w:space="0" w:color="000000"/>
          <w:right w:val="single" w:sz="4" w:space="0" w:color="63BDE6" w:themeColor="accent1" w:themeTint="80"/>
        </w:tcBorders>
        <w:shd w:val="clear" w:color="FFFFFF" w:fill="auto"/>
      </w:tcPr>
    </w:tblStylePr>
    <w:tblStylePr w:type="lastCol">
      <w:rPr>
        <w:rFonts w:ascii="Arial" w:hAnsi="Arial"/>
        <w:i/>
        <w:color w:val="63BDE6" w:themeColor="accent1" w:themeTint="80" w:themeShade="95"/>
        <w:sz w:val="22"/>
      </w:rPr>
      <w:tblPr/>
      <w:tcPr>
        <w:tcBorders>
          <w:top w:val="none" w:sz="4" w:space="0" w:color="000000"/>
          <w:left w:val="single" w:sz="4" w:space="0" w:color="63BDE6" w:themeColor="accent1" w:themeTint="80"/>
          <w:bottom w:val="none" w:sz="4" w:space="0" w:color="000000"/>
          <w:right w:val="none" w:sz="4" w:space="0" w:color="000000"/>
        </w:tcBorders>
        <w:shd w:val="clear" w:color="FFFFFF" w:fill="auto"/>
      </w:tc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customStyle="1" w:styleId="GridTable7Colorful-Accent2">
    <w:name w:val="Grid Table 7 Colorful - Accent 2"/>
    <w:basedOn w:val="a1"/>
    <w:uiPriority w:val="99"/>
    <w:pPr>
      <w:spacing w:after="0" w:line="240" w:lineRule="auto"/>
    </w:pPr>
    <w:tblPr>
      <w:tblStyleRowBandSize w:val="1"/>
      <w:tblStyleColBandSize w:val="1"/>
      <w:tblBorders>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rFonts w:ascii="Arial" w:hAnsi="Arial"/>
        <w:b/>
        <w:color w:val="F2AA85" w:themeColor="accent2" w:themeTint="97" w:themeShade="95"/>
        <w:sz w:val="22"/>
      </w:rPr>
      <w:tblPr/>
      <w:tcPr>
        <w:tcBorders>
          <w:top w:val="none" w:sz="4" w:space="0" w:color="000000"/>
          <w:left w:val="none" w:sz="4" w:space="0" w:color="000000"/>
          <w:bottom w:val="single" w:sz="4" w:space="0" w:color="F2AA85" w:themeColor="accent2" w:themeTint="97"/>
          <w:right w:val="none" w:sz="4" w:space="0" w:color="000000"/>
        </w:tcBorders>
        <w:shd w:val="clear" w:color="FFFFFF" w:themeColor="light1" w:fill="FFFFFF" w:themeFill="light1"/>
      </w:tcPr>
    </w:tblStylePr>
    <w:tblStylePr w:type="lastRow">
      <w:rPr>
        <w:rFonts w:ascii="Arial" w:hAnsi="Arial"/>
        <w:b/>
        <w:color w:val="F2AA85" w:themeColor="accent2" w:themeTint="97" w:themeShade="95"/>
        <w:sz w:val="22"/>
      </w:rPr>
      <w:tblPr/>
      <w:tcPr>
        <w:tcBorders>
          <w:top w:val="single" w:sz="4" w:space="0" w:color="F2AA8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4" w:space="0" w:color="000000"/>
          <w:left w:val="none" w:sz="4" w:space="0" w:color="000000"/>
          <w:bottom w:val="none" w:sz="4" w:space="0" w:color="000000"/>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4" w:space="0" w:color="000000"/>
          <w:left w:val="single" w:sz="4" w:space="0" w:color="F2AA85" w:themeColor="accent2" w:themeTint="97"/>
          <w:bottom w:val="none" w:sz="4" w:space="0" w:color="000000"/>
          <w:right w:val="none" w:sz="4" w:space="0" w:color="000000"/>
        </w:tcBorders>
        <w:shd w:val="clear" w:color="FFFFFF" w:fill="auto"/>
      </w:tc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customStyle="1" w:styleId="GridTable7Colorful-Accent3">
    <w:name w:val="Grid Table 7 Colorful - Accent 3"/>
    <w:basedOn w:val="a1"/>
    <w:uiPriority w:val="99"/>
    <w:pPr>
      <w:spacing w:after="0" w:line="240" w:lineRule="auto"/>
    </w:pPr>
    <w:tblPr>
      <w:tblStyleRowBandSize w:val="1"/>
      <w:tblStyleColBandSize w:val="1"/>
      <w:tblBorders>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rFonts w:ascii="Arial" w:hAnsi="Arial"/>
        <w:b/>
        <w:color w:val="196C24" w:themeColor="accent3" w:themeTint="FE" w:themeShade="95"/>
        <w:sz w:val="22"/>
      </w:rPr>
      <w:tblPr/>
      <w:tcPr>
        <w:tcBorders>
          <w:top w:val="none" w:sz="4" w:space="0" w:color="000000"/>
          <w:left w:val="none" w:sz="4" w:space="0" w:color="000000"/>
          <w:bottom w:val="single" w:sz="4" w:space="0" w:color="196C24" w:themeColor="accent3" w:themeTint="FE"/>
          <w:right w:val="none" w:sz="4" w:space="0" w:color="000000"/>
        </w:tcBorders>
        <w:shd w:val="clear" w:color="FFFFFF" w:themeColor="light1" w:fill="FFFFFF" w:themeFill="light1"/>
      </w:tcPr>
    </w:tblStylePr>
    <w:tblStylePr w:type="lastRow">
      <w:rPr>
        <w:rFonts w:ascii="Arial" w:hAnsi="Arial"/>
        <w:b/>
        <w:color w:val="196C24" w:themeColor="accent3" w:themeTint="FE" w:themeShade="95"/>
        <w:sz w:val="22"/>
      </w:rPr>
      <w:tblPr/>
      <w:tcPr>
        <w:tcBorders>
          <w:top w:val="single" w:sz="4" w:space="0" w:color="196C24"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196C24" w:themeColor="accent3" w:themeTint="FE" w:themeShade="95"/>
        <w:sz w:val="22"/>
      </w:rPr>
      <w:tblPr/>
      <w:tcPr>
        <w:tcBorders>
          <w:top w:val="none" w:sz="4" w:space="0" w:color="000000"/>
          <w:left w:val="none" w:sz="4" w:space="0" w:color="000000"/>
          <w:bottom w:val="none" w:sz="4" w:space="0" w:color="000000"/>
          <w:right w:val="single" w:sz="4" w:space="0" w:color="196C24" w:themeColor="accent3" w:themeTint="FE"/>
        </w:tcBorders>
        <w:shd w:val="clear" w:color="FFFFFF" w:fill="auto"/>
      </w:tcPr>
    </w:tblStylePr>
    <w:tblStylePr w:type="lastCol">
      <w:rPr>
        <w:rFonts w:ascii="Arial" w:hAnsi="Arial"/>
        <w:i/>
        <w:color w:val="196C24" w:themeColor="accent3" w:themeTint="FE" w:themeShade="95"/>
        <w:sz w:val="22"/>
      </w:rPr>
      <w:tblPr/>
      <w:tcPr>
        <w:tcBorders>
          <w:top w:val="none" w:sz="4" w:space="0" w:color="000000"/>
          <w:left w:val="single" w:sz="4" w:space="0" w:color="196C24" w:themeColor="accent3" w:themeTint="FE"/>
          <w:bottom w:val="none" w:sz="4" w:space="0" w:color="000000"/>
          <w:right w:val="none" w:sz="4" w:space="0" w:color="000000"/>
        </w:tcBorders>
        <w:shd w:val="clear" w:color="FFFFFF" w:fill="auto"/>
      </w:tc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customStyle="1" w:styleId="GridTable7Colorful-Accent4">
    <w:name w:val="Grid Table 7 Colorful - Accent 4"/>
    <w:basedOn w:val="a1"/>
    <w:uiPriority w:val="99"/>
    <w:pPr>
      <w:spacing w:after="0" w:line="240" w:lineRule="auto"/>
    </w:pPr>
    <w:tblPr>
      <w:tblStyleRowBandSize w:val="1"/>
      <w:tblStyleColBandSize w:val="1"/>
      <w:tblBorders>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rFonts w:ascii="Arial" w:hAnsi="Arial"/>
        <w:b/>
        <w:color w:val="5FCAF3" w:themeColor="accent4" w:themeTint="9A" w:themeShade="95"/>
        <w:sz w:val="22"/>
      </w:rPr>
      <w:tblPr/>
      <w:tcPr>
        <w:tcBorders>
          <w:top w:val="none" w:sz="4" w:space="0" w:color="000000"/>
          <w:left w:val="none" w:sz="4" w:space="0" w:color="000000"/>
          <w:bottom w:val="single" w:sz="4" w:space="0" w:color="5FCAF3" w:themeColor="accent4" w:themeTint="9A"/>
          <w:right w:val="none" w:sz="4" w:space="0" w:color="000000"/>
        </w:tcBorders>
        <w:shd w:val="clear" w:color="FFFFFF" w:themeColor="light1" w:fill="FFFFFF" w:themeFill="light1"/>
      </w:tcPr>
    </w:tblStylePr>
    <w:tblStylePr w:type="lastRow">
      <w:rPr>
        <w:rFonts w:ascii="Arial" w:hAnsi="Arial"/>
        <w:b/>
        <w:color w:val="5FCAF3" w:themeColor="accent4" w:themeTint="9A" w:themeShade="95"/>
        <w:sz w:val="22"/>
      </w:rPr>
      <w:tblPr/>
      <w:tcPr>
        <w:tcBorders>
          <w:top w:val="single" w:sz="4" w:space="0" w:color="5FCAF3"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4" w:space="0" w:color="000000"/>
          <w:left w:val="none" w:sz="4" w:space="0" w:color="000000"/>
          <w:bottom w:val="none" w:sz="4" w:space="0" w:color="000000"/>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4" w:space="0" w:color="000000"/>
          <w:left w:val="single" w:sz="4" w:space="0" w:color="5FCAF3" w:themeColor="accent4" w:themeTint="9A"/>
          <w:bottom w:val="none" w:sz="4" w:space="0" w:color="000000"/>
          <w:right w:val="none" w:sz="4" w:space="0" w:color="000000"/>
        </w:tcBorders>
        <w:shd w:val="clear" w:color="FFFFFF" w:fill="auto"/>
      </w:tc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customStyle="1" w:styleId="GridTable7Colorful-Accent5">
    <w:name w:val="Grid Table 7 Colorful - Accent 5"/>
    <w:basedOn w:val="a1"/>
    <w:uiPriority w:val="99"/>
    <w:pPr>
      <w:spacing w:after="0" w:line="240" w:lineRule="auto"/>
    </w:pPr>
    <w:tblPr>
      <w:tblStyleRowBandSize w:val="1"/>
      <w:tblStyleColBandSize w:val="1"/>
      <w:tblBorders>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5D1955" w:themeColor="accent5" w:themeShade="95"/>
        <w:sz w:val="22"/>
      </w:rPr>
      <w:tblPr/>
      <w:tcPr>
        <w:tcBorders>
          <w:top w:val="none" w:sz="4" w:space="0" w:color="000000"/>
          <w:left w:val="none" w:sz="4" w:space="0" w:color="000000"/>
          <w:bottom w:val="single" w:sz="4" w:space="0" w:color="DA76CE" w:themeColor="accent5" w:themeTint="90"/>
          <w:right w:val="none" w:sz="4" w:space="0" w:color="000000"/>
        </w:tcBorders>
        <w:shd w:val="clear" w:color="FFFFFF" w:themeColor="light1" w:fill="FFFFFF" w:themeFill="light1"/>
      </w:tcPr>
    </w:tblStylePr>
    <w:tblStylePr w:type="lastRow">
      <w:rPr>
        <w:rFonts w:ascii="Arial" w:hAnsi="Arial"/>
        <w:b/>
        <w:color w:val="5D1955" w:themeColor="accent5" w:themeShade="95"/>
        <w:sz w:val="22"/>
      </w:rPr>
      <w:tblPr/>
      <w:tcPr>
        <w:tcBorders>
          <w:top w:val="single" w:sz="4" w:space="0" w:color="DA76C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5D1955" w:themeColor="accent5" w:themeShade="95"/>
        <w:sz w:val="22"/>
      </w:rPr>
      <w:tblPr/>
      <w:tcPr>
        <w:tcBorders>
          <w:top w:val="none" w:sz="4" w:space="0" w:color="000000"/>
          <w:left w:val="none" w:sz="4" w:space="0" w:color="000000"/>
          <w:bottom w:val="none" w:sz="4" w:space="0" w:color="000000"/>
          <w:right w:val="single" w:sz="4" w:space="0" w:color="DA76CE" w:themeColor="accent5" w:themeTint="90"/>
        </w:tcBorders>
        <w:shd w:val="clear" w:color="FFFFFF" w:fill="auto"/>
      </w:tcPr>
    </w:tblStylePr>
    <w:tblStylePr w:type="lastCol">
      <w:rPr>
        <w:rFonts w:ascii="Arial" w:hAnsi="Arial"/>
        <w:i/>
        <w:color w:val="5D1955" w:themeColor="accent5" w:themeShade="95"/>
        <w:sz w:val="22"/>
      </w:rPr>
      <w:tblPr/>
      <w:tcPr>
        <w:tcBorders>
          <w:top w:val="none" w:sz="4" w:space="0" w:color="000000"/>
          <w:left w:val="single" w:sz="4" w:space="0" w:color="DA76CE" w:themeColor="accent5" w:themeTint="90"/>
          <w:bottom w:val="none" w:sz="4" w:space="0" w:color="000000"/>
          <w:right w:val="none" w:sz="4" w:space="0" w:color="000000"/>
        </w:tcBorders>
        <w:shd w:val="clear" w:color="FFFFFF" w:fill="auto"/>
      </w:tc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customStyle="1" w:styleId="GridTable7Colorful-Accent6">
    <w:name w:val="Grid Table 7 Colorful - Accent 6"/>
    <w:basedOn w:val="a1"/>
    <w:uiPriority w:val="99"/>
    <w:pPr>
      <w:spacing w:after="0" w:line="240" w:lineRule="auto"/>
    </w:pPr>
    <w:tblPr>
      <w:tblStyleRowBandSize w:val="1"/>
      <w:tblStyleColBandSize w:val="1"/>
      <w:tblBorders>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2D611B" w:themeColor="accent6" w:themeShade="95"/>
        <w:sz w:val="22"/>
      </w:rPr>
      <w:tblPr/>
      <w:tcPr>
        <w:tcBorders>
          <w:top w:val="none" w:sz="4" w:space="0" w:color="000000"/>
          <w:left w:val="none" w:sz="4" w:space="0" w:color="000000"/>
          <w:bottom w:val="single" w:sz="4" w:space="0" w:color="94DA7B" w:themeColor="accent6" w:themeTint="90"/>
          <w:right w:val="none" w:sz="4" w:space="0" w:color="000000"/>
        </w:tcBorders>
        <w:shd w:val="clear" w:color="FFFFFF" w:themeColor="light1" w:fill="FFFFFF" w:themeFill="light1"/>
      </w:tcPr>
    </w:tblStylePr>
    <w:tblStylePr w:type="lastRow">
      <w:rPr>
        <w:rFonts w:ascii="Arial" w:hAnsi="Arial"/>
        <w:b/>
        <w:color w:val="2D611B" w:themeColor="accent6" w:themeShade="95"/>
        <w:sz w:val="22"/>
      </w:rPr>
      <w:tblPr/>
      <w:tcPr>
        <w:tcBorders>
          <w:top w:val="single" w:sz="4" w:space="0" w:color="94DA7B"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D611B" w:themeColor="accent6" w:themeShade="95"/>
        <w:sz w:val="22"/>
      </w:rPr>
      <w:tblPr/>
      <w:tcPr>
        <w:tcBorders>
          <w:top w:val="none" w:sz="4" w:space="0" w:color="000000"/>
          <w:left w:val="none" w:sz="4" w:space="0" w:color="000000"/>
          <w:bottom w:val="none" w:sz="4" w:space="0" w:color="000000"/>
          <w:right w:val="single" w:sz="4" w:space="0" w:color="94DA7B" w:themeColor="accent6" w:themeTint="90"/>
        </w:tcBorders>
        <w:shd w:val="clear" w:color="FFFFFF" w:fill="auto"/>
      </w:tcPr>
    </w:tblStylePr>
    <w:tblStylePr w:type="lastCol">
      <w:rPr>
        <w:rFonts w:ascii="Arial" w:hAnsi="Arial"/>
        <w:i/>
        <w:color w:val="2D611B" w:themeColor="accent6" w:themeShade="95"/>
        <w:sz w:val="22"/>
      </w:rPr>
      <w:tblPr/>
      <w:tcPr>
        <w:tcBorders>
          <w:top w:val="none" w:sz="4" w:space="0" w:color="000000"/>
          <w:left w:val="single" w:sz="4" w:space="0" w:color="94DA7B" w:themeColor="accent6" w:themeTint="90"/>
          <w:bottom w:val="none" w:sz="4" w:space="0" w:color="000000"/>
          <w:right w:val="none" w:sz="4" w:space="0" w:color="000000"/>
        </w:tcBorders>
        <w:shd w:val="clear" w:color="FFFFFF" w:fill="auto"/>
      </w:tcPr>
    </w:tblStylePr>
    <w:tblStylePr w:type="band1Vert">
      <w:tblPr/>
      <w:tcPr>
        <w:shd w:val="clear" w:color="D8F2CF" w:themeColor="accent6" w:themeTint="34" w:fill="D8F2CF" w:themeFill="accent6" w:themeFillTint="34"/>
      </w:tcPr>
    </w:tblStylePr>
    <w:tblStylePr w:type="band1Horz">
      <w:rPr>
        <w:rFonts w:ascii="Arial" w:hAnsi="Arial"/>
        <w:color w:val="2D611B" w:themeColor="accent6" w:themeShade="95"/>
        <w:sz w:val="22"/>
      </w:rPr>
      <w:tblPr/>
      <w:tcPr>
        <w:shd w:val="clear" w:color="D8F2CF" w:themeColor="accent6" w:themeTint="34" w:fill="D8F2CF" w:themeFill="accent6" w:themeFillTint="34"/>
      </w:tcPr>
    </w:tblStylePr>
    <w:tblStylePr w:type="band2Horz">
      <w:rPr>
        <w:rFonts w:ascii="Arial" w:hAnsi="Arial"/>
        <w:color w:val="2D611B" w:themeColor="accent6" w:themeShade="95"/>
        <w:sz w:val="22"/>
      </w:rPr>
    </w:tblStylePr>
  </w:style>
  <w:style w:type="table" w:styleId="-10">
    <w:name w:val="List Table 1 Light"/>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56082" w:themeColor="accent1"/>
          <w:right w:val="none" w:sz="4" w:space="0" w:color="000000"/>
        </w:tcBorders>
      </w:tcPr>
    </w:tblStylePr>
    <w:tblStylePr w:type="lastRow">
      <w:rPr>
        <w:b/>
        <w:color w:val="404040"/>
      </w:rPr>
      <w:tblPr/>
      <w:tcPr>
        <w:tcBorders>
          <w:top w:val="single" w:sz="4" w:space="0" w:color="156082"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1DEF2" w:themeColor="accent1" w:themeTint="40" w:fill="B1DEF2" w:themeFill="accent1" w:themeFillTint="40"/>
      </w:tcPr>
    </w:tblStylePr>
    <w:tblStylePr w:type="band1Horz">
      <w:tblPr/>
      <w:tcPr>
        <w:shd w:val="clear" w:color="B1DEF2" w:themeColor="accent1" w:themeTint="40" w:fill="B1DEF2" w:themeFill="accent1" w:themeFillTint="40"/>
      </w:tcPr>
    </w:tblStylePr>
  </w:style>
  <w:style w:type="table" w:customStyle="1" w:styleId="ListTable1Light-Accent2">
    <w:name w:val="List Table 1 Light - Accent 2"/>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97132" w:themeColor="accent2"/>
          <w:right w:val="none" w:sz="4" w:space="0" w:color="000000"/>
        </w:tcBorders>
      </w:tcPr>
    </w:tblStylePr>
    <w:tblStylePr w:type="lastRow">
      <w:rPr>
        <w:b/>
        <w:color w:val="404040"/>
      </w:rPr>
      <w:tblPr/>
      <w:tcPr>
        <w:tcBorders>
          <w:top w:val="single" w:sz="4" w:space="0" w:color="E97132"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9DBCB" w:themeColor="accent2" w:themeTint="40" w:fill="F9DBCB" w:themeFill="accent2" w:themeFillTint="40"/>
      </w:tcPr>
    </w:tblStylePr>
    <w:tblStylePr w:type="band1Horz">
      <w:tblPr/>
      <w:tcPr>
        <w:shd w:val="clear" w:color="F9DBCB" w:themeColor="accent2" w:themeTint="40" w:fill="F9DBCB" w:themeFill="accent2" w:themeFillTint="40"/>
      </w:tcPr>
    </w:tblStylePr>
  </w:style>
  <w:style w:type="table" w:customStyle="1" w:styleId="ListTable1Light-Accent3">
    <w:name w:val="List Table 1 Light - Accent 3"/>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96B24" w:themeColor="accent3"/>
          <w:right w:val="none" w:sz="4" w:space="0" w:color="000000"/>
        </w:tcBorders>
      </w:tcPr>
    </w:tblStylePr>
    <w:tblStylePr w:type="lastRow">
      <w:rPr>
        <w:b/>
        <w:color w:val="404040"/>
      </w:rPr>
      <w:tblPr/>
      <w:tcPr>
        <w:tcBorders>
          <w:top w:val="single" w:sz="4" w:space="0" w:color="196B24"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2EDB9" w:themeColor="accent3" w:themeTint="40" w:fill="B2EDB9" w:themeFill="accent3" w:themeFillTint="40"/>
      </w:tcPr>
    </w:tblStylePr>
    <w:tblStylePr w:type="band1Horz">
      <w:tblPr/>
      <w:tcPr>
        <w:shd w:val="clear" w:color="B2EDB9" w:themeColor="accent3" w:themeTint="40" w:fill="B2EDB9" w:themeFill="accent3" w:themeFillTint="40"/>
      </w:tcPr>
    </w:tblStylePr>
  </w:style>
  <w:style w:type="table" w:customStyle="1" w:styleId="ListTable1Light-Accent4">
    <w:name w:val="List Table 1 Light - Accent 4"/>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F9ED5" w:themeColor="accent4"/>
          <w:right w:val="none" w:sz="4" w:space="0" w:color="000000"/>
        </w:tcBorders>
      </w:tcPr>
    </w:tblStylePr>
    <w:tblStylePr w:type="lastRow">
      <w:rPr>
        <w:b/>
        <w:color w:val="404040"/>
      </w:rPr>
      <w:tblPr/>
      <w:tcPr>
        <w:tcBorders>
          <w:top w:val="single" w:sz="4" w:space="0" w:color="0F9ED5"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CE9FA" w:themeColor="accent4" w:themeTint="40" w:fill="BCE9FA" w:themeFill="accent4" w:themeFillTint="40"/>
      </w:tcPr>
    </w:tblStylePr>
    <w:tblStylePr w:type="band1Horz">
      <w:tblPr/>
      <w:tcPr>
        <w:shd w:val="clear" w:color="BCE9FA" w:themeColor="accent4" w:themeTint="40" w:fill="BCE9FA" w:themeFill="accent4" w:themeFillTint="40"/>
      </w:tcPr>
    </w:tblStylePr>
  </w:style>
  <w:style w:type="table" w:customStyle="1" w:styleId="ListTable1Light-Accent5">
    <w:name w:val="List Table 1 Light - Accent 5"/>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02B93" w:themeColor="accent5"/>
          <w:right w:val="none" w:sz="4" w:space="0" w:color="000000"/>
        </w:tcBorders>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EC2E9" w:themeColor="accent5" w:themeTint="40" w:fill="EEC2E9" w:themeFill="accent5" w:themeFillTint="40"/>
      </w:tcPr>
    </w:tblStylePr>
    <w:tblStylePr w:type="band1Horz">
      <w:tblPr/>
      <w:tcPr>
        <w:shd w:val="clear" w:color="EEC2E9" w:themeColor="accent5" w:themeTint="40" w:fill="EEC2E9" w:themeFill="accent5" w:themeFillTint="40"/>
      </w:tcPr>
    </w:tblStylePr>
  </w:style>
  <w:style w:type="table" w:customStyle="1" w:styleId="ListTable1Light-Accent6">
    <w:name w:val="List Table 1 Light - Accent 6"/>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EA72E" w:themeColor="accent6"/>
          <w:right w:val="none" w:sz="4" w:space="0" w:color="000000"/>
        </w:tcBorders>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EFC4" w:themeColor="accent6" w:themeTint="40" w:fill="CFEFC4" w:themeFill="accent6" w:themeFillTint="40"/>
      </w:tcPr>
    </w:tblStylePr>
    <w:tblStylePr w:type="band1Horz">
      <w:tblPr/>
      <w:tcPr>
        <w:shd w:val="clear" w:color="CFEFC4" w:themeColor="accent6" w:themeTint="40" w:fill="CFEFC4" w:themeFill="accent6" w:themeFillTint="40"/>
      </w:tcPr>
    </w:tblStylePr>
  </w:style>
  <w:style w:type="table" w:styleId="-20">
    <w:name w:val="List Table 2"/>
    <w:basedOn w:val="a1"/>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pPr>
      <w:spacing w:after="0" w:line="240" w:lineRule="auto"/>
    </w:pPr>
    <w:tblPr>
      <w:tblStyleRowBandSize w:val="1"/>
      <w:tblStyleColBandSize w:val="1"/>
      <w:tblBorders>
        <w:top w:val="single" w:sz="4" w:space="0" w:color="50B4E2" w:themeColor="accent1" w:themeTint="90"/>
        <w:bottom w:val="single" w:sz="4" w:space="0" w:color="50B4E2" w:themeColor="accent1" w:themeTint="90"/>
        <w:insideH w:val="single" w:sz="4" w:space="0" w:color="50B4E2" w:themeColor="accent1" w:themeTint="90"/>
      </w:tblBorders>
    </w:tblPr>
    <w:tblStylePr w:type="fir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la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customStyle="1" w:styleId="ListTable2-Accent2">
    <w:name w:val="List Table 2 - Accent 2"/>
    <w:basedOn w:val="a1"/>
    <w:uiPriority w:val="99"/>
    <w:pPr>
      <w:spacing w:after="0" w:line="240" w:lineRule="auto"/>
    </w:pPr>
    <w:tblPr>
      <w:tblStyleRowBandSize w:val="1"/>
      <w:tblStyleColBandSize w:val="1"/>
      <w:tblBorders>
        <w:top w:val="single" w:sz="4" w:space="0" w:color="F2AE8B" w:themeColor="accent2" w:themeTint="90"/>
        <w:bottom w:val="single" w:sz="4" w:space="0" w:color="F2AE8B" w:themeColor="accent2" w:themeTint="90"/>
        <w:insideH w:val="single" w:sz="4" w:space="0" w:color="F2AE8B" w:themeColor="accent2" w:themeTint="90"/>
      </w:tblBorders>
    </w:tblPr>
    <w:tblStylePr w:type="fir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la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customStyle="1" w:styleId="ListTable2-Accent3">
    <w:name w:val="List Table 2 - Accent 3"/>
    <w:basedOn w:val="a1"/>
    <w:uiPriority w:val="99"/>
    <w:pPr>
      <w:spacing w:after="0" w:line="240" w:lineRule="auto"/>
    </w:pPr>
    <w:tblPr>
      <w:tblStyleRowBandSize w:val="1"/>
      <w:tblStyleColBandSize w:val="1"/>
      <w:tblBorders>
        <w:top w:val="single" w:sz="4" w:space="0" w:color="51D663" w:themeColor="accent3" w:themeTint="90"/>
        <w:bottom w:val="single" w:sz="4" w:space="0" w:color="51D663" w:themeColor="accent3" w:themeTint="90"/>
        <w:insideH w:val="single" w:sz="4" w:space="0" w:color="51D663" w:themeColor="accent3" w:themeTint="90"/>
      </w:tblBorders>
    </w:tblPr>
    <w:tblStylePr w:type="fir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la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customStyle="1" w:styleId="ListTable2-Accent4">
    <w:name w:val="List Table 2 - Accent 4"/>
    <w:basedOn w:val="a1"/>
    <w:uiPriority w:val="99"/>
    <w:pPr>
      <w:spacing w:after="0" w:line="240" w:lineRule="auto"/>
    </w:pPr>
    <w:tblPr>
      <w:tblStyleRowBandSize w:val="1"/>
      <w:tblStyleColBandSize w:val="1"/>
      <w:tblBorders>
        <w:top w:val="single" w:sz="4" w:space="0" w:color="6ACDF4" w:themeColor="accent4" w:themeTint="90"/>
        <w:bottom w:val="single" w:sz="4" w:space="0" w:color="6ACDF4" w:themeColor="accent4" w:themeTint="90"/>
        <w:insideH w:val="single" w:sz="4" w:space="0" w:color="6ACDF4" w:themeColor="accent4" w:themeTint="90"/>
      </w:tblBorders>
    </w:tblPr>
    <w:tblStylePr w:type="fir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la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customStyle="1" w:styleId="ListTable2-Accent5">
    <w:name w:val="List Table 2 - Accent 5"/>
    <w:basedOn w:val="a1"/>
    <w:uiPriority w:val="99"/>
    <w:pPr>
      <w:spacing w:after="0" w:line="240" w:lineRule="auto"/>
    </w:pPr>
    <w:tblPr>
      <w:tblStyleRowBandSize w:val="1"/>
      <w:tblStyleColBandSize w:val="1"/>
      <w:tblBorders>
        <w:top w:val="single" w:sz="4" w:space="0" w:color="DA76CE" w:themeColor="accent5" w:themeTint="90"/>
        <w:bottom w:val="single" w:sz="4" w:space="0" w:color="DA76CE" w:themeColor="accent5" w:themeTint="90"/>
        <w:insideH w:val="single" w:sz="4" w:space="0" w:color="DA76CE" w:themeColor="accent5" w:themeTint="90"/>
      </w:tblBorders>
    </w:tblPr>
    <w:tblStylePr w:type="fir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la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customStyle="1" w:styleId="ListTable2-Accent6">
    <w:name w:val="List Table 2 - Accent 6"/>
    <w:basedOn w:val="a1"/>
    <w:uiPriority w:val="99"/>
    <w:pPr>
      <w:spacing w:after="0" w:line="240" w:lineRule="auto"/>
    </w:pPr>
    <w:tblPr>
      <w:tblStyleRowBandSize w:val="1"/>
      <w:tblStyleColBandSize w:val="1"/>
      <w:tblBorders>
        <w:top w:val="single" w:sz="4" w:space="0" w:color="94DA7B" w:themeColor="accent6" w:themeTint="90"/>
        <w:bottom w:val="single" w:sz="4" w:space="0" w:color="94DA7B" w:themeColor="accent6" w:themeTint="90"/>
        <w:insideH w:val="single" w:sz="4" w:space="0" w:color="94DA7B" w:themeColor="accent6" w:themeTint="90"/>
      </w:tblBorders>
    </w:tblPr>
    <w:tblStylePr w:type="fir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la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30">
    <w:name w:val="List Table 3"/>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pPr>
      <w:spacing w:after="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156082" w:themeColor="accent1"/>
          <w:right w:val="single" w:sz="4" w:space="0" w:color="156082" w:themeColor="accent1"/>
        </w:tcBorders>
      </w:tcPr>
    </w:tblStylePr>
    <w:tblStylePr w:type="band1Horz">
      <w:rPr>
        <w:rFonts w:ascii="Arial" w:hAnsi="Arial"/>
        <w:color w:val="404040"/>
        <w:sz w:val="22"/>
      </w:rPr>
      <w:tblPr/>
      <w:tcPr>
        <w:tcBorders>
          <w:top w:val="single" w:sz="4" w:space="0" w:color="156082" w:themeColor="accent1"/>
          <w:bottom w:val="single" w:sz="4" w:space="0" w:color="156082" w:themeColor="accent1"/>
        </w:tcBorders>
      </w:tcPr>
    </w:tblStylePr>
  </w:style>
  <w:style w:type="table" w:customStyle="1" w:styleId="ListTable3-Accent2">
    <w:name w:val="List Table 3 - Accent 2"/>
    <w:basedOn w:val="a1"/>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blBorders>
    </w:tblPr>
    <w:tblStylePr w:type="firstRow">
      <w:rPr>
        <w:rFonts w:ascii="Arial" w:hAnsi="Arial"/>
        <w:b/>
        <w:color w:val="FFFFFF"/>
        <w:sz w:val="22"/>
      </w:rPr>
      <w:tblPr/>
      <w:tcPr>
        <w:shd w:val="clear" w:color="F2AA85" w:themeColor="accent2" w:themeTint="97" w:fill="F2AA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2AA85" w:themeColor="accent2" w:themeTint="97"/>
          <w:right w:val="single" w:sz="4" w:space="0" w:color="F2AA85" w:themeColor="accent2" w:themeTint="97"/>
        </w:tcBorders>
      </w:tcPr>
    </w:tblStylePr>
    <w:tblStylePr w:type="band1Horz">
      <w:rPr>
        <w:rFonts w:ascii="Arial" w:hAnsi="Arial"/>
        <w:color w:val="404040"/>
        <w:sz w:val="22"/>
      </w:rPr>
      <w:tblPr/>
      <w:tcPr>
        <w:tcBorders>
          <w:top w:val="single" w:sz="4" w:space="0" w:color="F2AA85" w:themeColor="accent2" w:themeTint="97"/>
          <w:bottom w:val="single" w:sz="4" w:space="0" w:color="F2AA85" w:themeColor="accent2" w:themeTint="97"/>
        </w:tcBorders>
      </w:tcPr>
    </w:tblStylePr>
  </w:style>
  <w:style w:type="table" w:customStyle="1" w:styleId="ListTable3-Accent3">
    <w:name w:val="List Table 3 - Accent 3"/>
    <w:basedOn w:val="a1"/>
    <w:uiPriority w:val="99"/>
    <w:pPr>
      <w:spacing w:after="0" w:line="240" w:lineRule="auto"/>
    </w:pPr>
    <w:tblPr>
      <w:tblStyleRowBandSize w:val="1"/>
      <w:tblStyleColBandSize w:val="1"/>
      <w:tblBorders>
        <w:top w:val="single" w:sz="4" w:space="0" w:color="48D45B" w:themeColor="accent3" w:themeTint="98"/>
        <w:left w:val="single" w:sz="4" w:space="0" w:color="48D45B" w:themeColor="accent3" w:themeTint="98"/>
        <w:bottom w:val="single" w:sz="4" w:space="0" w:color="48D45B" w:themeColor="accent3" w:themeTint="98"/>
        <w:right w:val="single" w:sz="4" w:space="0" w:color="48D45B" w:themeColor="accent3" w:themeTint="98"/>
      </w:tblBorders>
    </w:tblPr>
    <w:tblStylePr w:type="firstRow">
      <w:rPr>
        <w:rFonts w:ascii="Arial" w:hAnsi="Arial"/>
        <w:b/>
        <w:color w:val="FFFFFF"/>
        <w:sz w:val="22"/>
      </w:rPr>
      <w:tblPr/>
      <w:tcPr>
        <w:shd w:val="clear" w:color="48D45B" w:themeColor="accent3" w:themeTint="98" w:fill="48D45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8D45B" w:themeColor="accent3" w:themeTint="98"/>
          <w:right w:val="single" w:sz="4" w:space="0" w:color="48D45B" w:themeColor="accent3" w:themeTint="98"/>
        </w:tcBorders>
      </w:tcPr>
    </w:tblStylePr>
    <w:tblStylePr w:type="band1Horz">
      <w:rPr>
        <w:rFonts w:ascii="Arial" w:hAnsi="Arial"/>
        <w:color w:val="404040"/>
        <w:sz w:val="22"/>
      </w:rPr>
      <w:tblPr/>
      <w:tcPr>
        <w:tcBorders>
          <w:top w:val="single" w:sz="4" w:space="0" w:color="48D45B" w:themeColor="accent3" w:themeTint="98"/>
          <w:bottom w:val="single" w:sz="4" w:space="0" w:color="48D45B" w:themeColor="accent3" w:themeTint="98"/>
        </w:tcBorders>
      </w:tcPr>
    </w:tblStylePr>
  </w:style>
  <w:style w:type="table" w:customStyle="1" w:styleId="ListTable3-Accent4">
    <w:name w:val="List Table 3 - Accent 4"/>
    <w:basedOn w:val="a1"/>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blBorders>
    </w:tblPr>
    <w:tblStylePr w:type="firstRow">
      <w:rPr>
        <w:rFonts w:ascii="Arial" w:hAnsi="Arial"/>
        <w:b/>
        <w:color w:val="FFFFFF"/>
        <w:sz w:val="22"/>
      </w:rPr>
      <w:tblPr/>
      <w:tcPr>
        <w:shd w:val="clear" w:color="5FCAF3" w:themeColor="accent4" w:themeTint="9A" w:fill="5FCAF3"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FCAF3" w:themeColor="accent4" w:themeTint="9A"/>
          <w:right w:val="single" w:sz="4" w:space="0" w:color="5FCAF3" w:themeColor="accent4" w:themeTint="9A"/>
        </w:tcBorders>
      </w:tcPr>
    </w:tblStylePr>
    <w:tblStylePr w:type="band1Horz">
      <w:rPr>
        <w:rFonts w:ascii="Arial" w:hAnsi="Arial"/>
        <w:color w:val="404040"/>
        <w:sz w:val="22"/>
      </w:rPr>
      <w:tblPr/>
      <w:tcPr>
        <w:tcBorders>
          <w:top w:val="single" w:sz="4" w:space="0" w:color="5FCAF3" w:themeColor="accent4" w:themeTint="9A"/>
          <w:bottom w:val="single" w:sz="4" w:space="0" w:color="5FCAF3" w:themeColor="accent4" w:themeTint="9A"/>
        </w:tcBorders>
      </w:tcPr>
    </w:tblStylePr>
  </w:style>
  <w:style w:type="table" w:customStyle="1" w:styleId="ListTable3-Accent5">
    <w:name w:val="List Table 3 - Accent 5"/>
    <w:basedOn w:val="a1"/>
    <w:uiPriority w:val="99"/>
    <w:pPr>
      <w:spacing w:after="0" w:line="240" w:lineRule="auto"/>
    </w:pPr>
    <w:tblPr>
      <w:tblStyleRowBandSize w:val="1"/>
      <w:tblStyleColBandSize w:val="1"/>
      <w:tblBorders>
        <w:top w:val="single" w:sz="4" w:space="0" w:color="D76CCB" w:themeColor="accent5" w:themeTint="9A"/>
        <w:left w:val="single" w:sz="4" w:space="0" w:color="D76CCB" w:themeColor="accent5" w:themeTint="9A"/>
        <w:bottom w:val="single" w:sz="4" w:space="0" w:color="D76CCB" w:themeColor="accent5" w:themeTint="9A"/>
        <w:right w:val="single" w:sz="4" w:space="0" w:color="D76CCB" w:themeColor="accent5" w:themeTint="9A"/>
      </w:tblBorders>
    </w:tblPr>
    <w:tblStylePr w:type="firstRow">
      <w:rPr>
        <w:rFonts w:ascii="Arial" w:hAnsi="Arial"/>
        <w:b/>
        <w:color w:val="FFFFFF"/>
        <w:sz w:val="22"/>
      </w:rPr>
      <w:tblPr/>
      <w:tcPr>
        <w:shd w:val="clear" w:color="D76CCB" w:themeColor="accent5" w:themeTint="9A" w:fill="D76CC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76CCB" w:themeColor="accent5" w:themeTint="9A"/>
          <w:right w:val="single" w:sz="4" w:space="0" w:color="D76CCB" w:themeColor="accent5" w:themeTint="9A"/>
        </w:tcBorders>
      </w:tcPr>
    </w:tblStylePr>
    <w:tblStylePr w:type="band1Horz">
      <w:rPr>
        <w:rFonts w:ascii="Arial" w:hAnsi="Arial"/>
        <w:color w:val="404040"/>
        <w:sz w:val="22"/>
      </w:rPr>
      <w:tblPr/>
      <w:tcPr>
        <w:tcBorders>
          <w:top w:val="single" w:sz="4" w:space="0" w:color="D76CCB" w:themeColor="accent5" w:themeTint="9A"/>
          <w:bottom w:val="single" w:sz="4" w:space="0" w:color="D76CCB" w:themeColor="accent5" w:themeTint="9A"/>
        </w:tcBorders>
      </w:tcPr>
    </w:tblStylePr>
  </w:style>
  <w:style w:type="table" w:customStyle="1" w:styleId="ListTable3-Accent6">
    <w:name w:val="List Table 3 - Accent 6"/>
    <w:basedOn w:val="a1"/>
    <w:uiPriority w:val="99"/>
    <w:pPr>
      <w:spacing w:after="0" w:line="240" w:lineRule="auto"/>
    </w:pPr>
    <w:tblPr>
      <w:tblStyleRowBandSize w:val="1"/>
      <w:tblStyleColBandSize w:val="1"/>
      <w:tblBorders>
        <w:top w:val="single" w:sz="4" w:space="0" w:color="8ED873" w:themeColor="accent6" w:themeTint="98"/>
        <w:left w:val="single" w:sz="4" w:space="0" w:color="8ED873" w:themeColor="accent6" w:themeTint="98"/>
        <w:bottom w:val="single" w:sz="4" w:space="0" w:color="8ED873" w:themeColor="accent6" w:themeTint="98"/>
        <w:right w:val="single" w:sz="4" w:space="0" w:color="8ED873" w:themeColor="accent6" w:themeTint="98"/>
      </w:tblBorders>
    </w:tblPr>
    <w:tblStylePr w:type="firstRow">
      <w:rPr>
        <w:rFonts w:ascii="Arial" w:hAnsi="Arial"/>
        <w:b/>
        <w:color w:val="FFFFFF"/>
        <w:sz w:val="22"/>
      </w:rPr>
      <w:tblPr/>
      <w:tcPr>
        <w:shd w:val="clear" w:color="8ED873" w:themeColor="accent6" w:themeTint="98" w:fill="8ED873"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ED873" w:themeColor="accent6" w:themeTint="98"/>
          <w:right w:val="single" w:sz="4" w:space="0" w:color="8ED873" w:themeColor="accent6" w:themeTint="98"/>
        </w:tcBorders>
      </w:tcPr>
    </w:tblStylePr>
    <w:tblStylePr w:type="band1Horz">
      <w:rPr>
        <w:rFonts w:ascii="Arial" w:hAnsi="Arial"/>
        <w:color w:val="404040"/>
        <w:sz w:val="22"/>
      </w:rPr>
      <w:tblPr/>
      <w:tcPr>
        <w:tcBorders>
          <w:top w:val="single" w:sz="4" w:space="0" w:color="8ED873" w:themeColor="accent6" w:themeTint="98"/>
          <w:bottom w:val="single" w:sz="4" w:space="0" w:color="8ED873" w:themeColor="accent6" w:themeTint="98"/>
        </w:tcBorders>
      </w:tcPr>
    </w:tblStylePr>
  </w:style>
  <w:style w:type="table" w:styleId="-40">
    <w:name w:val="List Table 4"/>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customStyle="1" w:styleId="ListTable4-Accent2">
    <w:name w:val="List Table 4 - Accent 2"/>
    <w:basedOn w:val="a1"/>
    <w:uiPriority w:val="9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tblBorders>
    </w:tblPr>
    <w:tblStylePr w:type="firstRow">
      <w:rPr>
        <w:rFonts w:ascii="Arial" w:hAnsi="Arial"/>
        <w:b/>
        <w:color w:val="FFFFFF"/>
        <w:sz w:val="22"/>
      </w:rPr>
      <w:tblPr/>
      <w:tcPr>
        <w:shd w:val="clear" w:color="E97132" w:themeColor="accent2" w:fill="E97132"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customStyle="1" w:styleId="ListTable4-Accent3">
    <w:name w:val="List Table 4 - Accent 3"/>
    <w:basedOn w:val="a1"/>
    <w:uiPriority w:val="9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tblBorders>
    </w:tblPr>
    <w:tblStylePr w:type="firstRow">
      <w:rPr>
        <w:rFonts w:ascii="Arial" w:hAnsi="Arial"/>
        <w:b/>
        <w:color w:val="FFFFFF"/>
        <w:sz w:val="22"/>
      </w:rPr>
      <w:tblPr/>
      <w:tcPr>
        <w:shd w:val="clear" w:color="196B24" w:themeColor="accent3" w:fill="196B24"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customStyle="1" w:styleId="ListTable4-Accent4">
    <w:name w:val="List Table 4 - Accent 4"/>
    <w:basedOn w:val="a1"/>
    <w:uiPriority w:val="9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tblBorders>
    </w:tblPr>
    <w:tblStylePr w:type="firstRow">
      <w:rPr>
        <w:rFonts w:ascii="Arial" w:hAnsi="Arial"/>
        <w:b/>
        <w:color w:val="FFFFFF"/>
        <w:sz w:val="22"/>
      </w:rPr>
      <w:tblPr/>
      <w:tcPr>
        <w:shd w:val="clear" w:color="0F9ED5" w:themeColor="accent4" w:fill="0F9ED5"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customStyle="1" w:styleId="ListTable4-Accent5">
    <w:name w:val="List Table 4 - Accent 5"/>
    <w:basedOn w:val="a1"/>
    <w:uiPriority w:val="9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tblBorders>
    </w:tblPr>
    <w:tblStylePr w:type="firstRow">
      <w:rPr>
        <w:rFonts w:ascii="Arial" w:hAnsi="Arial"/>
        <w:b/>
        <w:color w:val="FFFFFF"/>
        <w:sz w:val="22"/>
      </w:rPr>
      <w:tblPr/>
      <w:tcPr>
        <w:shd w:val="clear" w:color="A02B93" w:themeColor="accent5" w:fill="A02B93"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customStyle="1" w:styleId="ListTable4-Accent6">
    <w:name w:val="List Table 4 - Accent 6"/>
    <w:basedOn w:val="a1"/>
    <w:uiPriority w:val="9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tblBorders>
    </w:tblPr>
    <w:tblStylePr w:type="firstRow">
      <w:rPr>
        <w:rFonts w:ascii="Arial" w:hAnsi="Arial"/>
        <w:b/>
        <w:color w:val="FFFFFF"/>
        <w:sz w:val="22"/>
      </w:rPr>
      <w:tblPr/>
      <w:tcPr>
        <w:shd w:val="clear" w:color="4EA72E" w:themeColor="accent6" w:fill="4EA72E"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50">
    <w:name w:val="List Table 5 Dark"/>
    <w:basedOn w:val="a1"/>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pPr>
      <w:spacing w:after="0" w:line="240" w:lineRule="auto"/>
    </w:pPr>
    <w:tblPr>
      <w:tblStyleRowBandSize w:val="1"/>
      <w:tblStyleColBandSize w:val="1"/>
      <w:tblBorders>
        <w:top w:val="single" w:sz="32" w:space="0" w:color="156082" w:themeColor="accent1"/>
        <w:left w:val="single" w:sz="32" w:space="0" w:color="156082" w:themeColor="accent1"/>
        <w:bottom w:val="single" w:sz="32" w:space="0" w:color="156082" w:themeColor="accent1"/>
        <w:right w:val="single" w:sz="32" w:space="0" w:color="156082" w:themeColor="accent1"/>
      </w:tblBorders>
      <w:shd w:val="clear" w:color="156082" w:themeColor="accent1" w:fill="156082" w:themeFill="accent1"/>
    </w:tblPr>
    <w:tblStylePr w:type="firstRow">
      <w:rPr>
        <w:rFonts w:ascii="Arial" w:hAnsi="Arial"/>
        <w:b/>
        <w:color w:val="FFFFFF" w:themeColor="light1"/>
        <w:sz w:val="22"/>
      </w:rPr>
      <w:tblPr/>
      <w:tcPr>
        <w:tcBorders>
          <w:top w:val="single" w:sz="32" w:space="0" w:color="156082" w:themeColor="accent1"/>
          <w:bottom w:val="single" w:sz="12" w:space="0" w:color="FFFFFF" w:themeColor="light1"/>
        </w:tcBorders>
        <w:shd w:val="clear" w:color="156082" w:themeColor="accent1" w:fill="156082"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156082" w:themeColor="accent1"/>
          <w:right w:val="single" w:sz="4" w:space="0" w:color="FFFFFF" w:themeColor="light1"/>
        </w:tcBorders>
      </w:tcPr>
    </w:tblStylePr>
    <w:tblStylePr w:type="lastCol">
      <w:tblPr/>
      <w:tcPr>
        <w:tcBorders>
          <w:left w:val="single" w:sz="4" w:space="0" w:color="FFFFFF" w:themeColor="light1"/>
          <w:right w:val="single" w:sz="32" w:space="0" w:color="156082" w:themeColor="accent1"/>
        </w:tcBorders>
      </w:tcPr>
    </w:tblStylePr>
    <w:tblStylePr w:type="band1Vert">
      <w:tblPr/>
      <w:tcPr>
        <w:tcBorders>
          <w:left w:val="single" w:sz="4" w:space="0" w:color="FFFFFF" w:themeColor="light1"/>
          <w:right w:val="single" w:sz="4" w:space="0" w:color="FFFFFF" w:themeColor="light1"/>
        </w:tcBorders>
        <w:shd w:val="clear" w:color="156082" w:themeColor="accent1" w:fill="156082"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156082" w:themeColor="accent1" w:fill="156082" w:themeFill="accent1"/>
      </w:tcPr>
    </w:tblStylePr>
    <w:tblStylePr w:type="band2Horz">
      <w:tblPr/>
      <w:tcPr>
        <w:tcBorders>
          <w:top w:val="single" w:sz="4" w:space="0" w:color="FFFFFF" w:themeColor="light1"/>
          <w:bottom w:val="single" w:sz="4" w:space="0" w:color="FFFFFF" w:themeColor="light1"/>
        </w:tcBorders>
        <w:shd w:val="clear" w:color="156082" w:themeColor="accent1" w:fill="156082" w:themeFill="accent1"/>
      </w:tcPr>
    </w:tblStylePr>
  </w:style>
  <w:style w:type="table" w:customStyle="1" w:styleId="ListTable5Dark-Accent2">
    <w:name w:val="List Table 5 Dark - Accent 2"/>
    <w:basedOn w:val="a1"/>
    <w:uiPriority w:val="99"/>
    <w:pPr>
      <w:spacing w:after="0" w:line="240" w:lineRule="auto"/>
    </w:pPr>
    <w:tblPr>
      <w:tblStyleRowBandSize w:val="1"/>
      <w:tblStyleColBandSize w:val="1"/>
      <w:tblBorders>
        <w:top w:val="single" w:sz="32" w:space="0" w:color="F2AA85" w:themeColor="accent2" w:themeTint="97"/>
        <w:left w:val="single" w:sz="32" w:space="0" w:color="F2AA85" w:themeColor="accent2" w:themeTint="97"/>
        <w:bottom w:val="single" w:sz="32" w:space="0" w:color="F2AA85" w:themeColor="accent2" w:themeTint="97"/>
        <w:right w:val="single" w:sz="32" w:space="0" w:color="F2AA85" w:themeColor="accent2" w:themeTint="97"/>
      </w:tblBorders>
      <w:shd w:val="clear" w:color="F2AA85" w:themeColor="accent2" w:themeTint="97" w:fill="F2AA85" w:themeFill="accent2" w:themeFillTint="97"/>
    </w:tblPr>
    <w:tblStylePr w:type="firstRow">
      <w:rPr>
        <w:rFonts w:ascii="Arial" w:hAnsi="Arial"/>
        <w:b/>
        <w:color w:val="FFFFFF" w:themeColor="light1"/>
        <w:sz w:val="22"/>
      </w:rPr>
      <w:tblPr/>
      <w:tcPr>
        <w:tcBorders>
          <w:top w:val="single" w:sz="32" w:space="0" w:color="F2AA85" w:themeColor="accent2" w:themeTint="97"/>
          <w:bottom w:val="single" w:sz="12" w:space="0" w:color="FFFFFF" w:themeColor="light1"/>
        </w:tcBorders>
        <w:shd w:val="clear" w:color="F2AA85" w:themeColor="accent2" w:themeTint="97" w:fill="F2AA8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2AA85" w:themeColor="accent2" w:themeTint="97"/>
          <w:right w:val="single" w:sz="4" w:space="0" w:color="FFFFFF" w:themeColor="light1"/>
        </w:tcBorders>
      </w:tcPr>
    </w:tblStylePr>
    <w:tblStylePr w:type="lastCol">
      <w:tblPr/>
      <w:tcPr>
        <w:tcBorders>
          <w:left w:val="single" w:sz="4" w:space="0" w:color="FFFFFF" w:themeColor="light1"/>
          <w:right w:val="single" w:sz="32" w:space="0" w:color="F2AA85" w:themeColor="accent2" w:themeTint="97"/>
        </w:tcBorders>
      </w:tcPr>
    </w:tblStylePr>
    <w:tblStylePr w:type="band1Vert">
      <w:tblPr/>
      <w:tcPr>
        <w:tcBorders>
          <w:left w:val="single" w:sz="4" w:space="0" w:color="FFFFFF" w:themeColor="light1"/>
          <w:right w:val="single" w:sz="4" w:space="0" w:color="FFFFFF" w:themeColor="light1"/>
        </w:tcBorders>
        <w:shd w:val="clear" w:color="F2AA85" w:themeColor="accent2" w:themeTint="97" w:fill="F2AA8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tblStylePr w:type="band2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style>
  <w:style w:type="table" w:customStyle="1" w:styleId="ListTable5Dark-Accent3">
    <w:name w:val="List Table 5 Dark - Accent 3"/>
    <w:basedOn w:val="a1"/>
    <w:uiPriority w:val="99"/>
    <w:pPr>
      <w:spacing w:after="0" w:line="240" w:lineRule="auto"/>
    </w:pPr>
    <w:tblPr>
      <w:tblStyleRowBandSize w:val="1"/>
      <w:tblStyleColBandSize w:val="1"/>
      <w:tblBorders>
        <w:top w:val="single" w:sz="32" w:space="0" w:color="48D45B" w:themeColor="accent3" w:themeTint="98"/>
        <w:left w:val="single" w:sz="32" w:space="0" w:color="48D45B" w:themeColor="accent3" w:themeTint="98"/>
        <w:bottom w:val="single" w:sz="32" w:space="0" w:color="48D45B" w:themeColor="accent3" w:themeTint="98"/>
        <w:right w:val="single" w:sz="32" w:space="0" w:color="48D45B" w:themeColor="accent3" w:themeTint="98"/>
      </w:tblBorders>
      <w:shd w:val="clear" w:color="48D45B" w:themeColor="accent3" w:themeTint="98" w:fill="48D45B" w:themeFill="accent3" w:themeFillTint="98"/>
    </w:tblPr>
    <w:tblStylePr w:type="firstRow">
      <w:rPr>
        <w:rFonts w:ascii="Arial" w:hAnsi="Arial"/>
        <w:b/>
        <w:color w:val="FFFFFF" w:themeColor="light1"/>
        <w:sz w:val="22"/>
      </w:rPr>
      <w:tblPr/>
      <w:tcPr>
        <w:tcBorders>
          <w:top w:val="single" w:sz="32" w:space="0" w:color="48D45B" w:themeColor="accent3" w:themeTint="98"/>
          <w:bottom w:val="single" w:sz="12" w:space="0" w:color="FFFFFF" w:themeColor="light1"/>
        </w:tcBorders>
        <w:shd w:val="clear" w:color="48D45B" w:themeColor="accent3" w:themeTint="98" w:fill="48D45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8D45B" w:themeColor="accent3" w:themeTint="98"/>
          <w:right w:val="single" w:sz="4" w:space="0" w:color="FFFFFF" w:themeColor="light1"/>
        </w:tcBorders>
      </w:tcPr>
    </w:tblStylePr>
    <w:tblStylePr w:type="lastCol">
      <w:tblPr/>
      <w:tcPr>
        <w:tcBorders>
          <w:left w:val="single" w:sz="4" w:space="0" w:color="FFFFFF" w:themeColor="light1"/>
          <w:right w:val="single" w:sz="32" w:space="0" w:color="48D45B" w:themeColor="accent3" w:themeTint="98"/>
        </w:tcBorders>
      </w:tcPr>
    </w:tblStylePr>
    <w:tblStylePr w:type="band1Vert">
      <w:tblPr/>
      <w:tcPr>
        <w:tcBorders>
          <w:left w:val="single" w:sz="4" w:space="0" w:color="FFFFFF" w:themeColor="light1"/>
          <w:right w:val="single" w:sz="4" w:space="0" w:color="FFFFFF" w:themeColor="light1"/>
        </w:tcBorders>
        <w:shd w:val="clear" w:color="48D45B" w:themeColor="accent3" w:themeTint="98" w:fill="48D45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tblStylePr w:type="band2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style>
  <w:style w:type="table" w:customStyle="1" w:styleId="ListTable5Dark-Accent4">
    <w:name w:val="List Table 5 Dark - Accent 4"/>
    <w:basedOn w:val="a1"/>
    <w:uiPriority w:val="99"/>
    <w:pPr>
      <w:spacing w:after="0" w:line="240" w:lineRule="auto"/>
    </w:pPr>
    <w:tblPr>
      <w:tblStyleRowBandSize w:val="1"/>
      <w:tblStyleColBandSize w:val="1"/>
      <w:tblBorders>
        <w:top w:val="single" w:sz="32" w:space="0" w:color="5FCAF3" w:themeColor="accent4" w:themeTint="9A"/>
        <w:left w:val="single" w:sz="32" w:space="0" w:color="5FCAF3" w:themeColor="accent4" w:themeTint="9A"/>
        <w:bottom w:val="single" w:sz="32" w:space="0" w:color="5FCAF3" w:themeColor="accent4" w:themeTint="9A"/>
        <w:right w:val="single" w:sz="32" w:space="0" w:color="5FCAF3" w:themeColor="accent4" w:themeTint="9A"/>
      </w:tblBorders>
      <w:shd w:val="clear" w:color="5FCAF3" w:themeColor="accent4" w:themeTint="9A" w:fill="5FCAF3" w:themeFill="accent4" w:themeFillTint="9A"/>
    </w:tblPr>
    <w:tblStylePr w:type="firstRow">
      <w:rPr>
        <w:rFonts w:ascii="Arial" w:hAnsi="Arial"/>
        <w:b/>
        <w:color w:val="FFFFFF" w:themeColor="light1"/>
        <w:sz w:val="22"/>
      </w:rPr>
      <w:tblPr/>
      <w:tcPr>
        <w:tcBorders>
          <w:top w:val="single" w:sz="32" w:space="0" w:color="5FCAF3" w:themeColor="accent4" w:themeTint="9A"/>
          <w:bottom w:val="single" w:sz="12" w:space="0" w:color="FFFFFF" w:themeColor="light1"/>
        </w:tcBorders>
        <w:shd w:val="clear" w:color="5FCAF3" w:themeColor="accent4" w:themeTint="9A" w:fill="5FCAF3"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FCAF3" w:themeColor="accent4" w:themeTint="9A"/>
          <w:right w:val="single" w:sz="4" w:space="0" w:color="FFFFFF" w:themeColor="light1"/>
        </w:tcBorders>
      </w:tcPr>
    </w:tblStylePr>
    <w:tblStylePr w:type="lastCol">
      <w:tblPr/>
      <w:tcPr>
        <w:tcBorders>
          <w:left w:val="single" w:sz="4" w:space="0" w:color="FFFFFF" w:themeColor="light1"/>
          <w:right w:val="single" w:sz="32" w:space="0" w:color="5FCAF3" w:themeColor="accent4" w:themeTint="9A"/>
        </w:tcBorders>
      </w:tcPr>
    </w:tblStylePr>
    <w:tblStylePr w:type="band1Vert">
      <w:tblPr/>
      <w:tcPr>
        <w:tcBorders>
          <w:left w:val="single" w:sz="4" w:space="0" w:color="FFFFFF" w:themeColor="light1"/>
          <w:right w:val="single" w:sz="4" w:space="0" w:color="FFFFFF" w:themeColor="light1"/>
        </w:tcBorders>
        <w:shd w:val="clear" w:color="5FCAF3" w:themeColor="accent4" w:themeTint="9A" w:fill="5FCAF3"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tblStylePr w:type="band2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style>
  <w:style w:type="table" w:customStyle="1" w:styleId="ListTable5Dark-Accent5">
    <w:name w:val="List Table 5 Dark - Accent 5"/>
    <w:basedOn w:val="a1"/>
    <w:uiPriority w:val="99"/>
    <w:pPr>
      <w:spacing w:after="0" w:line="240" w:lineRule="auto"/>
    </w:pPr>
    <w:tblPr>
      <w:tblStyleRowBandSize w:val="1"/>
      <w:tblStyleColBandSize w:val="1"/>
      <w:tblBorders>
        <w:top w:val="single" w:sz="32" w:space="0" w:color="D76CCB" w:themeColor="accent5" w:themeTint="9A"/>
        <w:left w:val="single" w:sz="32" w:space="0" w:color="D76CCB" w:themeColor="accent5" w:themeTint="9A"/>
        <w:bottom w:val="single" w:sz="32" w:space="0" w:color="D76CCB" w:themeColor="accent5" w:themeTint="9A"/>
        <w:right w:val="single" w:sz="32" w:space="0" w:color="D76CCB" w:themeColor="accent5" w:themeTint="9A"/>
      </w:tblBorders>
      <w:shd w:val="clear" w:color="D76CCB" w:themeColor="accent5" w:themeTint="9A" w:fill="D76CCB" w:themeFill="accent5" w:themeFillTint="9A"/>
    </w:tblPr>
    <w:tblStylePr w:type="firstRow">
      <w:rPr>
        <w:rFonts w:ascii="Arial" w:hAnsi="Arial"/>
        <w:b/>
        <w:color w:val="FFFFFF" w:themeColor="light1"/>
        <w:sz w:val="22"/>
      </w:rPr>
      <w:tblPr/>
      <w:tcPr>
        <w:tcBorders>
          <w:top w:val="single" w:sz="32" w:space="0" w:color="D76CCB" w:themeColor="accent5" w:themeTint="9A"/>
          <w:bottom w:val="single" w:sz="12" w:space="0" w:color="FFFFFF" w:themeColor="light1"/>
        </w:tcBorders>
        <w:shd w:val="clear" w:color="D76CCB" w:themeColor="accent5" w:themeTint="9A" w:fill="D76CC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76CCB" w:themeColor="accent5" w:themeTint="9A"/>
          <w:right w:val="single" w:sz="4" w:space="0" w:color="FFFFFF" w:themeColor="light1"/>
        </w:tcBorders>
      </w:tcPr>
    </w:tblStylePr>
    <w:tblStylePr w:type="lastCol">
      <w:tblPr/>
      <w:tcPr>
        <w:tcBorders>
          <w:left w:val="single" w:sz="4" w:space="0" w:color="FFFFFF" w:themeColor="light1"/>
          <w:right w:val="single" w:sz="32" w:space="0" w:color="D76CCB" w:themeColor="accent5" w:themeTint="9A"/>
        </w:tcBorders>
      </w:tcPr>
    </w:tblStylePr>
    <w:tblStylePr w:type="band1Vert">
      <w:tblPr/>
      <w:tcPr>
        <w:tcBorders>
          <w:left w:val="single" w:sz="4" w:space="0" w:color="FFFFFF" w:themeColor="light1"/>
          <w:right w:val="single" w:sz="4" w:space="0" w:color="FFFFFF" w:themeColor="light1"/>
        </w:tcBorders>
        <w:shd w:val="clear" w:color="D76CCB" w:themeColor="accent5" w:themeTint="9A" w:fill="D76CC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tblStylePr w:type="band2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style>
  <w:style w:type="table" w:customStyle="1" w:styleId="ListTable5Dark-Accent6">
    <w:name w:val="List Table 5 Dark - Accent 6"/>
    <w:basedOn w:val="a1"/>
    <w:uiPriority w:val="99"/>
    <w:pPr>
      <w:spacing w:after="0" w:line="240" w:lineRule="auto"/>
    </w:pPr>
    <w:tblPr>
      <w:tblStyleRowBandSize w:val="1"/>
      <w:tblStyleColBandSize w:val="1"/>
      <w:tblBorders>
        <w:top w:val="single" w:sz="32" w:space="0" w:color="8ED873" w:themeColor="accent6" w:themeTint="98"/>
        <w:left w:val="single" w:sz="32" w:space="0" w:color="8ED873" w:themeColor="accent6" w:themeTint="98"/>
        <w:bottom w:val="single" w:sz="32" w:space="0" w:color="8ED873" w:themeColor="accent6" w:themeTint="98"/>
        <w:right w:val="single" w:sz="32" w:space="0" w:color="8ED873" w:themeColor="accent6" w:themeTint="98"/>
      </w:tblBorders>
      <w:shd w:val="clear" w:color="8ED873" w:themeColor="accent6" w:themeTint="98" w:fill="8ED873" w:themeFill="accent6" w:themeFillTint="98"/>
    </w:tblPr>
    <w:tblStylePr w:type="firstRow">
      <w:rPr>
        <w:rFonts w:ascii="Arial" w:hAnsi="Arial"/>
        <w:b/>
        <w:color w:val="FFFFFF" w:themeColor="light1"/>
        <w:sz w:val="22"/>
      </w:rPr>
      <w:tblPr/>
      <w:tcPr>
        <w:tcBorders>
          <w:top w:val="single" w:sz="32" w:space="0" w:color="8ED873" w:themeColor="accent6" w:themeTint="98"/>
          <w:bottom w:val="single" w:sz="12" w:space="0" w:color="FFFFFF" w:themeColor="light1"/>
        </w:tcBorders>
        <w:shd w:val="clear" w:color="8ED873" w:themeColor="accent6" w:themeTint="98" w:fill="8ED873"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ED873" w:themeColor="accent6" w:themeTint="98"/>
          <w:right w:val="single" w:sz="4" w:space="0" w:color="FFFFFF" w:themeColor="light1"/>
        </w:tcBorders>
      </w:tcPr>
    </w:tblStylePr>
    <w:tblStylePr w:type="lastCol">
      <w:tblPr/>
      <w:tcPr>
        <w:tcBorders>
          <w:left w:val="single" w:sz="4" w:space="0" w:color="FFFFFF" w:themeColor="light1"/>
          <w:right w:val="single" w:sz="32" w:space="0" w:color="8ED873" w:themeColor="accent6" w:themeTint="98"/>
        </w:tcBorders>
      </w:tcPr>
    </w:tblStylePr>
    <w:tblStylePr w:type="band1Vert">
      <w:tblPr/>
      <w:tcPr>
        <w:tcBorders>
          <w:left w:val="single" w:sz="4" w:space="0" w:color="FFFFFF" w:themeColor="light1"/>
          <w:right w:val="single" w:sz="4" w:space="0" w:color="FFFFFF" w:themeColor="light1"/>
        </w:tcBorders>
        <w:shd w:val="clear" w:color="8ED873" w:themeColor="accent6" w:themeTint="98" w:fill="8ED873"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tblStylePr w:type="band2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style>
  <w:style w:type="table" w:styleId="-60">
    <w:name w:val="List Table 6 Colorful"/>
    <w:basedOn w:val="a1"/>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pPr>
      <w:spacing w:after="0" w:line="240" w:lineRule="auto"/>
    </w:pPr>
    <w:tblPr>
      <w:tblStyleRowBandSize w:val="1"/>
      <w:tblStyleColBandSize w:val="1"/>
      <w:tblBorders>
        <w:top w:val="single" w:sz="4" w:space="0" w:color="156082" w:themeColor="accent1"/>
        <w:bottom w:val="single" w:sz="4" w:space="0" w:color="156082" w:themeColor="accent1"/>
      </w:tblBorders>
    </w:tblPr>
    <w:tblStylePr w:type="firstRow">
      <w:rPr>
        <w:b/>
        <w:color w:val="0C374B" w:themeColor="accent1" w:themeShade="95"/>
      </w:rPr>
      <w:tblPr/>
      <w:tcPr>
        <w:tcBorders>
          <w:bottom w:val="single" w:sz="4" w:space="0" w:color="156082" w:themeColor="accent1"/>
        </w:tcBorders>
      </w:tcPr>
    </w:tblStylePr>
    <w:tblStylePr w:type="lastRow">
      <w:rPr>
        <w:b/>
        <w:color w:val="0C374B" w:themeColor="accent1" w:themeShade="95"/>
      </w:rPr>
      <w:tblPr/>
      <w:tcPr>
        <w:tcBorders>
          <w:top w:val="single" w:sz="4" w:space="0" w:color="156082" w:themeColor="accent1"/>
        </w:tcBorders>
      </w:tcPr>
    </w:tblStylePr>
    <w:tblStylePr w:type="firstCol">
      <w:rPr>
        <w:b/>
        <w:color w:val="0C374B" w:themeColor="accent1" w:themeShade="95"/>
      </w:rPr>
    </w:tblStylePr>
    <w:tblStylePr w:type="lastCol">
      <w:rPr>
        <w:b/>
        <w:color w:val="0C374B" w:themeColor="accent1" w:themeShade="95"/>
      </w:r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customStyle="1" w:styleId="ListTable6Colorful-Accent2">
    <w:name w:val="List Table 6 Colorful - Accent 2"/>
    <w:basedOn w:val="a1"/>
    <w:uiPriority w:val="99"/>
    <w:pPr>
      <w:spacing w:after="0" w:line="240" w:lineRule="auto"/>
    </w:pPr>
    <w:tblPr>
      <w:tblStyleRowBandSize w:val="1"/>
      <w:tblStyleColBandSize w:val="1"/>
      <w:tblBorders>
        <w:top w:val="single" w:sz="4" w:space="0" w:color="F2AA85" w:themeColor="accent2" w:themeTint="97"/>
        <w:bottom w:val="single" w:sz="4" w:space="0" w:color="F2AA85" w:themeColor="accent2" w:themeTint="97"/>
      </w:tblBorders>
    </w:tblPr>
    <w:tblStylePr w:type="firstRow">
      <w:rPr>
        <w:b/>
        <w:color w:val="F2AA85" w:themeColor="accent2" w:themeTint="97" w:themeShade="95"/>
      </w:rPr>
      <w:tblPr/>
      <w:tcPr>
        <w:tcBorders>
          <w:bottom w:val="single" w:sz="4" w:space="0" w:color="F2AA85" w:themeColor="accent2" w:themeTint="97"/>
        </w:tcBorders>
      </w:tcPr>
    </w:tblStylePr>
    <w:tblStylePr w:type="lastRow">
      <w:rPr>
        <w:b/>
        <w:color w:val="F2AA85" w:themeColor="accent2" w:themeTint="97" w:themeShade="95"/>
      </w:rPr>
      <w:tblPr/>
      <w:tcPr>
        <w:tcBorders>
          <w:top w:val="single" w:sz="4" w:space="0" w:color="F2AA85" w:themeColor="accent2" w:themeTint="97"/>
        </w:tcBorders>
      </w:tc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customStyle="1" w:styleId="ListTable6Colorful-Accent3">
    <w:name w:val="List Table 6 Colorful - Accent 3"/>
    <w:basedOn w:val="a1"/>
    <w:uiPriority w:val="99"/>
    <w:pPr>
      <w:spacing w:after="0" w:line="240" w:lineRule="auto"/>
    </w:pPr>
    <w:tblPr>
      <w:tblStyleRowBandSize w:val="1"/>
      <w:tblStyleColBandSize w:val="1"/>
      <w:tblBorders>
        <w:top w:val="single" w:sz="4" w:space="0" w:color="48D45B" w:themeColor="accent3" w:themeTint="98"/>
        <w:bottom w:val="single" w:sz="4" w:space="0" w:color="48D45B" w:themeColor="accent3" w:themeTint="98"/>
      </w:tblBorders>
    </w:tblPr>
    <w:tblStylePr w:type="firstRow">
      <w:rPr>
        <w:b/>
        <w:color w:val="48D45B" w:themeColor="accent3" w:themeTint="98" w:themeShade="95"/>
      </w:rPr>
      <w:tblPr/>
      <w:tcPr>
        <w:tcBorders>
          <w:bottom w:val="single" w:sz="4" w:space="0" w:color="48D45B" w:themeColor="accent3" w:themeTint="98"/>
        </w:tcBorders>
      </w:tcPr>
    </w:tblStylePr>
    <w:tblStylePr w:type="lastRow">
      <w:rPr>
        <w:b/>
        <w:color w:val="48D45B" w:themeColor="accent3" w:themeTint="98" w:themeShade="95"/>
      </w:rPr>
      <w:tblPr/>
      <w:tcPr>
        <w:tcBorders>
          <w:top w:val="single" w:sz="4" w:space="0" w:color="48D45B" w:themeColor="accent3" w:themeTint="98"/>
        </w:tcBorders>
      </w:tcPr>
    </w:tblStylePr>
    <w:tblStylePr w:type="firstCol">
      <w:rPr>
        <w:b/>
        <w:color w:val="48D45B" w:themeColor="accent3" w:themeTint="98" w:themeShade="95"/>
      </w:rPr>
    </w:tblStylePr>
    <w:tblStylePr w:type="lastCol">
      <w:rPr>
        <w:b/>
        <w:color w:val="48D45B" w:themeColor="accent3" w:themeTint="98" w:themeShade="95"/>
      </w:r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customStyle="1" w:styleId="ListTable6Colorful-Accent4">
    <w:name w:val="List Table 6 Colorful - Accent 4"/>
    <w:basedOn w:val="a1"/>
    <w:uiPriority w:val="99"/>
    <w:pPr>
      <w:spacing w:after="0" w:line="240" w:lineRule="auto"/>
    </w:pPr>
    <w:tblPr>
      <w:tblStyleRowBandSize w:val="1"/>
      <w:tblStyleColBandSize w:val="1"/>
      <w:tblBorders>
        <w:top w:val="single" w:sz="4" w:space="0" w:color="5FCAF3" w:themeColor="accent4" w:themeTint="9A"/>
        <w:bottom w:val="single" w:sz="4" w:space="0" w:color="5FCAF3" w:themeColor="accent4" w:themeTint="9A"/>
      </w:tblBorders>
    </w:tblPr>
    <w:tblStylePr w:type="firstRow">
      <w:rPr>
        <w:b/>
        <w:color w:val="5FCAF3" w:themeColor="accent4" w:themeTint="9A" w:themeShade="95"/>
      </w:rPr>
      <w:tblPr/>
      <w:tcPr>
        <w:tcBorders>
          <w:bottom w:val="single" w:sz="4" w:space="0" w:color="5FCAF3" w:themeColor="accent4" w:themeTint="9A"/>
        </w:tcBorders>
      </w:tcPr>
    </w:tblStylePr>
    <w:tblStylePr w:type="lastRow">
      <w:rPr>
        <w:b/>
        <w:color w:val="5FCAF3" w:themeColor="accent4" w:themeTint="9A" w:themeShade="95"/>
      </w:rPr>
      <w:tblPr/>
      <w:tcPr>
        <w:tcBorders>
          <w:top w:val="single" w:sz="4" w:space="0" w:color="5FCAF3" w:themeColor="accent4" w:themeTint="9A"/>
        </w:tcBorders>
      </w:tc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customStyle="1" w:styleId="ListTable6Colorful-Accent5">
    <w:name w:val="List Table 6 Colorful - Accent 5"/>
    <w:basedOn w:val="a1"/>
    <w:uiPriority w:val="99"/>
    <w:pPr>
      <w:spacing w:after="0" w:line="240" w:lineRule="auto"/>
    </w:pPr>
    <w:tblPr>
      <w:tblStyleRowBandSize w:val="1"/>
      <w:tblStyleColBandSize w:val="1"/>
      <w:tblBorders>
        <w:top w:val="single" w:sz="4" w:space="0" w:color="D76CCB" w:themeColor="accent5" w:themeTint="9A"/>
        <w:bottom w:val="single" w:sz="4" w:space="0" w:color="D76CCB" w:themeColor="accent5" w:themeTint="9A"/>
      </w:tblBorders>
    </w:tblPr>
    <w:tblStylePr w:type="firstRow">
      <w:rPr>
        <w:b/>
        <w:color w:val="D76CCB" w:themeColor="accent5" w:themeTint="9A" w:themeShade="95"/>
      </w:rPr>
      <w:tblPr/>
      <w:tcPr>
        <w:tcBorders>
          <w:bottom w:val="single" w:sz="4" w:space="0" w:color="D76CCB" w:themeColor="accent5" w:themeTint="9A"/>
        </w:tcBorders>
      </w:tcPr>
    </w:tblStylePr>
    <w:tblStylePr w:type="lastRow">
      <w:rPr>
        <w:b/>
        <w:color w:val="D76CCB" w:themeColor="accent5" w:themeTint="9A" w:themeShade="95"/>
      </w:rPr>
      <w:tblPr/>
      <w:tcPr>
        <w:tcBorders>
          <w:top w:val="single" w:sz="4" w:space="0" w:color="D76CCB" w:themeColor="accent5" w:themeTint="9A"/>
        </w:tcBorders>
      </w:tcPr>
    </w:tblStylePr>
    <w:tblStylePr w:type="firstCol">
      <w:rPr>
        <w:b/>
        <w:color w:val="D76CCB" w:themeColor="accent5" w:themeTint="9A" w:themeShade="95"/>
      </w:rPr>
    </w:tblStylePr>
    <w:tblStylePr w:type="lastCol">
      <w:rPr>
        <w:b/>
        <w:color w:val="D76CCB" w:themeColor="accent5" w:themeTint="9A" w:themeShade="95"/>
      </w:r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customStyle="1" w:styleId="ListTable6Colorful-Accent6">
    <w:name w:val="List Table 6 Colorful - Accent 6"/>
    <w:basedOn w:val="a1"/>
    <w:uiPriority w:val="99"/>
    <w:pPr>
      <w:spacing w:after="0" w:line="240" w:lineRule="auto"/>
    </w:pPr>
    <w:tblPr>
      <w:tblStyleRowBandSize w:val="1"/>
      <w:tblStyleColBandSize w:val="1"/>
      <w:tblBorders>
        <w:top w:val="single" w:sz="4" w:space="0" w:color="8ED873" w:themeColor="accent6" w:themeTint="98"/>
        <w:bottom w:val="single" w:sz="4" w:space="0" w:color="8ED873" w:themeColor="accent6" w:themeTint="98"/>
      </w:tblBorders>
    </w:tblPr>
    <w:tblStylePr w:type="firstRow">
      <w:rPr>
        <w:b/>
        <w:color w:val="8ED873" w:themeColor="accent6" w:themeTint="98" w:themeShade="95"/>
      </w:rPr>
      <w:tblPr/>
      <w:tcPr>
        <w:tcBorders>
          <w:bottom w:val="single" w:sz="4" w:space="0" w:color="8ED873" w:themeColor="accent6" w:themeTint="98"/>
        </w:tcBorders>
      </w:tcPr>
    </w:tblStylePr>
    <w:tblStylePr w:type="lastRow">
      <w:rPr>
        <w:b/>
        <w:color w:val="8ED873" w:themeColor="accent6" w:themeTint="98" w:themeShade="95"/>
      </w:rPr>
      <w:tblPr/>
      <w:tcPr>
        <w:tcBorders>
          <w:top w:val="single" w:sz="4" w:space="0" w:color="8ED873" w:themeColor="accent6" w:themeTint="98"/>
        </w:tcBorders>
      </w:tcPr>
    </w:tblStylePr>
    <w:tblStylePr w:type="firstCol">
      <w:rPr>
        <w:b/>
        <w:color w:val="8ED873" w:themeColor="accent6" w:themeTint="98" w:themeShade="95"/>
      </w:rPr>
    </w:tblStylePr>
    <w:tblStylePr w:type="lastCol">
      <w:rPr>
        <w:b/>
        <w:color w:val="8ED873" w:themeColor="accent6" w:themeTint="98" w:themeShade="95"/>
      </w:r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styleId="-70">
    <w:name w:val="List Table 7 Colorful"/>
    <w:basedOn w:val="a1"/>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pPr>
      <w:spacing w:after="0" w:line="240" w:lineRule="auto"/>
    </w:pPr>
    <w:tblPr>
      <w:tblStyleRowBandSize w:val="1"/>
      <w:tblStyleColBandSize w:val="1"/>
      <w:tblBorders>
        <w:right w:val="single" w:sz="4" w:space="0" w:color="156082" w:themeColor="accent1"/>
      </w:tblBorders>
    </w:tblPr>
    <w:tblStylePr w:type="firstRow">
      <w:rPr>
        <w:rFonts w:ascii="Arial" w:hAnsi="Arial"/>
        <w:i/>
        <w:color w:val="0C374B" w:themeColor="accent1" w:themeShade="95"/>
        <w:sz w:val="22"/>
      </w:rPr>
      <w:tblPr/>
      <w:tcPr>
        <w:tcBorders>
          <w:top w:val="none" w:sz="4" w:space="0" w:color="000000"/>
          <w:left w:val="none" w:sz="4" w:space="0" w:color="000000"/>
          <w:bottom w:val="single" w:sz="4" w:space="0" w:color="156082" w:themeColor="accent1"/>
          <w:right w:val="none" w:sz="4" w:space="0" w:color="000000"/>
        </w:tcBorders>
        <w:shd w:val="clear" w:color="FFFFFF" w:themeColor="light1" w:fill="FFFFFF" w:themeFill="light1"/>
      </w:tcPr>
    </w:tblStylePr>
    <w:tblStylePr w:type="lastRow">
      <w:rPr>
        <w:rFonts w:ascii="Arial" w:hAnsi="Arial"/>
        <w:i/>
        <w:color w:val="0C374B" w:themeColor="accent1" w:themeShade="95"/>
        <w:sz w:val="22"/>
      </w:rPr>
      <w:tblPr/>
      <w:tcPr>
        <w:tcBorders>
          <w:top w:val="single" w:sz="4" w:space="0" w:color="156082"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0C374B" w:themeColor="accent1" w:themeShade="95"/>
        <w:sz w:val="22"/>
      </w:rPr>
      <w:tblPr/>
      <w:tcPr>
        <w:tcBorders>
          <w:top w:val="none" w:sz="4" w:space="0" w:color="000000"/>
          <w:left w:val="none" w:sz="4" w:space="0" w:color="000000"/>
          <w:bottom w:val="none" w:sz="4" w:space="0" w:color="000000"/>
          <w:right w:val="single" w:sz="4" w:space="0" w:color="156082" w:themeColor="accent1"/>
        </w:tcBorders>
        <w:shd w:val="clear" w:color="FFFFFF" w:fill="auto"/>
      </w:tcPr>
    </w:tblStylePr>
    <w:tblStylePr w:type="lastCol">
      <w:rPr>
        <w:rFonts w:ascii="Arial" w:hAnsi="Arial"/>
        <w:i/>
        <w:color w:val="0C374B" w:themeColor="accent1" w:themeShade="95"/>
        <w:sz w:val="22"/>
      </w:rPr>
      <w:tblPr/>
      <w:tcPr>
        <w:tcBorders>
          <w:top w:val="none" w:sz="4" w:space="0" w:color="000000"/>
          <w:left w:val="single" w:sz="4" w:space="0" w:color="156082" w:themeColor="accent1"/>
          <w:bottom w:val="none" w:sz="4" w:space="0" w:color="000000"/>
          <w:right w:val="none" w:sz="4" w:space="0" w:color="000000"/>
        </w:tcBorders>
        <w:shd w:val="clear" w:color="FFFFFF" w:fill="auto"/>
      </w:tc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customStyle="1" w:styleId="ListTable7Colorful-Accent2">
    <w:name w:val="List Table 7 Colorful - Accent 2"/>
    <w:basedOn w:val="a1"/>
    <w:uiPriority w:val="99"/>
    <w:pPr>
      <w:spacing w:after="0" w:line="240" w:lineRule="auto"/>
    </w:pPr>
    <w:tblPr>
      <w:tblStyleRowBandSize w:val="1"/>
      <w:tblStyleColBandSize w:val="1"/>
      <w:tblBorders>
        <w:right w:val="single" w:sz="4" w:space="0" w:color="F2AA85" w:themeColor="accent2" w:themeTint="97"/>
      </w:tblBorders>
    </w:tblPr>
    <w:tblStylePr w:type="firstRow">
      <w:rPr>
        <w:rFonts w:ascii="Arial" w:hAnsi="Arial"/>
        <w:i/>
        <w:color w:val="F2AA85" w:themeColor="accent2" w:themeTint="97" w:themeShade="95"/>
        <w:sz w:val="22"/>
      </w:rPr>
      <w:tblPr/>
      <w:tcPr>
        <w:tcBorders>
          <w:top w:val="none" w:sz="4" w:space="0" w:color="000000"/>
          <w:left w:val="none" w:sz="4" w:space="0" w:color="000000"/>
          <w:bottom w:val="single" w:sz="4" w:space="0" w:color="F2AA85" w:themeColor="accent2" w:themeTint="97"/>
          <w:right w:val="none" w:sz="4" w:space="0" w:color="000000"/>
        </w:tcBorders>
        <w:shd w:val="clear" w:color="FFFFFF" w:themeColor="light1" w:fill="FFFFFF" w:themeFill="light1"/>
      </w:tcPr>
    </w:tblStylePr>
    <w:tblStylePr w:type="lastRow">
      <w:rPr>
        <w:rFonts w:ascii="Arial" w:hAnsi="Arial"/>
        <w:i/>
        <w:color w:val="F2AA85" w:themeColor="accent2" w:themeTint="97" w:themeShade="95"/>
        <w:sz w:val="22"/>
      </w:rPr>
      <w:tblPr/>
      <w:tcPr>
        <w:tcBorders>
          <w:top w:val="single" w:sz="4" w:space="0" w:color="F2AA8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4" w:space="0" w:color="000000"/>
          <w:left w:val="none" w:sz="4" w:space="0" w:color="000000"/>
          <w:bottom w:val="none" w:sz="4" w:space="0" w:color="000000"/>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4" w:space="0" w:color="000000"/>
          <w:left w:val="single" w:sz="4" w:space="0" w:color="F2AA85" w:themeColor="accent2" w:themeTint="97"/>
          <w:bottom w:val="none" w:sz="4" w:space="0" w:color="000000"/>
          <w:right w:val="none" w:sz="4" w:space="0" w:color="000000"/>
        </w:tcBorders>
        <w:shd w:val="clear" w:color="FFFFFF" w:fill="auto"/>
      </w:tc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customStyle="1" w:styleId="ListTable7Colorful-Accent3">
    <w:name w:val="List Table 7 Colorful - Accent 3"/>
    <w:basedOn w:val="a1"/>
    <w:uiPriority w:val="99"/>
    <w:pPr>
      <w:spacing w:after="0" w:line="240" w:lineRule="auto"/>
    </w:pPr>
    <w:tblPr>
      <w:tblStyleRowBandSize w:val="1"/>
      <w:tblStyleColBandSize w:val="1"/>
      <w:tblBorders>
        <w:right w:val="single" w:sz="4" w:space="0" w:color="48D45B" w:themeColor="accent3" w:themeTint="98"/>
      </w:tblBorders>
    </w:tblPr>
    <w:tblStylePr w:type="firstRow">
      <w:rPr>
        <w:rFonts w:ascii="Arial" w:hAnsi="Arial"/>
        <w:i/>
        <w:color w:val="48D45B" w:themeColor="accent3" w:themeTint="98" w:themeShade="95"/>
        <w:sz w:val="22"/>
      </w:rPr>
      <w:tblPr/>
      <w:tcPr>
        <w:tcBorders>
          <w:top w:val="none" w:sz="4" w:space="0" w:color="000000"/>
          <w:left w:val="none" w:sz="4" w:space="0" w:color="000000"/>
          <w:bottom w:val="single" w:sz="4" w:space="0" w:color="48D45B" w:themeColor="accent3" w:themeTint="98"/>
          <w:right w:val="none" w:sz="4" w:space="0" w:color="000000"/>
        </w:tcBorders>
        <w:shd w:val="clear" w:color="FFFFFF" w:themeColor="light1" w:fill="FFFFFF" w:themeFill="light1"/>
      </w:tcPr>
    </w:tblStylePr>
    <w:tblStylePr w:type="lastRow">
      <w:rPr>
        <w:rFonts w:ascii="Arial" w:hAnsi="Arial"/>
        <w:i/>
        <w:color w:val="48D45B" w:themeColor="accent3" w:themeTint="98" w:themeShade="95"/>
        <w:sz w:val="22"/>
      </w:rPr>
      <w:tblPr/>
      <w:tcPr>
        <w:tcBorders>
          <w:top w:val="single" w:sz="4" w:space="0" w:color="48D45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8D45B" w:themeColor="accent3" w:themeTint="98" w:themeShade="95"/>
        <w:sz w:val="22"/>
      </w:rPr>
      <w:tblPr/>
      <w:tcPr>
        <w:tcBorders>
          <w:top w:val="none" w:sz="4" w:space="0" w:color="000000"/>
          <w:left w:val="none" w:sz="4" w:space="0" w:color="000000"/>
          <w:bottom w:val="none" w:sz="4" w:space="0" w:color="000000"/>
          <w:right w:val="single" w:sz="4" w:space="0" w:color="48D45B" w:themeColor="accent3" w:themeTint="98"/>
        </w:tcBorders>
        <w:shd w:val="clear" w:color="FFFFFF" w:fill="auto"/>
      </w:tcPr>
    </w:tblStylePr>
    <w:tblStylePr w:type="lastCol">
      <w:rPr>
        <w:rFonts w:ascii="Arial" w:hAnsi="Arial"/>
        <w:i/>
        <w:color w:val="48D45B" w:themeColor="accent3" w:themeTint="98" w:themeShade="95"/>
        <w:sz w:val="22"/>
      </w:rPr>
      <w:tblPr/>
      <w:tcPr>
        <w:tcBorders>
          <w:top w:val="none" w:sz="4" w:space="0" w:color="000000"/>
          <w:left w:val="single" w:sz="4" w:space="0" w:color="48D45B" w:themeColor="accent3" w:themeTint="98"/>
          <w:bottom w:val="none" w:sz="4" w:space="0" w:color="000000"/>
          <w:right w:val="none" w:sz="4" w:space="0" w:color="000000"/>
        </w:tcBorders>
        <w:shd w:val="clear" w:color="FFFFFF" w:fill="auto"/>
      </w:tc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customStyle="1" w:styleId="ListTable7Colorful-Accent4">
    <w:name w:val="List Table 7 Colorful - Accent 4"/>
    <w:basedOn w:val="a1"/>
    <w:uiPriority w:val="99"/>
    <w:pPr>
      <w:spacing w:after="0" w:line="240" w:lineRule="auto"/>
    </w:pPr>
    <w:tblPr>
      <w:tblStyleRowBandSize w:val="1"/>
      <w:tblStyleColBandSize w:val="1"/>
      <w:tblBorders>
        <w:right w:val="single" w:sz="4" w:space="0" w:color="5FCAF3" w:themeColor="accent4" w:themeTint="9A"/>
      </w:tblBorders>
    </w:tblPr>
    <w:tblStylePr w:type="firstRow">
      <w:rPr>
        <w:rFonts w:ascii="Arial" w:hAnsi="Arial"/>
        <w:i/>
        <w:color w:val="5FCAF3" w:themeColor="accent4" w:themeTint="9A" w:themeShade="95"/>
        <w:sz w:val="22"/>
      </w:rPr>
      <w:tblPr/>
      <w:tcPr>
        <w:tcBorders>
          <w:top w:val="none" w:sz="4" w:space="0" w:color="000000"/>
          <w:left w:val="none" w:sz="4" w:space="0" w:color="000000"/>
          <w:bottom w:val="single" w:sz="4" w:space="0" w:color="5FCAF3" w:themeColor="accent4" w:themeTint="9A"/>
          <w:right w:val="none" w:sz="4" w:space="0" w:color="000000"/>
        </w:tcBorders>
        <w:shd w:val="clear" w:color="FFFFFF" w:themeColor="light1" w:fill="FFFFFF" w:themeFill="light1"/>
      </w:tcPr>
    </w:tblStylePr>
    <w:tblStylePr w:type="lastRow">
      <w:rPr>
        <w:rFonts w:ascii="Arial" w:hAnsi="Arial"/>
        <w:i/>
        <w:color w:val="5FCAF3" w:themeColor="accent4" w:themeTint="9A" w:themeShade="95"/>
        <w:sz w:val="22"/>
      </w:rPr>
      <w:tblPr/>
      <w:tcPr>
        <w:tcBorders>
          <w:top w:val="single" w:sz="4" w:space="0" w:color="5FCAF3"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4" w:space="0" w:color="000000"/>
          <w:left w:val="none" w:sz="4" w:space="0" w:color="000000"/>
          <w:bottom w:val="none" w:sz="4" w:space="0" w:color="000000"/>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4" w:space="0" w:color="000000"/>
          <w:left w:val="single" w:sz="4" w:space="0" w:color="5FCAF3" w:themeColor="accent4" w:themeTint="9A"/>
          <w:bottom w:val="none" w:sz="4" w:space="0" w:color="000000"/>
          <w:right w:val="none" w:sz="4" w:space="0" w:color="000000"/>
        </w:tcBorders>
        <w:shd w:val="clear" w:color="FFFFFF" w:fill="auto"/>
      </w:tc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customStyle="1" w:styleId="ListTable7Colorful-Accent5">
    <w:name w:val="List Table 7 Colorful - Accent 5"/>
    <w:basedOn w:val="a1"/>
    <w:uiPriority w:val="99"/>
    <w:pPr>
      <w:spacing w:after="0" w:line="240" w:lineRule="auto"/>
    </w:pPr>
    <w:tblPr>
      <w:tblStyleRowBandSize w:val="1"/>
      <w:tblStyleColBandSize w:val="1"/>
      <w:tblBorders>
        <w:right w:val="single" w:sz="4" w:space="0" w:color="D76CCB" w:themeColor="accent5" w:themeTint="9A"/>
      </w:tblBorders>
    </w:tblPr>
    <w:tblStylePr w:type="firstRow">
      <w:rPr>
        <w:rFonts w:ascii="Arial" w:hAnsi="Arial"/>
        <w:i/>
        <w:color w:val="D76CCB" w:themeColor="accent5" w:themeTint="9A" w:themeShade="95"/>
        <w:sz w:val="22"/>
      </w:rPr>
      <w:tblPr/>
      <w:tcPr>
        <w:tcBorders>
          <w:top w:val="none" w:sz="4" w:space="0" w:color="000000"/>
          <w:left w:val="none" w:sz="4" w:space="0" w:color="000000"/>
          <w:bottom w:val="single" w:sz="4" w:space="0" w:color="D76CCB" w:themeColor="accent5" w:themeTint="9A"/>
          <w:right w:val="none" w:sz="4" w:space="0" w:color="000000"/>
        </w:tcBorders>
        <w:shd w:val="clear" w:color="FFFFFF" w:themeColor="light1" w:fill="FFFFFF" w:themeFill="light1"/>
      </w:tcPr>
    </w:tblStylePr>
    <w:tblStylePr w:type="lastRow">
      <w:rPr>
        <w:rFonts w:ascii="Arial" w:hAnsi="Arial"/>
        <w:i/>
        <w:color w:val="D76CCB" w:themeColor="accent5" w:themeTint="9A" w:themeShade="95"/>
        <w:sz w:val="22"/>
      </w:rPr>
      <w:tblPr/>
      <w:tcPr>
        <w:tcBorders>
          <w:top w:val="single" w:sz="4" w:space="0" w:color="D76CC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76CCB" w:themeColor="accent5" w:themeTint="9A" w:themeShade="95"/>
        <w:sz w:val="22"/>
      </w:rPr>
      <w:tblPr/>
      <w:tcPr>
        <w:tcBorders>
          <w:top w:val="none" w:sz="4" w:space="0" w:color="000000"/>
          <w:left w:val="none" w:sz="4" w:space="0" w:color="000000"/>
          <w:bottom w:val="none" w:sz="4" w:space="0" w:color="000000"/>
          <w:right w:val="single" w:sz="4" w:space="0" w:color="D76CCB" w:themeColor="accent5" w:themeTint="9A"/>
        </w:tcBorders>
        <w:shd w:val="clear" w:color="FFFFFF" w:fill="auto"/>
      </w:tcPr>
    </w:tblStylePr>
    <w:tblStylePr w:type="lastCol">
      <w:rPr>
        <w:rFonts w:ascii="Arial" w:hAnsi="Arial"/>
        <w:i/>
        <w:color w:val="D76CCB" w:themeColor="accent5" w:themeTint="9A" w:themeShade="95"/>
        <w:sz w:val="22"/>
      </w:rPr>
      <w:tblPr/>
      <w:tcPr>
        <w:tcBorders>
          <w:top w:val="none" w:sz="4" w:space="0" w:color="000000"/>
          <w:left w:val="single" w:sz="4" w:space="0" w:color="D76CCB" w:themeColor="accent5" w:themeTint="9A"/>
          <w:bottom w:val="none" w:sz="4" w:space="0" w:color="000000"/>
          <w:right w:val="none" w:sz="4" w:space="0" w:color="000000"/>
        </w:tcBorders>
        <w:shd w:val="clear" w:color="FFFFFF" w:fill="auto"/>
      </w:tc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customStyle="1" w:styleId="ListTable7Colorful-Accent6">
    <w:name w:val="List Table 7 Colorful - Accent 6"/>
    <w:basedOn w:val="a1"/>
    <w:uiPriority w:val="99"/>
    <w:pPr>
      <w:spacing w:after="0" w:line="240" w:lineRule="auto"/>
    </w:pPr>
    <w:tblPr>
      <w:tblStyleRowBandSize w:val="1"/>
      <w:tblStyleColBandSize w:val="1"/>
      <w:tblBorders>
        <w:right w:val="single" w:sz="4" w:space="0" w:color="8ED873" w:themeColor="accent6" w:themeTint="98"/>
      </w:tblBorders>
    </w:tblPr>
    <w:tblStylePr w:type="firstRow">
      <w:rPr>
        <w:rFonts w:ascii="Arial" w:hAnsi="Arial"/>
        <w:i/>
        <w:color w:val="8ED873" w:themeColor="accent6" w:themeTint="98" w:themeShade="95"/>
        <w:sz w:val="22"/>
      </w:rPr>
      <w:tblPr/>
      <w:tcPr>
        <w:tcBorders>
          <w:top w:val="none" w:sz="4" w:space="0" w:color="000000"/>
          <w:left w:val="none" w:sz="4" w:space="0" w:color="000000"/>
          <w:bottom w:val="single" w:sz="4" w:space="0" w:color="8ED873" w:themeColor="accent6" w:themeTint="98"/>
          <w:right w:val="none" w:sz="4" w:space="0" w:color="000000"/>
        </w:tcBorders>
        <w:shd w:val="clear" w:color="FFFFFF" w:themeColor="light1" w:fill="FFFFFF" w:themeFill="light1"/>
      </w:tcPr>
    </w:tblStylePr>
    <w:tblStylePr w:type="lastRow">
      <w:rPr>
        <w:rFonts w:ascii="Arial" w:hAnsi="Arial"/>
        <w:i/>
        <w:color w:val="8ED873" w:themeColor="accent6" w:themeTint="98" w:themeShade="95"/>
        <w:sz w:val="22"/>
      </w:rPr>
      <w:tblPr/>
      <w:tcPr>
        <w:tcBorders>
          <w:top w:val="single" w:sz="4" w:space="0" w:color="8ED873"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ED873" w:themeColor="accent6" w:themeTint="98" w:themeShade="95"/>
        <w:sz w:val="22"/>
      </w:rPr>
      <w:tblPr/>
      <w:tcPr>
        <w:tcBorders>
          <w:top w:val="none" w:sz="4" w:space="0" w:color="000000"/>
          <w:left w:val="none" w:sz="4" w:space="0" w:color="000000"/>
          <w:bottom w:val="none" w:sz="4" w:space="0" w:color="000000"/>
          <w:right w:val="single" w:sz="4" w:space="0" w:color="8ED873" w:themeColor="accent6" w:themeTint="98"/>
        </w:tcBorders>
        <w:shd w:val="clear" w:color="FFFFFF" w:fill="auto"/>
      </w:tcPr>
    </w:tblStylePr>
    <w:tblStylePr w:type="lastCol">
      <w:rPr>
        <w:rFonts w:ascii="Arial" w:hAnsi="Arial"/>
        <w:i/>
        <w:color w:val="8ED873" w:themeColor="accent6" w:themeTint="98" w:themeShade="95"/>
        <w:sz w:val="22"/>
      </w:rPr>
      <w:tblPr/>
      <w:tcPr>
        <w:tcBorders>
          <w:top w:val="none" w:sz="4" w:space="0" w:color="000000"/>
          <w:left w:val="single" w:sz="4" w:space="0" w:color="8ED873" w:themeColor="accent6" w:themeTint="98"/>
          <w:bottom w:val="none" w:sz="4" w:space="0" w:color="000000"/>
          <w:right w:val="none" w:sz="4" w:space="0" w:color="000000"/>
        </w:tcBorders>
        <w:shd w:val="clear" w:color="FFFFFF" w:fill="auto"/>
      </w:tc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customStyle="1" w:styleId="Lined-Accent">
    <w:name w:val="Lined - Accent"/>
    <w:basedOn w:val="a1"/>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Lined-Accent2">
    <w:name w:val="Lined - Accent 2"/>
    <w:basedOn w:val="a1"/>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Lined-Accent3">
    <w:name w:val="Lined - Accent 3"/>
    <w:basedOn w:val="a1"/>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Lined-Accent4">
    <w:name w:val="Lined - Accent 4"/>
    <w:basedOn w:val="a1"/>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Lined-Accent5">
    <w:name w:val="Lined - Accent 5"/>
    <w:basedOn w:val="a1"/>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Lined-Accent6">
    <w:name w:val="Lined - Accent 6"/>
    <w:basedOn w:val="a1"/>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Lined-Accent">
    <w:name w:val="Bordered &amp; Lined - Accent"/>
    <w:basedOn w:val="a1"/>
    <w:uiPriority w:val="99"/>
    <w:pPr>
      <w:spacing w:after="0" w:line="240" w:lineRule="auto"/>
    </w:pPr>
    <w:rPr>
      <w:color w:val="404040"/>
      <w:sz w:val="20"/>
      <w:szCs w:val="20"/>
      <w:lang w:eastAsia="ru-RU"/>
      <w14:ligatures w14:val="non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pPr>
      <w:spacing w:after="0" w:line="240" w:lineRule="auto"/>
    </w:pPr>
    <w:rPr>
      <w:color w:val="404040"/>
      <w:sz w:val="20"/>
      <w:szCs w:val="20"/>
      <w:lang w:eastAsia="ru-RU"/>
      <w14:ligatures w14:val="none"/>
    </w:rPr>
    <w:tblPr>
      <w:tblStyleRowBandSize w:val="1"/>
      <w:tblStyleColBandSize w:val="1"/>
      <w:tblBorders>
        <w:top w:val="single" w:sz="4" w:space="0" w:color="0C374B" w:themeColor="accent1" w:themeShade="95"/>
        <w:left w:val="single" w:sz="4" w:space="0" w:color="0C374B" w:themeColor="accent1" w:themeShade="95"/>
        <w:bottom w:val="single" w:sz="4" w:space="0" w:color="0C374B" w:themeColor="accent1" w:themeShade="95"/>
        <w:right w:val="single" w:sz="4" w:space="0" w:color="0C374B" w:themeColor="accent1" w:themeShade="95"/>
        <w:insideH w:val="single" w:sz="4" w:space="0" w:color="0C374B" w:themeColor="accent1" w:themeShade="95"/>
        <w:insideV w:val="single" w:sz="4" w:space="0" w:color="0C374B" w:themeColor="accent1" w:themeShade="95"/>
      </w:tblBorders>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BorderedLined-Accent2">
    <w:name w:val="Bordered &amp; Lined - Accent 2"/>
    <w:basedOn w:val="a1"/>
    <w:uiPriority w:val="99"/>
    <w:pPr>
      <w:spacing w:after="0" w:line="240" w:lineRule="auto"/>
    </w:pPr>
    <w:rPr>
      <w:color w:val="404040"/>
      <w:sz w:val="20"/>
      <w:szCs w:val="20"/>
      <w:lang w:eastAsia="ru-RU"/>
      <w14:ligatures w14:val="none"/>
    </w:rPr>
    <w:tblPr>
      <w:tblStyleRowBandSize w:val="1"/>
      <w:tblStyleColBandSize w:val="1"/>
      <w:tblBorders>
        <w:top w:val="single" w:sz="4" w:space="0" w:color="953D10" w:themeColor="accent2" w:themeShade="95"/>
        <w:left w:val="single" w:sz="4" w:space="0" w:color="953D10" w:themeColor="accent2" w:themeShade="95"/>
        <w:bottom w:val="single" w:sz="4" w:space="0" w:color="953D10" w:themeColor="accent2" w:themeShade="95"/>
        <w:right w:val="single" w:sz="4" w:space="0" w:color="953D10" w:themeColor="accent2" w:themeShade="95"/>
        <w:insideH w:val="single" w:sz="4" w:space="0" w:color="953D10" w:themeColor="accent2" w:themeShade="95"/>
        <w:insideV w:val="single" w:sz="4" w:space="0" w:color="953D10" w:themeColor="accent2" w:themeShade="95"/>
      </w:tblBorders>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BorderedLined-Accent3">
    <w:name w:val="Bordered &amp; Lined - Accent 3"/>
    <w:basedOn w:val="a1"/>
    <w:uiPriority w:val="99"/>
    <w:pPr>
      <w:spacing w:after="0" w:line="240" w:lineRule="auto"/>
    </w:pPr>
    <w:rPr>
      <w:color w:val="404040"/>
      <w:sz w:val="20"/>
      <w:szCs w:val="20"/>
      <w:lang w:eastAsia="ru-RU"/>
      <w14:ligatures w14:val="none"/>
    </w:rPr>
    <w:tblPr>
      <w:tblStyleRowBandSize w:val="1"/>
      <w:tblStyleColBandSize w:val="1"/>
      <w:tblBorders>
        <w:top w:val="single" w:sz="4" w:space="0" w:color="0E3E15" w:themeColor="accent3" w:themeShade="95"/>
        <w:left w:val="single" w:sz="4" w:space="0" w:color="0E3E15" w:themeColor="accent3" w:themeShade="95"/>
        <w:bottom w:val="single" w:sz="4" w:space="0" w:color="0E3E15" w:themeColor="accent3" w:themeShade="95"/>
        <w:right w:val="single" w:sz="4" w:space="0" w:color="0E3E15" w:themeColor="accent3" w:themeShade="95"/>
        <w:insideH w:val="single" w:sz="4" w:space="0" w:color="0E3E15" w:themeColor="accent3" w:themeShade="95"/>
        <w:insideV w:val="single" w:sz="4" w:space="0" w:color="0E3E15" w:themeColor="accent3" w:themeShade="95"/>
      </w:tblBorders>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BorderedLined-Accent4">
    <w:name w:val="Bordered &amp; Lined - Accent 4"/>
    <w:basedOn w:val="a1"/>
    <w:uiPriority w:val="99"/>
    <w:pPr>
      <w:spacing w:after="0" w:line="240" w:lineRule="auto"/>
    </w:pPr>
    <w:rPr>
      <w:color w:val="404040"/>
      <w:sz w:val="20"/>
      <w:szCs w:val="20"/>
      <w:lang w:eastAsia="ru-RU"/>
      <w14:ligatures w14:val="none"/>
    </w:rPr>
    <w:tblPr>
      <w:tblStyleRowBandSize w:val="1"/>
      <w:tblStyleColBandSize w:val="1"/>
      <w:tblBorders>
        <w:top w:val="single" w:sz="4" w:space="0" w:color="085C7C" w:themeColor="accent4" w:themeShade="95"/>
        <w:left w:val="single" w:sz="4" w:space="0" w:color="085C7C" w:themeColor="accent4" w:themeShade="95"/>
        <w:bottom w:val="single" w:sz="4" w:space="0" w:color="085C7C" w:themeColor="accent4" w:themeShade="95"/>
        <w:right w:val="single" w:sz="4" w:space="0" w:color="085C7C" w:themeColor="accent4" w:themeShade="95"/>
        <w:insideH w:val="single" w:sz="4" w:space="0" w:color="085C7C" w:themeColor="accent4" w:themeShade="95"/>
        <w:insideV w:val="single" w:sz="4" w:space="0" w:color="085C7C" w:themeColor="accent4" w:themeShade="95"/>
      </w:tblBorders>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BorderedLined-Accent5">
    <w:name w:val="Bordered &amp; Lined - Accent 5"/>
    <w:basedOn w:val="a1"/>
    <w:uiPriority w:val="99"/>
    <w:pPr>
      <w:spacing w:after="0" w:line="240" w:lineRule="auto"/>
    </w:pPr>
    <w:rPr>
      <w:color w:val="404040"/>
      <w:sz w:val="20"/>
      <w:szCs w:val="20"/>
      <w:lang w:eastAsia="ru-RU"/>
      <w14:ligatures w14:val="none"/>
    </w:rPr>
    <w:tblPr>
      <w:tblStyleRowBandSize w:val="1"/>
      <w:tblStyleColBandSize w:val="1"/>
      <w:tblBorders>
        <w:top w:val="single" w:sz="4" w:space="0" w:color="5D1955" w:themeColor="accent5" w:themeShade="95"/>
        <w:left w:val="single" w:sz="4" w:space="0" w:color="5D1955" w:themeColor="accent5" w:themeShade="95"/>
        <w:bottom w:val="single" w:sz="4" w:space="0" w:color="5D1955" w:themeColor="accent5" w:themeShade="95"/>
        <w:right w:val="single" w:sz="4" w:space="0" w:color="5D1955" w:themeColor="accent5" w:themeShade="95"/>
        <w:insideH w:val="single" w:sz="4" w:space="0" w:color="5D1955" w:themeColor="accent5" w:themeShade="95"/>
        <w:insideV w:val="single" w:sz="4" w:space="0" w:color="5D1955" w:themeColor="accent5" w:themeShade="95"/>
      </w:tblBorders>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BorderedLined-Accent6">
    <w:name w:val="Bordered &amp; Lined - Accent 6"/>
    <w:basedOn w:val="a1"/>
    <w:uiPriority w:val="99"/>
    <w:pPr>
      <w:spacing w:after="0" w:line="240" w:lineRule="auto"/>
    </w:pPr>
    <w:rPr>
      <w:color w:val="404040"/>
      <w:sz w:val="20"/>
      <w:szCs w:val="20"/>
      <w:lang w:eastAsia="ru-RU"/>
      <w14:ligatures w14:val="none"/>
    </w:rPr>
    <w:tblPr>
      <w:tblStyleRowBandSize w:val="1"/>
      <w:tblStyleColBandSize w:val="1"/>
      <w:tblBorders>
        <w:top w:val="single" w:sz="4" w:space="0" w:color="2D611B" w:themeColor="accent6" w:themeShade="95"/>
        <w:left w:val="single" w:sz="4" w:space="0" w:color="2D611B" w:themeColor="accent6" w:themeShade="95"/>
        <w:bottom w:val="single" w:sz="4" w:space="0" w:color="2D611B" w:themeColor="accent6" w:themeShade="95"/>
        <w:right w:val="single" w:sz="4" w:space="0" w:color="2D611B" w:themeColor="accent6" w:themeShade="95"/>
        <w:insideH w:val="single" w:sz="4" w:space="0" w:color="2D611B" w:themeColor="accent6" w:themeShade="95"/>
        <w:insideV w:val="single" w:sz="4" w:space="0" w:color="2D611B" w:themeColor="accent6" w:themeShade="95"/>
      </w:tblBorders>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
    <w:name w:val="Bordered"/>
    <w:basedOn w:val="a1"/>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rFonts w:ascii="Arial" w:hAnsi="Arial"/>
        <w:color w:val="404040"/>
        <w:sz w:val="22"/>
      </w:rPr>
      <w:tblPr/>
      <w:tcPr>
        <w:tcBorders>
          <w:bottom w:val="single" w:sz="12" w:space="0" w:color="156082" w:themeColor="accent1"/>
        </w:tcBorders>
      </w:tcPr>
    </w:tblStylePr>
    <w:tblStylePr w:type="lastRow">
      <w:rPr>
        <w:rFonts w:ascii="Arial" w:hAnsi="Arial"/>
        <w:color w:val="404040"/>
        <w:sz w:val="22"/>
      </w:rPr>
      <w:tblPr/>
      <w:tcPr>
        <w:tcBorders>
          <w:top w:val="single" w:sz="12" w:space="0" w:color="156082"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156082" w:themeColor="accent1"/>
        </w:tcBorders>
      </w:tc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Bordered-Accent2">
    <w:name w:val="Bordered - Accent 2"/>
    <w:basedOn w:val="a1"/>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rFonts w:ascii="Arial" w:hAnsi="Arial"/>
        <w:color w:val="404040"/>
        <w:sz w:val="22"/>
      </w:rPr>
      <w:tblPr/>
      <w:tcPr>
        <w:tcBorders>
          <w:bottom w:val="single" w:sz="12" w:space="0" w:color="F2AA85" w:themeColor="accent2" w:themeTint="97"/>
        </w:tcBorders>
      </w:tcPr>
    </w:tblStylePr>
    <w:tblStylePr w:type="lastRow">
      <w:rPr>
        <w:rFonts w:ascii="Arial" w:hAnsi="Arial"/>
        <w:color w:val="404040"/>
        <w:sz w:val="22"/>
      </w:rPr>
      <w:tblPr/>
      <w:tcPr>
        <w:tcBorders>
          <w:top w:val="single" w:sz="12" w:space="0" w:color="F2AA8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2AA85" w:themeColor="accent2" w:themeTint="97"/>
        </w:tcBorders>
      </w:tc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Bordered-Accent3">
    <w:name w:val="Bordered - Accent 3"/>
    <w:basedOn w:val="a1"/>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rFonts w:ascii="Arial" w:hAnsi="Arial"/>
        <w:color w:val="404040"/>
        <w:sz w:val="22"/>
      </w:rPr>
      <w:tblPr/>
      <w:tcPr>
        <w:tcBorders>
          <w:bottom w:val="single" w:sz="12" w:space="0" w:color="48D45B" w:themeColor="accent3" w:themeTint="98"/>
        </w:tcBorders>
      </w:tcPr>
    </w:tblStylePr>
    <w:tblStylePr w:type="lastRow">
      <w:rPr>
        <w:rFonts w:ascii="Arial" w:hAnsi="Arial"/>
        <w:color w:val="404040"/>
        <w:sz w:val="22"/>
      </w:rPr>
      <w:tblPr/>
      <w:tcPr>
        <w:tcBorders>
          <w:top w:val="single" w:sz="12" w:space="0" w:color="48D45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8D45B" w:themeColor="accent3" w:themeTint="98"/>
        </w:tcBorders>
      </w:tc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Bordered-Accent4">
    <w:name w:val="Bordered - Accent 4"/>
    <w:basedOn w:val="a1"/>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rFonts w:ascii="Arial" w:hAnsi="Arial"/>
        <w:color w:val="404040"/>
        <w:sz w:val="22"/>
      </w:rPr>
      <w:tblPr/>
      <w:tcPr>
        <w:tcBorders>
          <w:bottom w:val="single" w:sz="12" w:space="0" w:color="5FCAF3" w:themeColor="accent4" w:themeTint="9A"/>
        </w:tcBorders>
      </w:tcPr>
    </w:tblStylePr>
    <w:tblStylePr w:type="lastRow">
      <w:rPr>
        <w:rFonts w:ascii="Arial" w:hAnsi="Arial"/>
        <w:color w:val="404040"/>
        <w:sz w:val="22"/>
      </w:rPr>
      <w:tblPr/>
      <w:tcPr>
        <w:tcBorders>
          <w:top w:val="single" w:sz="12" w:space="0" w:color="5FCAF3"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FCAF3" w:themeColor="accent4" w:themeTint="9A"/>
        </w:tcBorders>
      </w:tc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Bordered-Accent5">
    <w:name w:val="Bordered - Accent 5"/>
    <w:basedOn w:val="a1"/>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rFonts w:ascii="Arial" w:hAnsi="Arial"/>
        <w:color w:val="404040"/>
        <w:sz w:val="22"/>
      </w:rPr>
      <w:tblPr/>
      <w:tcPr>
        <w:tcBorders>
          <w:bottom w:val="single" w:sz="12" w:space="0" w:color="D76CCB" w:themeColor="accent5" w:themeTint="9A"/>
        </w:tcBorders>
      </w:tcPr>
    </w:tblStylePr>
    <w:tblStylePr w:type="lastRow">
      <w:rPr>
        <w:rFonts w:ascii="Arial" w:hAnsi="Arial"/>
        <w:color w:val="404040"/>
        <w:sz w:val="22"/>
      </w:rPr>
      <w:tblPr/>
      <w:tcPr>
        <w:tcBorders>
          <w:top w:val="single" w:sz="12" w:space="0" w:color="D76CC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76CCB" w:themeColor="accent5" w:themeTint="9A"/>
        </w:tcBorders>
      </w:tc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Bordered-Accent6">
    <w:name w:val="Bordered - Accent 6"/>
    <w:basedOn w:val="a1"/>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rFonts w:ascii="Arial" w:hAnsi="Arial"/>
        <w:color w:val="404040"/>
        <w:sz w:val="22"/>
      </w:rPr>
      <w:tblPr/>
      <w:tcPr>
        <w:tcBorders>
          <w:bottom w:val="single" w:sz="12" w:space="0" w:color="8ED873" w:themeColor="accent6" w:themeTint="98"/>
        </w:tcBorders>
      </w:tcPr>
    </w:tblStylePr>
    <w:tblStylePr w:type="lastRow">
      <w:rPr>
        <w:rFonts w:ascii="Arial" w:hAnsi="Arial"/>
        <w:color w:val="404040"/>
        <w:sz w:val="22"/>
      </w:rPr>
      <w:tblPr/>
      <w:tcPr>
        <w:tcBorders>
          <w:top w:val="single" w:sz="12" w:space="0" w:color="8ED873"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ED873" w:themeColor="accent6" w:themeTint="98"/>
        </w:tcBorders>
      </w:tc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character" w:customStyle="1" w:styleId="Heading1Char">
    <w:name w:val="Heading 1 Char"/>
    <w:basedOn w:val="a0"/>
    <w:uiPriority w:val="9"/>
    <w:rPr>
      <w:rFonts w:ascii="Arial" w:eastAsia="Arial" w:hAnsi="Arial" w:cs="Arial"/>
      <w:color w:val="0F4761" w:themeColor="accent1" w:themeShade="BF"/>
      <w:sz w:val="40"/>
      <w:szCs w:val="40"/>
    </w:rPr>
  </w:style>
  <w:style w:type="character" w:customStyle="1" w:styleId="Heading2Char">
    <w:name w:val="Heading 2 Char"/>
    <w:basedOn w:val="a0"/>
    <w:uiPriority w:val="9"/>
    <w:rPr>
      <w:rFonts w:ascii="Arial" w:eastAsia="Arial" w:hAnsi="Arial" w:cs="Arial"/>
      <w:color w:val="0F4761" w:themeColor="accent1" w:themeShade="BF"/>
      <w:sz w:val="32"/>
      <w:szCs w:val="32"/>
    </w:rPr>
  </w:style>
  <w:style w:type="character" w:customStyle="1" w:styleId="Heading3Char">
    <w:name w:val="Heading 3 Char"/>
    <w:basedOn w:val="a0"/>
    <w:uiPriority w:val="9"/>
    <w:rPr>
      <w:rFonts w:ascii="Arial" w:eastAsia="Arial" w:hAnsi="Arial" w:cs="Arial"/>
      <w:color w:val="0F4761" w:themeColor="accent1" w:themeShade="BF"/>
      <w:sz w:val="28"/>
      <w:szCs w:val="28"/>
    </w:rPr>
  </w:style>
  <w:style w:type="character" w:customStyle="1" w:styleId="Heading4Char">
    <w:name w:val="Heading 4 Char"/>
    <w:basedOn w:val="a0"/>
    <w:uiPriority w:val="9"/>
    <w:rPr>
      <w:rFonts w:ascii="Arial" w:eastAsia="Arial" w:hAnsi="Arial" w:cs="Arial"/>
      <w:i/>
      <w:iCs/>
      <w:color w:val="0F4761" w:themeColor="accent1" w:themeShade="BF"/>
    </w:rPr>
  </w:style>
  <w:style w:type="character" w:customStyle="1" w:styleId="Heading5Char">
    <w:name w:val="Heading 5 Char"/>
    <w:basedOn w:val="a0"/>
    <w:uiPriority w:val="9"/>
    <w:rPr>
      <w:rFonts w:ascii="Arial" w:eastAsia="Arial" w:hAnsi="Arial" w:cs="Arial"/>
      <w:color w:val="0F4761" w:themeColor="accent1" w:themeShade="BF"/>
    </w:rPr>
  </w:style>
  <w:style w:type="character" w:customStyle="1" w:styleId="Heading6Char">
    <w:name w:val="Heading 6 Char"/>
    <w:basedOn w:val="a0"/>
    <w:uiPriority w:val="9"/>
    <w:rPr>
      <w:rFonts w:ascii="Arial" w:eastAsia="Arial" w:hAnsi="Arial" w:cs="Arial"/>
      <w:i/>
      <w:iCs/>
      <w:color w:val="595959" w:themeColor="text1" w:themeTint="A6"/>
    </w:rPr>
  </w:style>
  <w:style w:type="character" w:customStyle="1" w:styleId="Heading7Char">
    <w:name w:val="Heading 7 Char"/>
    <w:basedOn w:val="a0"/>
    <w:uiPriority w:val="9"/>
    <w:rPr>
      <w:rFonts w:ascii="Arial" w:eastAsia="Arial" w:hAnsi="Arial" w:cs="Arial"/>
      <w:color w:val="595959" w:themeColor="text1" w:themeTint="A6"/>
    </w:rPr>
  </w:style>
  <w:style w:type="character" w:customStyle="1" w:styleId="Heading8Char">
    <w:name w:val="Heading 8 Char"/>
    <w:basedOn w:val="a0"/>
    <w:uiPriority w:val="9"/>
    <w:rPr>
      <w:rFonts w:ascii="Arial" w:eastAsia="Arial" w:hAnsi="Arial" w:cs="Arial"/>
      <w:i/>
      <w:iCs/>
      <w:color w:val="272727" w:themeColor="text1" w:themeTint="D8"/>
    </w:rPr>
  </w:style>
  <w:style w:type="character" w:customStyle="1" w:styleId="Heading9Char">
    <w:name w:val="Heading 9 Char"/>
    <w:basedOn w:val="a0"/>
    <w:uiPriority w:val="9"/>
    <w:rPr>
      <w:rFonts w:ascii="Arial" w:eastAsia="Arial" w:hAnsi="Arial" w:cs="Arial"/>
      <w:i/>
      <w:iCs/>
      <w:color w:val="272727" w:themeColor="text1" w:themeTint="D8"/>
    </w:rPr>
  </w:style>
  <w:style w:type="character" w:customStyle="1" w:styleId="TitleChar">
    <w:name w:val="Title Char"/>
    <w:basedOn w:val="a0"/>
    <w:uiPriority w:val="10"/>
    <w:rPr>
      <w:rFonts w:ascii="Arial" w:eastAsia="Arial" w:hAnsi="Arial" w:cs="Arial"/>
      <w:spacing w:val="-10"/>
      <w:sz w:val="56"/>
      <w:szCs w:val="56"/>
    </w:rPr>
  </w:style>
  <w:style w:type="character" w:customStyle="1" w:styleId="SubtitleChar">
    <w:name w:val="Subtitle Char"/>
    <w:basedOn w:val="a0"/>
    <w:uiPriority w:val="11"/>
    <w:rPr>
      <w:color w:val="595959" w:themeColor="text1" w:themeTint="A6"/>
      <w:spacing w:val="15"/>
      <w:sz w:val="28"/>
      <w:szCs w:val="28"/>
    </w:rPr>
  </w:style>
  <w:style w:type="character" w:customStyle="1" w:styleId="QuoteChar">
    <w:name w:val="Quote Char"/>
    <w:basedOn w:val="a0"/>
    <w:uiPriority w:val="29"/>
    <w:rPr>
      <w:i/>
      <w:iCs/>
      <w:color w:val="404040" w:themeColor="text1" w:themeTint="BF"/>
    </w:rPr>
  </w:style>
  <w:style w:type="character" w:customStyle="1" w:styleId="IntenseQuoteChar">
    <w:name w:val="Intense Quote Char"/>
    <w:basedOn w:val="a0"/>
    <w:uiPriority w:val="30"/>
    <w:rPr>
      <w:i/>
      <w:iCs/>
      <w:color w:val="0F4761" w:themeColor="accent1" w:themeShade="BF"/>
    </w:rPr>
  </w:style>
  <w:style w:type="paragraph" w:styleId="a4">
    <w:name w:val="No Spacing"/>
    <w:basedOn w:val="a"/>
    <w:uiPriority w:val="1"/>
    <w:qFormat/>
    <w:pPr>
      <w:spacing w:after="0" w:line="240" w:lineRule="auto"/>
    </w:pPr>
  </w:style>
  <w:style w:type="character" w:styleId="a5">
    <w:name w:val="Subtle Emphasis"/>
    <w:basedOn w:val="a0"/>
    <w:uiPriority w:val="19"/>
    <w:qFormat/>
    <w:rPr>
      <w:i/>
      <w:iCs/>
      <w:color w:val="404040" w:themeColor="text1" w:themeTint="BF"/>
    </w:rPr>
  </w:style>
  <w:style w:type="character" w:styleId="a6">
    <w:name w:val="Emphasis"/>
    <w:basedOn w:val="a0"/>
    <w:uiPriority w:val="20"/>
    <w:qFormat/>
    <w:rPr>
      <w:i/>
      <w:iCs/>
    </w:rPr>
  </w:style>
  <w:style w:type="character" w:styleId="a7">
    <w:name w:val="Strong"/>
    <w:basedOn w:val="a0"/>
    <w:uiPriority w:val="22"/>
    <w:qFormat/>
    <w:rPr>
      <w:b/>
      <w:bCs/>
    </w:rPr>
  </w:style>
  <w:style w:type="character" w:styleId="a8">
    <w:name w:val="Subtle Reference"/>
    <w:basedOn w:val="a0"/>
    <w:uiPriority w:val="31"/>
    <w:qFormat/>
    <w:rPr>
      <w:smallCaps/>
      <w:color w:val="5A5A5A" w:themeColor="text1" w:themeTint="A5"/>
    </w:rPr>
  </w:style>
  <w:style w:type="character" w:styleId="a9">
    <w:name w:val="Book Title"/>
    <w:basedOn w:val="a0"/>
    <w:uiPriority w:val="33"/>
    <w:qFormat/>
    <w:rPr>
      <w:b/>
      <w:bCs/>
      <w:i/>
      <w:iCs/>
      <w:spacing w:val="5"/>
    </w:rPr>
  </w:style>
  <w:style w:type="paragraph" w:styleId="aa">
    <w:name w:val="header"/>
    <w:basedOn w:val="a"/>
    <w:link w:val="ab"/>
    <w:uiPriority w:val="99"/>
    <w:unhideWhenUsed/>
    <w:pPr>
      <w:tabs>
        <w:tab w:val="center" w:pos="4844"/>
        <w:tab w:val="right" w:pos="9689"/>
      </w:tabs>
      <w:spacing w:after="0" w:line="240" w:lineRule="auto"/>
    </w:pPr>
  </w:style>
  <w:style w:type="character" w:customStyle="1" w:styleId="ab">
    <w:name w:val="Верхний колонтитул Знак"/>
    <w:basedOn w:val="a0"/>
    <w:link w:val="aa"/>
    <w:uiPriority w:val="99"/>
  </w:style>
  <w:style w:type="paragraph" w:styleId="ac">
    <w:name w:val="footer"/>
    <w:basedOn w:val="a"/>
    <w:link w:val="ad"/>
    <w:uiPriority w:val="99"/>
    <w:unhideWhenUsed/>
    <w:pPr>
      <w:tabs>
        <w:tab w:val="center" w:pos="4844"/>
        <w:tab w:val="right" w:pos="9689"/>
      </w:tabs>
      <w:spacing w:after="0" w:line="240" w:lineRule="auto"/>
    </w:pPr>
  </w:style>
  <w:style w:type="character" w:customStyle="1" w:styleId="ad">
    <w:name w:val="Нижний колонтитул Знак"/>
    <w:basedOn w:val="a0"/>
    <w:link w:val="ac"/>
    <w:uiPriority w:val="99"/>
  </w:style>
  <w:style w:type="paragraph" w:styleId="ae">
    <w:name w:val="caption"/>
    <w:basedOn w:val="a"/>
    <w:next w:val="a"/>
    <w:uiPriority w:val="35"/>
    <w:unhideWhenUsed/>
    <w:qFormat/>
    <w:pPr>
      <w:spacing w:after="200" w:line="240" w:lineRule="auto"/>
    </w:pPr>
    <w:rPr>
      <w:i/>
      <w:iCs/>
      <w:color w:val="0E2841" w:themeColor="text2"/>
      <w:sz w:val="18"/>
      <w:szCs w:val="18"/>
    </w:rPr>
  </w:style>
  <w:style w:type="paragraph" w:styleId="af">
    <w:name w:val="footnote text"/>
    <w:basedOn w:val="a"/>
    <w:link w:val="af0"/>
    <w:uiPriority w:val="99"/>
    <w:semiHidden/>
    <w:unhideWhenUsed/>
    <w:pPr>
      <w:spacing w:after="0" w:line="240" w:lineRule="auto"/>
    </w:pPr>
    <w:rPr>
      <w:sz w:val="20"/>
      <w:szCs w:val="20"/>
    </w:rPr>
  </w:style>
  <w:style w:type="character" w:customStyle="1" w:styleId="af0">
    <w:name w:val="Текст сноски Знак"/>
    <w:basedOn w:val="a0"/>
    <w:link w:val="af"/>
    <w:uiPriority w:val="99"/>
    <w:semiHidden/>
    <w:rPr>
      <w:sz w:val="20"/>
      <w:szCs w:val="20"/>
    </w:rPr>
  </w:style>
  <w:style w:type="character" w:styleId="af1">
    <w:name w:val="footnote reference"/>
    <w:basedOn w:val="a0"/>
    <w:uiPriority w:val="99"/>
    <w:semiHidden/>
    <w:unhideWhenUsed/>
    <w:rPr>
      <w:vertAlign w:val="superscript"/>
    </w:rPr>
  </w:style>
  <w:style w:type="paragraph" w:styleId="af2">
    <w:name w:val="endnote text"/>
    <w:basedOn w:val="a"/>
    <w:link w:val="af3"/>
    <w:uiPriority w:val="99"/>
    <w:semiHidden/>
    <w:unhideWhenUsed/>
    <w:pPr>
      <w:spacing w:after="0" w:line="240" w:lineRule="auto"/>
    </w:pPr>
    <w:rPr>
      <w:sz w:val="20"/>
      <w:szCs w:val="20"/>
    </w:rPr>
  </w:style>
  <w:style w:type="character" w:customStyle="1" w:styleId="af3">
    <w:name w:val="Текст концевой сноски Знак"/>
    <w:basedOn w:val="a0"/>
    <w:link w:val="af2"/>
    <w:uiPriority w:val="99"/>
    <w:semiHidden/>
    <w:rPr>
      <w:sz w:val="20"/>
      <w:szCs w:val="20"/>
    </w:rPr>
  </w:style>
  <w:style w:type="character" w:styleId="af4">
    <w:name w:val="endnote reference"/>
    <w:basedOn w:val="a0"/>
    <w:uiPriority w:val="99"/>
    <w:semiHidden/>
    <w:unhideWhenUsed/>
    <w:rPr>
      <w:vertAlign w:val="superscript"/>
    </w:rPr>
  </w:style>
  <w:style w:type="character" w:styleId="af5">
    <w:name w:val="FollowedHyperlink"/>
    <w:basedOn w:val="a0"/>
    <w:uiPriority w:val="99"/>
    <w:semiHidden/>
    <w:unhideWhenUsed/>
    <w:rPr>
      <w:color w:val="96607D" w:themeColor="followedHyperlink"/>
      <w:u w:val="single"/>
    </w:rPr>
  </w:style>
  <w:style w:type="paragraph" w:styleId="af6">
    <w:name w:val="TOC Heading"/>
    <w:uiPriority w:val="39"/>
    <w:unhideWhenUsed/>
  </w:style>
  <w:style w:type="paragraph" w:styleId="af7">
    <w:name w:val="table of figures"/>
    <w:basedOn w:val="a"/>
    <w:next w:val="a"/>
    <w:uiPriority w:val="99"/>
    <w:unhideWhenUsed/>
    <w:pPr>
      <w:spacing w:after="0"/>
    </w:pPr>
  </w:style>
  <w:style w:type="character" w:customStyle="1" w:styleId="10">
    <w:name w:val="Заголовок 1 Знак"/>
    <w:basedOn w:val="a0"/>
    <w:link w:val="1"/>
    <w:uiPriority w:val="9"/>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rPr>
      <w:rFonts w:eastAsiaTheme="majorEastAsia" w:cstheme="majorBidi"/>
      <w:i/>
      <w:iCs/>
      <w:color w:val="0F4761" w:themeColor="accent1" w:themeShade="BF"/>
    </w:rPr>
  </w:style>
  <w:style w:type="character" w:customStyle="1" w:styleId="50">
    <w:name w:val="Заголовок 5 Знак"/>
    <w:basedOn w:val="a0"/>
    <w:link w:val="5"/>
    <w:uiPriority w:val="9"/>
    <w:semiHidden/>
    <w:rPr>
      <w:rFonts w:eastAsiaTheme="majorEastAsia" w:cstheme="majorBidi"/>
      <w:color w:val="0F4761" w:themeColor="accent1" w:themeShade="BF"/>
    </w:rPr>
  </w:style>
  <w:style w:type="character" w:customStyle="1" w:styleId="60">
    <w:name w:val="Заголовок 6 Знак"/>
    <w:basedOn w:val="a0"/>
    <w:link w:val="6"/>
    <w:uiPriority w:val="9"/>
    <w:semiHidden/>
    <w:rPr>
      <w:rFonts w:eastAsiaTheme="majorEastAsia" w:cstheme="majorBidi"/>
      <w:i/>
      <w:iCs/>
      <w:color w:val="595959" w:themeColor="text1" w:themeTint="A6"/>
    </w:rPr>
  </w:style>
  <w:style w:type="character" w:customStyle="1" w:styleId="70">
    <w:name w:val="Заголовок 7 Знак"/>
    <w:basedOn w:val="a0"/>
    <w:link w:val="7"/>
    <w:uiPriority w:val="9"/>
    <w:semiHidden/>
    <w:rPr>
      <w:rFonts w:eastAsiaTheme="majorEastAsia" w:cstheme="majorBidi"/>
      <w:color w:val="595959" w:themeColor="text1" w:themeTint="A6"/>
    </w:rPr>
  </w:style>
  <w:style w:type="character" w:customStyle="1" w:styleId="80">
    <w:name w:val="Заголовок 8 Знак"/>
    <w:basedOn w:val="a0"/>
    <w:link w:val="8"/>
    <w:uiPriority w:val="9"/>
    <w:semiHidden/>
    <w:rPr>
      <w:rFonts w:eastAsiaTheme="majorEastAsia" w:cstheme="majorBidi"/>
      <w:i/>
      <w:iCs/>
      <w:color w:val="272727" w:themeColor="text1" w:themeTint="D8"/>
    </w:rPr>
  </w:style>
  <w:style w:type="character" w:customStyle="1" w:styleId="90">
    <w:name w:val="Заголовок 9 Знак"/>
    <w:basedOn w:val="a0"/>
    <w:link w:val="9"/>
    <w:uiPriority w:val="9"/>
    <w:semiHidden/>
    <w:rPr>
      <w:rFonts w:eastAsiaTheme="majorEastAsia" w:cstheme="majorBidi"/>
      <w:color w:val="272727" w:themeColor="text1" w:themeTint="D8"/>
    </w:rPr>
  </w:style>
  <w:style w:type="paragraph" w:styleId="af8">
    <w:name w:val="Title"/>
    <w:basedOn w:val="a"/>
    <w:next w:val="a"/>
    <w:link w:val="af9"/>
    <w:uiPriority w:val="10"/>
    <w:qFormat/>
    <w:pPr>
      <w:spacing w:after="80" w:line="240" w:lineRule="auto"/>
      <w:contextualSpacing/>
    </w:pPr>
    <w:rPr>
      <w:rFonts w:asciiTheme="majorHAnsi" w:eastAsiaTheme="majorEastAsia" w:hAnsiTheme="majorHAnsi" w:cstheme="majorBidi"/>
      <w:spacing w:val="-10"/>
      <w:sz w:val="56"/>
      <w:szCs w:val="56"/>
    </w:rPr>
  </w:style>
  <w:style w:type="character" w:customStyle="1" w:styleId="af9">
    <w:name w:val="Заголовок Знак"/>
    <w:basedOn w:val="a0"/>
    <w:link w:val="af8"/>
    <w:uiPriority w:val="10"/>
    <w:rPr>
      <w:rFonts w:asciiTheme="majorHAnsi" w:eastAsiaTheme="majorEastAsia" w:hAnsiTheme="majorHAnsi" w:cstheme="majorBidi"/>
      <w:spacing w:val="-10"/>
      <w:sz w:val="56"/>
      <w:szCs w:val="56"/>
    </w:rPr>
  </w:style>
  <w:style w:type="paragraph" w:styleId="afa">
    <w:name w:val="Subtitle"/>
    <w:basedOn w:val="a"/>
    <w:next w:val="a"/>
    <w:link w:val="afb"/>
    <w:uiPriority w:val="11"/>
    <w:qFormat/>
    <w:pPr>
      <w:numPr>
        <w:ilvl w:val="1"/>
      </w:numPr>
    </w:pPr>
    <w:rPr>
      <w:rFonts w:eastAsiaTheme="majorEastAsia" w:cstheme="majorBidi"/>
      <w:color w:val="595959" w:themeColor="text1" w:themeTint="A6"/>
      <w:spacing w:val="15"/>
      <w:sz w:val="28"/>
      <w:szCs w:val="28"/>
    </w:rPr>
  </w:style>
  <w:style w:type="character" w:customStyle="1" w:styleId="afb">
    <w:name w:val="Подзаголовок Знак"/>
    <w:basedOn w:val="a0"/>
    <w:link w:val="afa"/>
    <w:uiPriority w:val="11"/>
    <w:rPr>
      <w:rFonts w:eastAsiaTheme="majorEastAsia" w:cstheme="majorBidi"/>
      <w:color w:val="595959" w:themeColor="text1" w:themeTint="A6"/>
      <w:spacing w:val="15"/>
      <w:sz w:val="28"/>
      <w:szCs w:val="28"/>
    </w:rPr>
  </w:style>
  <w:style w:type="paragraph" w:styleId="23">
    <w:name w:val="Quote"/>
    <w:basedOn w:val="a"/>
    <w:next w:val="a"/>
    <w:link w:val="24"/>
    <w:uiPriority w:val="29"/>
    <w:qFormat/>
    <w:pPr>
      <w:spacing w:before="160"/>
      <w:jc w:val="center"/>
    </w:pPr>
    <w:rPr>
      <w:i/>
      <w:iCs/>
      <w:color w:val="404040" w:themeColor="text1" w:themeTint="BF"/>
    </w:rPr>
  </w:style>
  <w:style w:type="character" w:customStyle="1" w:styleId="24">
    <w:name w:val="Цитата 2 Знак"/>
    <w:basedOn w:val="a0"/>
    <w:link w:val="23"/>
    <w:uiPriority w:val="29"/>
    <w:rPr>
      <w:i/>
      <w:iCs/>
      <w:color w:val="404040" w:themeColor="text1" w:themeTint="BF"/>
    </w:rPr>
  </w:style>
  <w:style w:type="paragraph" w:styleId="afc">
    <w:name w:val="List Paragraph"/>
    <w:basedOn w:val="a"/>
    <w:link w:val="afd"/>
    <w:uiPriority w:val="34"/>
    <w:qFormat/>
    <w:pPr>
      <w:ind w:left="720"/>
      <w:contextualSpacing/>
    </w:pPr>
  </w:style>
  <w:style w:type="character" w:styleId="afe">
    <w:name w:val="Intense Emphasis"/>
    <w:basedOn w:val="a0"/>
    <w:uiPriority w:val="21"/>
    <w:qFormat/>
    <w:rPr>
      <w:i/>
      <w:iCs/>
      <w:color w:val="0F4761" w:themeColor="accent1" w:themeShade="BF"/>
    </w:rPr>
  </w:style>
  <w:style w:type="paragraph" w:styleId="aff">
    <w:name w:val="Intense Quote"/>
    <w:basedOn w:val="a"/>
    <w:next w:val="a"/>
    <w:link w:val="aff0"/>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ff0">
    <w:name w:val="Выделенная цитата Знак"/>
    <w:basedOn w:val="a0"/>
    <w:link w:val="aff"/>
    <w:uiPriority w:val="30"/>
    <w:rPr>
      <w:i/>
      <w:iCs/>
      <w:color w:val="0F4761" w:themeColor="accent1" w:themeShade="BF"/>
    </w:rPr>
  </w:style>
  <w:style w:type="character" w:styleId="aff1">
    <w:name w:val="Intense Reference"/>
    <w:basedOn w:val="a0"/>
    <w:uiPriority w:val="32"/>
    <w:qFormat/>
    <w:rPr>
      <w:b/>
      <w:bCs/>
      <w:smallCaps/>
      <w:color w:val="0F4761" w:themeColor="accent1" w:themeShade="BF"/>
      <w:spacing w:val="5"/>
    </w:rPr>
  </w:style>
  <w:style w:type="character" w:styleId="aff2">
    <w:name w:val="Hyperlink"/>
    <w:basedOn w:val="a0"/>
    <w:uiPriority w:val="99"/>
    <w:unhideWhenUsed/>
    <w:rPr>
      <w:color w:val="467886" w:themeColor="hyperlink"/>
      <w:u w:val="single"/>
    </w:rPr>
  </w:style>
  <w:style w:type="character" w:styleId="aff3">
    <w:name w:val="Unresolved Mention"/>
    <w:basedOn w:val="a0"/>
    <w:uiPriority w:val="99"/>
    <w:semiHidden/>
    <w:unhideWhenUsed/>
    <w:rPr>
      <w:color w:val="605E5C"/>
      <w:shd w:val="clear" w:color="auto" w:fill="E1DFDD"/>
    </w:rPr>
  </w:style>
  <w:style w:type="paragraph" w:customStyle="1" w:styleId="whitespace-normal">
    <w:name w:val="whitespace-normal"/>
    <w:pPr>
      <w:pBdr>
        <w:top w:val="none" w:sz="4" w:space="0" w:color="000000"/>
        <w:left w:val="none" w:sz="4" w:space="0" w:color="000000"/>
        <w:bottom w:val="none" w:sz="4" w:space="0" w:color="000000"/>
        <w:right w:val="none" w:sz="4" w:space="0" w:color="000000"/>
        <w:between w:val="none" w:sz="4" w:space="0" w:color="000000"/>
      </w:pBdr>
      <w:spacing w:before="100" w:beforeAutospacing="1" w:after="100" w:afterAutospacing="1" w:line="240" w:lineRule="auto"/>
    </w:pPr>
    <w:rPr>
      <w:rFonts w:ascii="Times New Roman" w:eastAsia="Times New Roman" w:hAnsi="Times New Roman" w:cs="Times New Roman"/>
      <w:lang w:eastAsia="ru-RU"/>
      <w14:ligatures w14:val="none"/>
    </w:rPr>
  </w:style>
  <w:style w:type="character" w:customStyle="1" w:styleId="afd">
    <w:name w:val="Абзац списка Знак"/>
    <w:link w:val="afc"/>
    <w:uiPriority w:val="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legalacts.ru/doc/152_FZ-o-personalnyh-dannyh/" TargetMode="External"/><Relationship Id="rId18" Type="http://schemas.openxmlformats.org/officeDocument/2006/relationships/hyperlink" Target="https://www.elibrary.ru/item.asp?edn=sgfkmx" TargetMode="External"/><Relationship Id="rId26" Type="http://schemas.openxmlformats.org/officeDocument/2006/relationships/hyperlink" Target="https://www.rbsnt-new.ru/wp-content/uploads/2020/11/&#1043;&#1054;&#1057;&#1058;-12207-2010.pdf" TargetMode="External"/><Relationship Id="rId39" Type="http://schemas.openxmlformats.org/officeDocument/2006/relationships/hyperlink" Target="https://www.swrit.ru/doc/gost34/34.602-2020.pdf" TargetMode="External"/><Relationship Id="rId21" Type="http://schemas.openxmlformats.org/officeDocument/2006/relationships/hyperlink" Target="https://normativ.kontur.ru/document?moduleId=1&amp;documentId=476043&amp;ysclid=m9so0yf362994099475" TargetMode="External"/><Relationship Id="rId34" Type="http://schemas.openxmlformats.org/officeDocument/2006/relationships/hyperlink" Target="https://docs.cntd.ru/document/1300060894" TargetMode="External"/><Relationship Id="rId42" Type="http://schemas.openxmlformats.org/officeDocument/2006/relationships/hyperlink" Target="https://docs.cntd.ru/document/1200127275" TargetMode="External"/><Relationship Id="rId47" Type="http://schemas.openxmlformats.org/officeDocument/2006/relationships/hyperlink" Target="https://e-ecolog.ru/docs/7mgaE81WCWTkSznGKTjM0/full?utm_referrer=https%3A%2F%2Fyandex.ru%2F" TargetMode="External"/><Relationship Id="rId50" Type="http://schemas.openxmlformats.org/officeDocument/2006/relationships/hyperlink" Target="https://rosgosts.ru/file/gost/01/040/gost_r_59853-2021.pdf?ysclid=m8m7b32ddx113251097" TargetMode="External"/><Relationship Id="rId55" Type="http://schemas.openxmlformats.org/officeDocument/2006/relationships/hyperlink" Target="https://base.garant.ru/193677/" TargetMode="External"/><Relationship Id="rId63" Type="http://schemas.openxmlformats.org/officeDocument/2006/relationships/footer" Target="footer1.xml"/><Relationship Id="rId7" Type="http://schemas.openxmlformats.org/officeDocument/2006/relationships/hyperlink" Target="https://docs.cntd.ru/document/902389617" TargetMode="External"/><Relationship Id="rId2" Type="http://schemas.openxmlformats.org/officeDocument/2006/relationships/styles" Target="styles.xml"/><Relationship Id="rId16" Type="http://schemas.openxmlformats.org/officeDocument/2006/relationships/hyperlink" Target="https://www.garant.ru/products/ipo/prime/doc/403487592/" TargetMode="External"/><Relationship Id="rId20" Type="http://schemas.openxmlformats.org/officeDocument/2006/relationships/hyperlink" Target="https://e.lanbook.com/book/385979" TargetMode="External"/><Relationship Id="rId29" Type="http://schemas.openxmlformats.org/officeDocument/2006/relationships/hyperlink" Target="https://www.swrit.ru/doc/gost34/34.201-2020.pdf" TargetMode="External"/><Relationship Id="rId41" Type="http://schemas.openxmlformats.org/officeDocument/2006/relationships/hyperlink" Target="https://docs.cntd.ru/document/1200030195" TargetMode="External"/><Relationship Id="rId54" Type="http://schemas.openxmlformats.org/officeDocument/2006/relationships/hyperlink" Target="https://docs.cntd.ru/document/1200180928" TargetMode="External"/><Relationship Id="rId62"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cntd.ru/document/1303064819?ysclid=m9sl38i7pj202709930" TargetMode="External"/><Relationship Id="rId24" Type="http://schemas.openxmlformats.org/officeDocument/2006/relationships/hyperlink" Target="https://hseblog.ru/kb/document/504/files/885/&#1043;&#1054;&#1057;&#1058;%20&#1056;%2051901.1-2002.%20&#1052;&#1077;&#1085;&#1077;&#1076;&#1078;&#1084;&#1077;&#1085;&#1090;%20&#1088;&#1080;&#1089;&#1082;&#1072;.%20&#1040;&#1085;&#1072;&#1083;&#1080;&#1079;%20&#1088;&#1080;&#1089;&#1082;&#1072;%20&#1090;&#1077;&#1093;&#1085;&#1086;&#1083;&#1086;&#1075;&#1080;&#1095;&#1077;&#1089;&#1082;&#1080;&#1093;%20&#1089;&#1080;&#1089;&#1090;&#1077;&#1084;.pdf" TargetMode="External"/><Relationship Id="rId32" Type="http://schemas.openxmlformats.org/officeDocument/2006/relationships/hyperlink" Target="https://s3508009.gosuslugi.ru/netcat_files/30/50/Polozhenie_o_vnutrenney_sisteme_otsenki_kachestva_obrazovaniya.pdf" TargetMode="External"/><Relationship Id="rId37" Type="http://schemas.openxmlformats.org/officeDocument/2006/relationships/hyperlink" Target="https://www.elibrary.ru/item.asp?id=59957504" TargetMode="External"/><Relationship Id="rId40" Type="http://schemas.openxmlformats.org/officeDocument/2006/relationships/hyperlink" Target="https://lyceum.urfu.ru/fileadmin/user_upload/docs/GOST_7.0.97-2016.pdf" TargetMode="External"/><Relationship Id="rId45" Type="http://schemas.openxmlformats.org/officeDocument/2006/relationships/hyperlink" Target="https://sch-40.gosuslugi.ru/netcat_files/30/69/Polozhenie_o_provedenii_promezhutochnoy_attestatsii_uchaschihsya_i_osuschestvlenii_tekuschego_kontrolya_ih_uspevaemosti.pdf" TargetMode="External"/><Relationship Id="rId53" Type="http://schemas.openxmlformats.org/officeDocument/2006/relationships/hyperlink" Target="https://www.swrit.ru/doc/gost34/34.201-2020.pdf" TargetMode="External"/><Relationship Id="rId58" Type="http://schemas.openxmlformats.org/officeDocument/2006/relationships/hyperlink" Target="https://bolid.ru/files/553/731/h_83e80958b093759b6df51afad471b602" TargetMode="External"/><Relationship Id="rId66"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nadzor.tmbreg.ru/assets/files/&#1055;&#1086;&#1089;&#1090;&#1072;&#1085;&#1086;&#1074;&#1083;&#1077;&#1085;&#1080;&#1077;%20&#1072;&#1076;&#1084;&#1080;&#1085;&#1080;&#1089;&#1090;&#1088;&#1072;&#1094;&#1080;&#1080;%20&#1058;&#1072;&#1084;&#1073;&#1086;&#1074;&#1089;&#1082;&#1086;&#1081;%20&#1086;&#1073;&#1083;&#1072;&#1089;&#1090;&#1080;%20&#1086;&#1090;%205%20&#1080;&#1102;&#1085;&#1103;%202013%20&#1075;%20N%20586%20&#1054;&#1073;%20&#1091;&#1090;&#1074;&#1077;&#1088;&#1078;&#1076;.pdf" TargetMode="External"/><Relationship Id="rId23" Type="http://schemas.openxmlformats.org/officeDocument/2006/relationships/hyperlink" Target="https://docs.cntd.ru/document/1310068364?ysclid=m9snviradi774513907" TargetMode="External"/><Relationship Id="rId28" Type="http://schemas.openxmlformats.org/officeDocument/2006/relationships/hyperlink" Target="https://base.garant.ru/12124167/" TargetMode="External"/><Relationship Id="rId36" Type="http://schemas.openxmlformats.org/officeDocument/2006/relationships/hyperlink" Target="https://altirixgroup.com/wp-content/uploads/2022/07/gost-r-59795-2021-avtomatizirovannye-sistemy.-trebovaniya-k-soderzhaniyu-dokumentov.pdf" TargetMode="External"/><Relationship Id="rId49" Type="http://schemas.openxmlformats.org/officeDocument/2006/relationships/hyperlink" Target="https://docs.cntd.ru/document/1300060894" TargetMode="External"/><Relationship Id="rId57" Type="http://schemas.openxmlformats.org/officeDocument/2006/relationships/hyperlink" Target="https://www.swrit.ru/doc/gost34/34.201-2020.pdf" TargetMode="External"/><Relationship Id="rId10" Type="http://schemas.openxmlformats.org/officeDocument/2006/relationships/hyperlink" Target="https://elibrary.ru/item.asp?edn=vzmllk" TargetMode="External"/><Relationship Id="rId19" Type="http://schemas.openxmlformats.org/officeDocument/2006/relationships/hyperlink" Target="https://e.lanbook.com/book/465164" TargetMode="External"/><Relationship Id="rId31" Type="http://schemas.openxmlformats.org/officeDocument/2006/relationships/hyperlink" Target="https://bolid.ru/files/553/731/h_83e80958b093759b6df51afad471b602" TargetMode="External"/><Relationship Id="rId44" Type="http://schemas.openxmlformats.org/officeDocument/2006/relationships/hyperlink" Target="https://bolid.ru/files/553/731/h_83e80958b093759b6df51afad471b602" TargetMode="External"/><Relationship Id="rId52" Type="http://schemas.openxmlformats.org/officeDocument/2006/relationships/hyperlink" Target="https://docs.cntd.ru/document/1303064819?ysclid=m9sngz20we787452478" TargetMode="External"/><Relationship Id="rId65"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hyperlink" Target="https://www.altirixgroup.com/wp-content/uploads/2022/07/gost-r-59795-2021-avtomatizirovannye-sistemy.-trebovaniya-k-soderzhaniyu-dokumentov.pdf" TargetMode="External"/><Relationship Id="rId14" Type="http://schemas.openxmlformats.org/officeDocument/2006/relationships/hyperlink" Target="https://base.garant.ru/402618156/" TargetMode="External"/><Relationship Id="rId22" Type="http://schemas.openxmlformats.org/officeDocument/2006/relationships/hyperlink" Target="https://normativ.kontur.ru/document?moduleId=1&amp;documentId=396752&amp;ysclid=m9sny5irm682066296" TargetMode="External"/><Relationship Id="rId27" Type="http://schemas.openxmlformats.org/officeDocument/2006/relationships/hyperlink" Target="https://lyceum.urfu.ru/fileadmin/user_upload/docs/GOST_7.0.97-2016.pdf" TargetMode="External"/><Relationship Id="rId30" Type="http://schemas.openxmlformats.org/officeDocument/2006/relationships/hyperlink" Target="https://sch-40.gosuslugi.ru/netcat_files/30/69/Polozhenie_o_provedenii_promezhutochnoy_attestatsii_uchaschihsya_i_osuschestvlenii_tekuschego_kontrolya_ih_uspevaemosti.pdf" TargetMode="External"/><Relationship Id="rId35" Type="http://schemas.openxmlformats.org/officeDocument/2006/relationships/hyperlink" Target="https://rosgosts.ru/file/gost/01/040/gost_r_59853-2021.pdf?ysclid=m8m7b32ddx113251097" TargetMode="External"/><Relationship Id="rId43" Type="http://schemas.openxmlformats.org/officeDocument/2006/relationships/hyperlink" Target="https://docs.cntd.ru/document/1200095379" TargetMode="External"/><Relationship Id="rId48" Type="http://schemas.openxmlformats.org/officeDocument/2006/relationships/hyperlink" Target="https://lyceum.urfu.ru/fileadmin/user_upload/docs/GOST_7.0.97-2016.pdf" TargetMode="External"/><Relationship Id="rId56" Type="http://schemas.openxmlformats.org/officeDocument/2006/relationships/hyperlink" Target="https://base.garant.ru/193677/" TargetMode="External"/><Relationship Id="rId64" Type="http://schemas.openxmlformats.org/officeDocument/2006/relationships/fontTable" Target="fontTable.xml"/><Relationship Id="rId8" Type="http://schemas.openxmlformats.org/officeDocument/2006/relationships/hyperlink" Target="https://msses.ru/sveden/document/&#1055;&#1086;&#1083;&#1086;&#1078;&#1077;&#1085;&#1080;&#1077;%20&#1086;%20&#1074;&#1099;&#1073;&#1086;&#1088;&#1077;%20&#1044;&#1060;%20&#1080;%20&#1047;&#1050;%20&#1054;&#1040;&#1053;&#1054;%20&#1052;&#1042;&#1064;&#1057;&#1069;&#1053;%20%20&#1088;&#1077;&#1076;.%2023.11.19.pdf" TargetMode="External"/><Relationship Id="rId51" Type="http://schemas.openxmlformats.org/officeDocument/2006/relationships/hyperlink" Target="https://altirixgroup.com/wp-content/uploads/2022/07/gost-r-59795-2021-avtomatizirovannye-sistemy.-trebovaniya-k-soderzhaniyu-dokumentov.pdf" TargetMode="External"/><Relationship Id="rId3" Type="http://schemas.openxmlformats.org/officeDocument/2006/relationships/settings" Target="settings.xml"/><Relationship Id="rId12" Type="http://schemas.openxmlformats.org/officeDocument/2006/relationships/hyperlink" Target="https://docs.cntd.ru/document/1200181348?ysclid=m9skpkj73h404121139" TargetMode="External"/><Relationship Id="rId17" Type="http://schemas.openxmlformats.org/officeDocument/2006/relationships/hyperlink" Target="https://docs.cntd.ru/document/1303064819?ysclid=m9sngz20we787452478" TargetMode="External"/><Relationship Id="rId25" Type="http://schemas.openxmlformats.org/officeDocument/2006/relationships/hyperlink" Target="http://comsec.spb.ru/matherials/gosts/gost50739-95.pdf" TargetMode="External"/><Relationship Id="rId33" Type="http://schemas.openxmlformats.org/officeDocument/2006/relationships/hyperlink" Target="https://docs.cntd.ru/document/1200180928" TargetMode="External"/><Relationship Id="rId38" Type="http://schemas.openxmlformats.org/officeDocument/2006/relationships/hyperlink" Target="https://www.swrit.ru/doc/gost34/34.201-2020.pdf" TargetMode="External"/><Relationship Id="rId46" Type="http://schemas.openxmlformats.org/officeDocument/2006/relationships/hyperlink" Target="https://s3508009.gosuslugi.ru/netcat_files/30/50/Polozhenie_o_vnutrenney_sisteme_otsenki_kachestva_obrazovaniya.pdf" TargetMode="External"/><Relationship Id="rId5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TEXT"/>
        <w:category>
          <w:name w:val="Common"/>
          <w:gallery w:val="placeholder"/>
        </w:category>
        <w:types>
          <w:type w:val="bbPlcHdr"/>
        </w:types>
        <w:behaviors>
          <w:behavior w:val="content"/>
        </w:behaviors>
        <w:guid w:val="{8F042920-0BD9-432C-824F-2466AA7A1F49}"/>
      </w:docPartPr>
      <w:docPartBody>
        <w:p w:rsidR="00373B57" w:rsidRDefault="00373B57">
          <w:r>
            <w:t>Введите ваш текст</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42547" w:rsidRDefault="00E42547">
      <w:r>
        <w:separator/>
      </w:r>
    </w:p>
  </w:endnote>
  <w:endnote w:type="continuationSeparator" w:id="0">
    <w:p w:rsidR="00E42547" w:rsidRDefault="00E42547">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ptos">
    <w:altName w:val="Cambria"/>
    <w:panose1 w:val="00000000000000000000"/>
    <w:charset w:val="00"/>
    <w:family w:val="roman"/>
    <w:notTrueType/>
    <w:pitch w:val="default"/>
  </w:font>
  <w:font w:name="Aptos Display">
    <w:altName w:val="Cambria"/>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CC"/>
    <w:family w:val="swiss"/>
    <w:pitch w:val="variable"/>
    <w:sig w:usb0="E4002EFF" w:usb1="C000247B" w:usb2="00000009" w:usb3="00000000" w:csb0="000001F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42547" w:rsidRDefault="00E42547">
      <w:r>
        <w:separator/>
      </w:r>
    </w:p>
  </w:footnote>
  <w:footnote w:type="continuationSeparator" w:id="0">
    <w:p w:rsidR="00E42547" w:rsidRDefault="00E42547">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73B57"/>
    <w:rsid w:val="00373B57"/>
    <w:rsid w:val="007B2419"/>
    <w:rsid w:val="00A361CB"/>
    <w:rsid w:val="00E425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pPr>
      <w:keepNext/>
      <w:keepLines/>
      <w:spacing w:before="360" w:after="80"/>
      <w:outlineLvl w:val="0"/>
    </w:pPr>
    <w:rPr>
      <w:rFonts w:ascii="Arial" w:eastAsia="Arial" w:hAnsi="Arial" w:cs="Arial"/>
      <w:color w:val="2F5496" w:themeColor="accent1" w:themeShade="BF"/>
      <w:sz w:val="40"/>
      <w:szCs w:val="40"/>
    </w:rPr>
  </w:style>
  <w:style w:type="paragraph" w:styleId="2">
    <w:name w:val="heading 2"/>
    <w:basedOn w:val="a"/>
    <w:next w:val="a"/>
    <w:link w:val="20"/>
    <w:uiPriority w:val="9"/>
    <w:unhideWhenUsed/>
    <w:qFormat/>
    <w:pPr>
      <w:keepNext/>
      <w:keepLines/>
      <w:spacing w:before="160" w:after="80"/>
      <w:outlineLvl w:val="1"/>
    </w:pPr>
    <w:rPr>
      <w:rFonts w:ascii="Arial" w:eastAsia="Arial" w:hAnsi="Arial" w:cs="Arial"/>
      <w:color w:val="2F5496" w:themeColor="accent1" w:themeShade="BF"/>
      <w:sz w:val="32"/>
      <w:szCs w:val="32"/>
    </w:rPr>
  </w:style>
  <w:style w:type="paragraph" w:styleId="3">
    <w:name w:val="heading 3"/>
    <w:basedOn w:val="a"/>
    <w:next w:val="a"/>
    <w:link w:val="30"/>
    <w:uiPriority w:val="9"/>
    <w:unhideWhenUsed/>
    <w:qFormat/>
    <w:pPr>
      <w:keepNext/>
      <w:keepLines/>
      <w:spacing w:before="160" w:after="80"/>
      <w:outlineLvl w:val="2"/>
    </w:pPr>
    <w:rPr>
      <w:rFonts w:ascii="Arial" w:eastAsia="Arial" w:hAnsi="Arial" w:cs="Arial"/>
      <w:color w:val="2F5496" w:themeColor="accent1" w:themeShade="BF"/>
      <w:sz w:val="28"/>
      <w:szCs w:val="28"/>
    </w:rPr>
  </w:style>
  <w:style w:type="paragraph" w:styleId="4">
    <w:name w:val="heading 4"/>
    <w:basedOn w:val="a"/>
    <w:next w:val="a"/>
    <w:link w:val="40"/>
    <w:uiPriority w:val="9"/>
    <w:unhideWhenUsed/>
    <w:qFormat/>
    <w:pPr>
      <w:keepNext/>
      <w:keepLines/>
      <w:spacing w:before="80" w:after="40"/>
      <w:outlineLvl w:val="3"/>
    </w:pPr>
    <w:rPr>
      <w:rFonts w:ascii="Arial" w:eastAsia="Arial" w:hAnsi="Arial" w:cs="Arial"/>
      <w:i/>
      <w:iCs/>
      <w:color w:val="2F5496" w:themeColor="accent1" w:themeShade="BF"/>
    </w:rPr>
  </w:style>
  <w:style w:type="paragraph" w:styleId="5">
    <w:name w:val="heading 5"/>
    <w:basedOn w:val="a"/>
    <w:next w:val="a"/>
    <w:link w:val="50"/>
    <w:uiPriority w:val="9"/>
    <w:unhideWhenUsed/>
    <w:qFormat/>
    <w:pPr>
      <w:keepNext/>
      <w:keepLines/>
      <w:spacing w:before="80" w:after="40"/>
      <w:outlineLvl w:val="4"/>
    </w:pPr>
    <w:rPr>
      <w:rFonts w:ascii="Arial" w:eastAsia="Arial" w:hAnsi="Arial" w:cs="Arial"/>
      <w:color w:val="2F5496" w:themeColor="accent1" w:themeShade="BF"/>
    </w:rPr>
  </w:style>
  <w:style w:type="paragraph" w:styleId="6">
    <w:name w:val="heading 6"/>
    <w:basedOn w:val="a"/>
    <w:next w:val="a"/>
    <w:link w:val="60"/>
    <w:uiPriority w:val="9"/>
    <w:unhideWhenUsed/>
    <w:qFormat/>
    <w:pPr>
      <w:keepNext/>
      <w:keepLines/>
      <w:spacing w:before="40"/>
      <w:outlineLvl w:val="5"/>
    </w:pPr>
    <w:rPr>
      <w:rFonts w:ascii="Arial" w:eastAsia="Arial" w:hAnsi="Arial" w:cs="Arial"/>
      <w:i/>
      <w:iCs/>
      <w:color w:val="595959" w:themeColor="text1" w:themeTint="A6"/>
    </w:rPr>
  </w:style>
  <w:style w:type="paragraph" w:styleId="7">
    <w:name w:val="heading 7"/>
    <w:basedOn w:val="a"/>
    <w:next w:val="a"/>
    <w:link w:val="70"/>
    <w:uiPriority w:val="9"/>
    <w:unhideWhenUsed/>
    <w:qFormat/>
    <w:pPr>
      <w:keepNext/>
      <w:keepLines/>
      <w:spacing w:before="40"/>
      <w:outlineLvl w:val="6"/>
    </w:pPr>
    <w:rPr>
      <w:rFonts w:ascii="Arial" w:eastAsia="Arial" w:hAnsi="Arial" w:cs="Arial"/>
      <w:color w:val="595959" w:themeColor="text1" w:themeTint="A6"/>
    </w:rPr>
  </w:style>
  <w:style w:type="paragraph" w:styleId="8">
    <w:name w:val="heading 8"/>
    <w:basedOn w:val="a"/>
    <w:next w:val="a"/>
    <w:link w:val="80"/>
    <w:uiPriority w:val="9"/>
    <w:unhideWhenUsed/>
    <w:qFormat/>
    <w:pPr>
      <w:keepNext/>
      <w:keepLines/>
      <w:outlineLvl w:val="7"/>
    </w:pPr>
    <w:rPr>
      <w:rFonts w:ascii="Arial" w:eastAsia="Arial" w:hAnsi="Arial" w:cs="Arial"/>
      <w:i/>
      <w:iCs/>
      <w:color w:val="272727" w:themeColor="text1" w:themeTint="D8"/>
    </w:rPr>
  </w:style>
  <w:style w:type="paragraph" w:styleId="9">
    <w:name w:val="heading 9"/>
    <w:basedOn w:val="a"/>
    <w:next w:val="a"/>
    <w:link w:val="90"/>
    <w:uiPriority w:val="9"/>
    <w:unhideWhenUsed/>
    <w:qFormat/>
    <w:pPr>
      <w:keepNext/>
      <w:keepLines/>
      <w:outlineLvl w:val="8"/>
    </w:pPr>
    <w:rPr>
      <w:rFonts w:ascii="Arial" w:eastAsia="Arial" w:hAnsi="Arial" w:cs="Arial"/>
      <w:i/>
      <w:iCs/>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Arial" w:eastAsia="Arial" w:hAnsi="Arial" w:cs="Arial"/>
      <w:color w:val="2F5496" w:themeColor="accent1" w:themeShade="BF"/>
      <w:sz w:val="40"/>
      <w:szCs w:val="40"/>
    </w:rPr>
  </w:style>
  <w:style w:type="character" w:customStyle="1" w:styleId="20">
    <w:name w:val="Заголовок 2 Знак"/>
    <w:basedOn w:val="a0"/>
    <w:link w:val="2"/>
    <w:uiPriority w:val="9"/>
    <w:rPr>
      <w:rFonts w:ascii="Arial" w:eastAsia="Arial" w:hAnsi="Arial" w:cs="Arial"/>
      <w:color w:val="2F5496" w:themeColor="accent1" w:themeShade="BF"/>
      <w:sz w:val="32"/>
      <w:szCs w:val="32"/>
    </w:rPr>
  </w:style>
  <w:style w:type="character" w:customStyle="1" w:styleId="30">
    <w:name w:val="Заголовок 3 Знак"/>
    <w:basedOn w:val="a0"/>
    <w:link w:val="3"/>
    <w:uiPriority w:val="9"/>
    <w:rPr>
      <w:rFonts w:ascii="Arial" w:eastAsia="Arial" w:hAnsi="Arial" w:cs="Arial"/>
      <w:color w:val="2F5496" w:themeColor="accent1" w:themeShade="BF"/>
      <w:sz w:val="28"/>
      <w:szCs w:val="28"/>
    </w:rPr>
  </w:style>
  <w:style w:type="character" w:customStyle="1" w:styleId="40">
    <w:name w:val="Заголовок 4 Знак"/>
    <w:basedOn w:val="a0"/>
    <w:link w:val="4"/>
    <w:uiPriority w:val="9"/>
    <w:rPr>
      <w:rFonts w:ascii="Arial" w:eastAsia="Arial" w:hAnsi="Arial" w:cs="Arial"/>
      <w:i/>
      <w:iCs/>
      <w:color w:val="2F5496" w:themeColor="accent1" w:themeShade="BF"/>
    </w:rPr>
  </w:style>
  <w:style w:type="character" w:customStyle="1" w:styleId="50">
    <w:name w:val="Заголовок 5 Знак"/>
    <w:basedOn w:val="a0"/>
    <w:link w:val="5"/>
    <w:uiPriority w:val="9"/>
    <w:rPr>
      <w:rFonts w:ascii="Arial" w:eastAsia="Arial" w:hAnsi="Arial" w:cs="Arial"/>
      <w:color w:val="2F5496" w:themeColor="accent1" w:themeShade="BF"/>
    </w:rPr>
  </w:style>
  <w:style w:type="character" w:customStyle="1" w:styleId="60">
    <w:name w:val="Заголовок 6 Знак"/>
    <w:basedOn w:val="a0"/>
    <w:link w:val="6"/>
    <w:uiPriority w:val="9"/>
    <w:rPr>
      <w:rFonts w:ascii="Arial" w:eastAsia="Arial" w:hAnsi="Arial" w:cs="Arial"/>
      <w:i/>
      <w:iCs/>
      <w:color w:val="595959" w:themeColor="text1" w:themeTint="A6"/>
    </w:rPr>
  </w:style>
  <w:style w:type="character" w:customStyle="1" w:styleId="70">
    <w:name w:val="Заголовок 7 Знак"/>
    <w:basedOn w:val="a0"/>
    <w:link w:val="7"/>
    <w:uiPriority w:val="9"/>
    <w:rPr>
      <w:rFonts w:ascii="Arial" w:eastAsia="Arial" w:hAnsi="Arial" w:cs="Arial"/>
      <w:color w:val="595959" w:themeColor="text1" w:themeTint="A6"/>
    </w:rPr>
  </w:style>
  <w:style w:type="character" w:customStyle="1" w:styleId="80">
    <w:name w:val="Заголовок 8 Знак"/>
    <w:basedOn w:val="a0"/>
    <w:link w:val="8"/>
    <w:uiPriority w:val="9"/>
    <w:rPr>
      <w:rFonts w:ascii="Arial" w:eastAsia="Arial" w:hAnsi="Arial" w:cs="Arial"/>
      <w:i/>
      <w:iCs/>
      <w:color w:val="272727" w:themeColor="text1" w:themeTint="D8"/>
    </w:rPr>
  </w:style>
  <w:style w:type="character" w:customStyle="1" w:styleId="90">
    <w:name w:val="Заголовок 9 Знак"/>
    <w:basedOn w:val="a0"/>
    <w:link w:val="9"/>
    <w:uiPriority w:val="9"/>
    <w:rPr>
      <w:rFonts w:ascii="Arial" w:eastAsia="Arial" w:hAnsi="Arial" w:cs="Arial"/>
      <w:i/>
      <w:iCs/>
      <w:color w:val="272727" w:themeColor="text1" w:themeTint="D8"/>
    </w:rPr>
  </w:style>
  <w:style w:type="paragraph" w:styleId="11">
    <w:name w:val="toc 1"/>
    <w:basedOn w:val="a"/>
    <w:next w:val="a"/>
    <w:uiPriority w:val="39"/>
    <w:unhideWhenUsed/>
    <w:pPr>
      <w:spacing w:after="100"/>
    </w:pPr>
  </w:style>
  <w:style w:type="paragraph" w:styleId="21">
    <w:name w:val="toc 2"/>
    <w:basedOn w:val="a"/>
    <w:next w:val="a"/>
    <w:uiPriority w:val="39"/>
    <w:unhideWhenUsed/>
    <w:pPr>
      <w:spacing w:after="100"/>
      <w:ind w:left="220"/>
    </w:pPr>
  </w:style>
  <w:style w:type="paragraph" w:styleId="31">
    <w:name w:val="toc 3"/>
    <w:basedOn w:val="a"/>
    <w:next w:val="a"/>
    <w:uiPriority w:val="39"/>
    <w:unhideWhenUsed/>
    <w:pPr>
      <w:spacing w:after="100"/>
      <w:ind w:left="440"/>
    </w:pPr>
  </w:style>
  <w:style w:type="paragraph" w:styleId="41">
    <w:name w:val="toc 4"/>
    <w:basedOn w:val="a"/>
    <w:next w:val="a"/>
    <w:uiPriority w:val="39"/>
    <w:unhideWhenUsed/>
    <w:pPr>
      <w:spacing w:after="100"/>
      <w:ind w:left="660"/>
    </w:pPr>
  </w:style>
  <w:style w:type="paragraph" w:styleId="51">
    <w:name w:val="toc 5"/>
    <w:basedOn w:val="a"/>
    <w:next w:val="a"/>
    <w:uiPriority w:val="39"/>
    <w:unhideWhenUsed/>
    <w:pPr>
      <w:spacing w:after="100"/>
      <w:ind w:left="880"/>
    </w:pPr>
  </w:style>
  <w:style w:type="paragraph" w:styleId="61">
    <w:name w:val="toc 6"/>
    <w:basedOn w:val="a"/>
    <w:next w:val="a"/>
    <w:uiPriority w:val="39"/>
    <w:unhideWhenUsed/>
    <w:pPr>
      <w:spacing w:after="100"/>
      <w:ind w:left="1100"/>
    </w:pPr>
  </w:style>
  <w:style w:type="paragraph" w:styleId="71">
    <w:name w:val="toc 7"/>
    <w:basedOn w:val="a"/>
    <w:next w:val="a"/>
    <w:uiPriority w:val="39"/>
    <w:unhideWhenUsed/>
    <w:pPr>
      <w:spacing w:after="100"/>
      <w:ind w:left="1320"/>
    </w:pPr>
  </w:style>
  <w:style w:type="paragraph" w:styleId="81">
    <w:name w:val="toc 8"/>
    <w:basedOn w:val="a"/>
    <w:next w:val="a"/>
    <w:uiPriority w:val="39"/>
    <w:unhideWhenUsed/>
    <w:pPr>
      <w:spacing w:after="100"/>
      <w:ind w:left="1540"/>
    </w:pPr>
  </w:style>
  <w:style w:type="paragraph" w:styleId="91">
    <w:name w:val="toc 9"/>
    <w:basedOn w:val="a"/>
    <w:next w:val="a"/>
    <w:uiPriority w:val="39"/>
    <w:unhideWhenUsed/>
    <w:pPr>
      <w:spacing w:after="100"/>
      <w:ind w:left="1760"/>
    </w:pPr>
  </w:style>
  <w:style w:type="table" w:styleId="a3">
    <w:name w:val="Table Grid"/>
    <w:basedOn w:val="a1"/>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2">
    <w:name w:val="Plain Table 1"/>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2">
    <w:name w:val="Plain Table 2"/>
    <w:basedOn w:val="a1"/>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2">
    <w:name w:val="Plain Table 3"/>
    <w:basedOn w:val="a1"/>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2">
    <w:name w:val="Plain Table 4"/>
    <w:basedOn w:val="a1"/>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2">
    <w:name w:val="Plain Table 5"/>
    <w:basedOn w:val="a1"/>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a1"/>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a1"/>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a1"/>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a1"/>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a1"/>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a1"/>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a1"/>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a1"/>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a1"/>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a1"/>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7">
    <w:name w:val="Grid Table 7 Colorful"/>
    <w:basedOn w:val="a1"/>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4" w:space="0" w:color="000000"/>
          <w:left w:val="none" w:sz="4" w:space="0" w:color="000000"/>
          <w:bottom w:val="single" w:sz="4" w:space="0" w:color="A0B7E1" w:themeColor="accent1" w:themeTint="80"/>
          <w:right w:val="none" w:sz="4" w:space="0" w:color="000000"/>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4" w:space="0" w:color="000000"/>
          <w:left w:val="none" w:sz="4" w:space="0" w:color="000000"/>
          <w:bottom w:val="none" w:sz="4" w:space="0" w:color="000000"/>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4" w:space="0" w:color="000000"/>
          <w:left w:val="single" w:sz="4" w:space="0" w:color="A0B7E1" w:themeColor="accent1" w:themeTint="80"/>
          <w:bottom w:val="none" w:sz="4" w:space="0" w:color="000000"/>
          <w:right w:val="none" w:sz="4" w:space="0" w:color="000000"/>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a1"/>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4" w:space="0" w:color="000000"/>
          <w:left w:val="none" w:sz="4" w:space="0" w:color="000000"/>
          <w:bottom w:val="single" w:sz="4" w:space="0" w:color="A2C6E7" w:themeColor="accent5" w:themeTint="90"/>
          <w:right w:val="none" w:sz="4" w:space="0" w:color="000000"/>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4" w:space="0" w:color="000000"/>
          <w:left w:val="none" w:sz="4" w:space="0" w:color="000000"/>
          <w:bottom w:val="none" w:sz="4" w:space="0" w:color="000000"/>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4" w:space="0" w:color="000000"/>
          <w:left w:val="single" w:sz="4" w:space="0" w:color="A2C6E7" w:themeColor="accent5" w:themeTint="90"/>
          <w:bottom w:val="none" w:sz="4" w:space="0" w:color="000000"/>
          <w:right w:val="none" w:sz="4" w:space="0" w:color="000000"/>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a1"/>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a1"/>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a1"/>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a1"/>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a1"/>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a1"/>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a1"/>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a1"/>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a1"/>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a1"/>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a1"/>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4" w:space="0" w:color="000000"/>
          <w:left w:val="none" w:sz="4" w:space="0" w:color="000000"/>
          <w:bottom w:val="single" w:sz="4" w:space="0" w:color="4472C4" w:themeColor="accent1"/>
          <w:right w:val="none" w:sz="4" w:space="0" w:color="000000"/>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4" w:space="0" w:color="000000"/>
          <w:left w:val="none" w:sz="4" w:space="0" w:color="000000"/>
          <w:bottom w:val="none" w:sz="4" w:space="0" w:color="000000"/>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4" w:space="0" w:color="000000"/>
          <w:left w:val="single" w:sz="4" w:space="0" w:color="4472C4" w:themeColor="accent1"/>
          <w:bottom w:val="none" w:sz="4" w:space="0" w:color="000000"/>
          <w:right w:val="none" w:sz="4" w:space="0" w:color="000000"/>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a1"/>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4" w:space="0" w:color="000000"/>
          <w:left w:val="none" w:sz="4" w:space="0" w:color="000000"/>
          <w:bottom w:val="single" w:sz="4" w:space="0" w:color="9BC2E5" w:themeColor="accent5" w:themeTint="9A"/>
          <w:right w:val="none" w:sz="4" w:space="0" w:color="000000"/>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4" w:space="0" w:color="000000"/>
          <w:left w:val="none" w:sz="4" w:space="0" w:color="000000"/>
          <w:bottom w:val="none" w:sz="4" w:space="0" w:color="000000"/>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4" w:space="0" w:color="000000"/>
          <w:left w:val="single" w:sz="4" w:space="0" w:color="9BC2E5" w:themeColor="accent5" w:themeTint="9A"/>
          <w:bottom w:val="none" w:sz="4" w:space="0" w:color="000000"/>
          <w:right w:val="none" w:sz="4" w:space="0" w:color="000000"/>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a1"/>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rPr>
      <w:color w:val="40404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rPr>
      <w:color w:val="404040"/>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a1"/>
    <w:uiPriority w:val="99"/>
    <w:rPr>
      <w:color w:val="40404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rPr>
      <w:color w:val="40404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rPr>
      <w:color w:val="40404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rPr>
      <w:color w:val="404040"/>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a1"/>
    <w:uiPriority w:val="99"/>
    <w:rPr>
      <w:color w:val="40404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rPr>
      <w:color w:val="40404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rPr>
      <w:color w:val="404040"/>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a1"/>
    <w:uiPriority w:val="99"/>
    <w:rPr>
      <w:color w:val="40404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rPr>
      <w:color w:val="40404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rPr>
      <w:color w:val="40404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rPr>
      <w:color w:val="404040"/>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a1"/>
    <w:uiPriority w:val="99"/>
    <w:rPr>
      <w:color w:val="40404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a1"/>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a1"/>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a4">
    <w:name w:val="Title"/>
    <w:basedOn w:val="a"/>
    <w:next w:val="a"/>
    <w:link w:val="a5"/>
    <w:uiPriority w:val="10"/>
    <w:qFormat/>
    <w:pPr>
      <w:spacing w:after="80"/>
      <w:contextualSpacing/>
    </w:pPr>
    <w:rPr>
      <w:rFonts w:ascii="Arial" w:eastAsia="Arial" w:hAnsi="Arial" w:cs="Arial"/>
      <w:spacing w:val="-10"/>
      <w:sz w:val="56"/>
      <w:szCs w:val="56"/>
    </w:rPr>
  </w:style>
  <w:style w:type="character" w:customStyle="1" w:styleId="a5">
    <w:name w:val="Заголовок Знак"/>
    <w:basedOn w:val="a0"/>
    <w:link w:val="a4"/>
    <w:uiPriority w:val="10"/>
    <w:rPr>
      <w:rFonts w:ascii="Arial" w:eastAsia="Arial" w:hAnsi="Arial" w:cs="Arial"/>
      <w:spacing w:val="-10"/>
      <w:sz w:val="56"/>
      <w:szCs w:val="56"/>
    </w:rPr>
  </w:style>
  <w:style w:type="paragraph" w:styleId="a6">
    <w:name w:val="Subtitle"/>
    <w:basedOn w:val="a"/>
    <w:next w:val="a"/>
    <w:link w:val="a7"/>
    <w:uiPriority w:val="11"/>
    <w:qFormat/>
    <w:pPr>
      <w:numPr>
        <w:ilvl w:val="1"/>
      </w:numPr>
    </w:pPr>
    <w:rPr>
      <w:color w:val="595959" w:themeColor="text1" w:themeTint="A6"/>
      <w:spacing w:val="15"/>
      <w:sz w:val="28"/>
      <w:szCs w:val="28"/>
    </w:rPr>
  </w:style>
  <w:style w:type="character" w:customStyle="1" w:styleId="a7">
    <w:name w:val="Подзаголовок Знак"/>
    <w:basedOn w:val="a0"/>
    <w:link w:val="a6"/>
    <w:uiPriority w:val="11"/>
    <w:rPr>
      <w:color w:val="595959" w:themeColor="text1" w:themeTint="A6"/>
      <w:spacing w:val="15"/>
      <w:sz w:val="28"/>
      <w:szCs w:val="28"/>
    </w:rPr>
  </w:style>
  <w:style w:type="paragraph" w:styleId="23">
    <w:name w:val="Quote"/>
    <w:basedOn w:val="a"/>
    <w:next w:val="a"/>
    <w:link w:val="24"/>
    <w:uiPriority w:val="29"/>
    <w:qFormat/>
    <w:pPr>
      <w:spacing w:before="160"/>
      <w:jc w:val="center"/>
    </w:pPr>
    <w:rPr>
      <w:i/>
      <w:iCs/>
      <w:color w:val="404040" w:themeColor="text1" w:themeTint="BF"/>
    </w:rPr>
  </w:style>
  <w:style w:type="character" w:customStyle="1" w:styleId="24">
    <w:name w:val="Цитата 2 Знак"/>
    <w:basedOn w:val="a0"/>
    <w:link w:val="23"/>
    <w:uiPriority w:val="29"/>
    <w:rPr>
      <w:i/>
      <w:iCs/>
      <w:color w:val="404040" w:themeColor="text1" w:themeTint="BF"/>
    </w:rPr>
  </w:style>
  <w:style w:type="paragraph" w:styleId="a8">
    <w:name w:val="List Paragraph"/>
    <w:basedOn w:val="a"/>
    <w:uiPriority w:val="34"/>
    <w:qFormat/>
    <w:pPr>
      <w:ind w:left="720"/>
      <w:contextualSpacing/>
    </w:pPr>
  </w:style>
  <w:style w:type="character" w:styleId="a9">
    <w:name w:val="Intense Emphasis"/>
    <w:basedOn w:val="a0"/>
    <w:uiPriority w:val="21"/>
    <w:qFormat/>
    <w:rPr>
      <w:i/>
      <w:iCs/>
      <w:color w:val="2F5496" w:themeColor="accent1" w:themeShade="BF"/>
    </w:rPr>
  </w:style>
  <w:style w:type="paragraph" w:styleId="aa">
    <w:name w:val="Intense Quote"/>
    <w:basedOn w:val="a"/>
    <w:next w:val="a"/>
    <w:link w:val="ab"/>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b">
    <w:name w:val="Выделенная цитата Знак"/>
    <w:basedOn w:val="a0"/>
    <w:link w:val="aa"/>
    <w:uiPriority w:val="30"/>
    <w:rPr>
      <w:i/>
      <w:iCs/>
      <w:color w:val="2F5496" w:themeColor="accent1" w:themeShade="BF"/>
    </w:rPr>
  </w:style>
  <w:style w:type="character" w:styleId="ac">
    <w:name w:val="Intense Reference"/>
    <w:basedOn w:val="a0"/>
    <w:uiPriority w:val="32"/>
    <w:qFormat/>
    <w:rPr>
      <w:b/>
      <w:bCs/>
      <w:smallCaps/>
      <w:color w:val="2F5496" w:themeColor="accent1" w:themeShade="BF"/>
      <w:spacing w:val="5"/>
    </w:rPr>
  </w:style>
  <w:style w:type="paragraph" w:styleId="ad">
    <w:name w:val="No Spacing"/>
    <w:basedOn w:val="a"/>
    <w:uiPriority w:val="1"/>
    <w:qFormat/>
  </w:style>
  <w:style w:type="character" w:styleId="ae">
    <w:name w:val="Subtle Emphasis"/>
    <w:basedOn w:val="a0"/>
    <w:uiPriority w:val="19"/>
    <w:qFormat/>
    <w:rPr>
      <w:i/>
      <w:iCs/>
      <w:color w:val="404040" w:themeColor="text1" w:themeTint="BF"/>
    </w:rPr>
  </w:style>
  <w:style w:type="character" w:styleId="af">
    <w:name w:val="Emphasis"/>
    <w:basedOn w:val="a0"/>
    <w:uiPriority w:val="20"/>
    <w:qFormat/>
    <w:rPr>
      <w:i/>
      <w:iCs/>
    </w:rPr>
  </w:style>
  <w:style w:type="character" w:styleId="af0">
    <w:name w:val="Strong"/>
    <w:basedOn w:val="a0"/>
    <w:uiPriority w:val="22"/>
    <w:qFormat/>
    <w:rPr>
      <w:b/>
      <w:bCs/>
    </w:rPr>
  </w:style>
  <w:style w:type="character" w:styleId="af1">
    <w:name w:val="Subtle Reference"/>
    <w:basedOn w:val="a0"/>
    <w:uiPriority w:val="31"/>
    <w:qFormat/>
    <w:rPr>
      <w:smallCaps/>
      <w:color w:val="5A5A5A" w:themeColor="text1" w:themeTint="A5"/>
    </w:rPr>
  </w:style>
  <w:style w:type="character" w:styleId="af2">
    <w:name w:val="Book Title"/>
    <w:basedOn w:val="a0"/>
    <w:uiPriority w:val="33"/>
    <w:qFormat/>
    <w:rPr>
      <w:b/>
      <w:bCs/>
      <w:i/>
      <w:iCs/>
      <w:spacing w:val="5"/>
    </w:rPr>
  </w:style>
  <w:style w:type="paragraph" w:styleId="af3">
    <w:name w:val="header"/>
    <w:basedOn w:val="a"/>
    <w:link w:val="af4"/>
    <w:uiPriority w:val="99"/>
    <w:unhideWhenUsed/>
    <w:pPr>
      <w:tabs>
        <w:tab w:val="center" w:pos="4844"/>
        <w:tab w:val="right" w:pos="9689"/>
      </w:tabs>
    </w:pPr>
  </w:style>
  <w:style w:type="character" w:customStyle="1" w:styleId="af4">
    <w:name w:val="Верхний колонтитул Знак"/>
    <w:basedOn w:val="a0"/>
    <w:link w:val="af3"/>
    <w:uiPriority w:val="99"/>
  </w:style>
  <w:style w:type="paragraph" w:styleId="af5">
    <w:name w:val="footer"/>
    <w:basedOn w:val="a"/>
    <w:link w:val="af6"/>
    <w:uiPriority w:val="99"/>
    <w:unhideWhenUsed/>
    <w:pPr>
      <w:tabs>
        <w:tab w:val="center" w:pos="4844"/>
        <w:tab w:val="right" w:pos="9689"/>
      </w:tabs>
    </w:pPr>
  </w:style>
  <w:style w:type="character" w:customStyle="1" w:styleId="af6">
    <w:name w:val="Нижний колонтитул Знак"/>
    <w:basedOn w:val="a0"/>
    <w:link w:val="af5"/>
    <w:uiPriority w:val="99"/>
  </w:style>
  <w:style w:type="paragraph" w:styleId="af7">
    <w:name w:val="caption"/>
    <w:basedOn w:val="a"/>
    <w:next w:val="a"/>
    <w:uiPriority w:val="35"/>
    <w:unhideWhenUsed/>
    <w:qFormat/>
    <w:pPr>
      <w:spacing w:after="200"/>
    </w:pPr>
    <w:rPr>
      <w:i/>
      <w:iCs/>
      <w:color w:val="44546A" w:themeColor="text2"/>
      <w:sz w:val="18"/>
      <w:szCs w:val="18"/>
    </w:rPr>
  </w:style>
  <w:style w:type="paragraph" w:styleId="af8">
    <w:name w:val="footnote text"/>
    <w:basedOn w:val="a"/>
    <w:link w:val="af9"/>
    <w:uiPriority w:val="99"/>
    <w:semiHidden/>
    <w:unhideWhenUsed/>
  </w:style>
  <w:style w:type="character" w:customStyle="1" w:styleId="af9">
    <w:name w:val="Текст сноски Знак"/>
    <w:basedOn w:val="a0"/>
    <w:link w:val="af8"/>
    <w:uiPriority w:val="99"/>
    <w:semiHidden/>
    <w:rPr>
      <w:sz w:val="20"/>
      <w:szCs w:val="20"/>
    </w:rPr>
  </w:style>
  <w:style w:type="character" w:styleId="afa">
    <w:name w:val="footnote reference"/>
    <w:basedOn w:val="a0"/>
    <w:uiPriority w:val="99"/>
    <w:semiHidden/>
    <w:unhideWhenUsed/>
    <w:rPr>
      <w:vertAlign w:val="superscript"/>
    </w:rPr>
  </w:style>
  <w:style w:type="paragraph" w:styleId="afb">
    <w:name w:val="endnote text"/>
    <w:basedOn w:val="a"/>
    <w:link w:val="afc"/>
    <w:uiPriority w:val="99"/>
    <w:semiHidden/>
    <w:unhideWhenUsed/>
  </w:style>
  <w:style w:type="character" w:customStyle="1" w:styleId="afc">
    <w:name w:val="Текст концевой сноски Знак"/>
    <w:basedOn w:val="a0"/>
    <w:link w:val="afb"/>
    <w:uiPriority w:val="99"/>
    <w:semiHidden/>
    <w:rPr>
      <w:sz w:val="20"/>
      <w:szCs w:val="20"/>
    </w:rPr>
  </w:style>
  <w:style w:type="character" w:styleId="afd">
    <w:name w:val="endnote reference"/>
    <w:basedOn w:val="a0"/>
    <w:uiPriority w:val="99"/>
    <w:semiHidden/>
    <w:unhideWhenUsed/>
    <w:rPr>
      <w:vertAlign w:val="superscript"/>
    </w:rPr>
  </w:style>
  <w:style w:type="character" w:styleId="afe">
    <w:name w:val="Hyperlink"/>
    <w:basedOn w:val="a0"/>
    <w:uiPriority w:val="99"/>
    <w:unhideWhenUsed/>
    <w:rPr>
      <w:color w:val="0563C1" w:themeColor="hyperlink"/>
      <w:u w:val="single"/>
    </w:rPr>
  </w:style>
  <w:style w:type="character" w:styleId="aff">
    <w:name w:val="FollowedHyperlink"/>
    <w:basedOn w:val="a0"/>
    <w:uiPriority w:val="99"/>
    <w:semiHidden/>
    <w:unhideWhenUsed/>
    <w:rPr>
      <w:color w:val="954F72" w:themeColor="followedHyperlink"/>
      <w:u w:val="single"/>
    </w:rPr>
  </w:style>
  <w:style w:type="paragraph" w:styleId="aff0">
    <w:name w:val="TOC Heading"/>
    <w:uiPriority w:val="39"/>
    <w:unhideWhenUsed/>
  </w:style>
  <w:style w:type="paragraph" w:styleId="aff1">
    <w:name w:val="table of figures"/>
    <w:basedOn w:val="a"/>
    <w:next w:val="a"/>
    <w:uiPriority w:val="99"/>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a:ea typeface="Arial"/>
        <a:cs typeface="Arial"/>
      </a:majorFont>
      <a:minorFont>
        <a:latin typeface="Aptos"/>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60</Pages>
  <Words>11902</Words>
  <Characters>67848</Characters>
  <Application>Microsoft Office Word</Application>
  <DocSecurity>0</DocSecurity>
  <Lines>565</Lines>
  <Paragraphs>159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First</dc:creator>
  <cp:keywords/>
  <dc:description/>
  <cp:lastModifiedBy>Александр Минин</cp:lastModifiedBy>
  <cp:revision>41</cp:revision>
  <dcterms:created xsi:type="dcterms:W3CDTF">2025-04-22T15:49:00Z</dcterms:created>
  <dcterms:modified xsi:type="dcterms:W3CDTF">2025-04-22T22:40:00Z</dcterms:modified>
</cp:coreProperties>
</file>