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A976F" w14:textId="77777777" w:rsidR="00580DA0" w:rsidRDefault="00580DA0" w:rsidP="00F23874">
      <w:pPr>
        <w:pStyle w:val="Heading2"/>
        <w:rPr>
          <w:lang w:val="en-US"/>
        </w:rPr>
      </w:pPr>
      <w:bookmarkStart w:id="0" w:name="_Toc206080181"/>
      <w:r>
        <w:rPr>
          <w:lang w:val="en-US"/>
        </w:rPr>
        <w:t>Making LCD change colors and texts based on touchpad (State machines)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3697B"/>
    <w:rsid w:val="000C084D"/>
    <w:rsid w:val="002A6B95"/>
    <w:rsid w:val="00303D5F"/>
    <w:rsid w:val="003A5B62"/>
    <w:rsid w:val="00532D86"/>
    <w:rsid w:val="00580DA0"/>
    <w:rsid w:val="00970E37"/>
    <w:rsid w:val="00AE5E73"/>
    <w:rsid w:val="00CC02D7"/>
    <w:rsid w:val="00CC4654"/>
    <w:rsid w:val="00E553FF"/>
    <w:rsid w:val="00F23874"/>
    <w:rsid w:val="00F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E135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3</cp:revision>
  <dcterms:created xsi:type="dcterms:W3CDTF">2025-08-14T21:22:00Z</dcterms:created>
  <dcterms:modified xsi:type="dcterms:W3CDTF">2025-08-14T21:25:00Z</dcterms:modified>
</cp:coreProperties>
</file>