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</w:t>
      </w:r>
      <w:r>
        <w:t xml:space="preserve"> </w:t>
      </w:r>
      <w:r>
        <w:t xml:space="preserve">Interactive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with</w:t>
      </w:r>
      <w:r>
        <w:t xml:space="preserve"> </w:t>
      </w:r>
      <w:r>
        <w:t xml:space="preserve">Plotly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2/06/2020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 RMarkdown explaining how we can use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Swimmer Plots</w:t>
      </w:r>
      <w:r>
        <w:rPr>
          <w:b/>
        </w:rPr>
        <w:t xml:space="preserve">”</w:t>
      </w:r>
      <w:r>
        <w:t xml:space="preserve"> </w:t>
      </w:r>
      <w:r>
        <w:t xml:space="preserve">to visualize survival data.</w:t>
      </w:r>
    </w:p>
    <w:p>
      <w:pPr>
        <w:pStyle w:val="Compact"/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Swimmer Plot</w:t>
      </w:r>
      <w:r>
        <w:rPr>
          <w:b/>
        </w:rPr>
        <w:t xml:space="preserve">”</w:t>
      </w:r>
      <w:r>
        <w:t xml:space="preserve"> </w:t>
      </w:r>
      <w:r>
        <w:t xml:space="preserve">is a graphical way of displaying several aspects of a subject’s tumor response such as</w:t>
      </w:r>
      <w:r>
        <w:t xml:space="preserve"> </w:t>
      </w:r>
      <w:r>
        <w:rPr>
          <w:b/>
        </w:rPr>
        <w:t xml:space="preserve">total time to tumor response</w:t>
      </w:r>
      <w:r>
        <w:t xml:space="preserve">, whether there was a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Partial</w:t>
      </w:r>
      <w:r>
        <w:t xml:space="preserve">”</w:t>
      </w:r>
      <w:r>
        <w:t xml:space="preserve"> </w:t>
      </w:r>
      <w:r>
        <w:t xml:space="preserve">response, and duration of response.</w:t>
      </w:r>
    </w:p>
    <w:p>
      <w:pPr>
        <w:pStyle w:val="Compact"/>
        <w:numPr>
          <w:numId w:val="1001"/>
          <w:ilvl w:val="0"/>
        </w:numPr>
      </w:pPr>
      <w:r>
        <w:t xml:space="preserve">This is a clear, graphical representation of the course of a patient’s tumor response and can be an especially useful tool when reporting clinical trial data results.</w:t>
      </w:r>
    </w:p>
    <w:p>
      <w:pPr>
        <w:pStyle w:val="Heading1"/>
      </w:pPr>
      <w:bookmarkStart w:id="21" w:name="prepare-the-data"/>
      <w:r>
        <w:t xml:space="preserve">Prepare the Data</w:t>
      </w:r>
      <w:bookmarkEnd w:id="21"/>
    </w:p>
    <w:p>
      <w:pPr>
        <w:pStyle w:val="Heading2"/>
      </w:pPr>
      <w:bookmarkStart w:id="22" w:name="step-1-download-ggplot2-reshape2-dplyr-plotly-and-grid-from-cran"/>
      <w:r>
        <w:t xml:space="preserve">Step 1, Download ggplot2, reshape2, dplyr, plotly, and grid from CRAN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install.package()</w:t>
      </w:r>
      <w:r>
        <w:t xml:space="preserve"> </w:t>
      </w:r>
      <w:r>
        <w:t xml:space="preserve">function to install the followng R packages from CRAN: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,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t xml:space="preserve"> </w:t>
      </w:r>
      <w:r>
        <w:rPr>
          <w:rStyle w:val="VerbatimChar"/>
        </w:rPr>
        <w:t xml:space="preserve">kintr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for example:</w:t>
      </w:r>
      <w:r>
        <w:br w:type="textWrapping"/>
      </w:r>
      <w:r>
        <w:rPr>
          <w:rStyle w:val="VerbatimChar"/>
        </w:rPr>
        <w:t xml:space="preserve">install.packages("ggplot2")</w:t>
      </w:r>
    </w:p>
    <w:p>
      <w:pPr>
        <w:pStyle w:val="Heading2"/>
      </w:pPr>
      <w:bookmarkStart w:id="24" w:name="step-2-load-each-relevant-package"/>
      <w:r>
        <w:t xml:space="preserve">Step 2, Load each relevant Package</w:t>
      </w:r>
      <w:bookmarkEnd w:id="24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(dplyr, </w:t>
      </w:r>
      <w:r>
        <w:rPr>
          <w:rStyle w:val="DataTypeTok"/>
        </w:rPr>
        <w:t xml:space="preserve">warn.conflicts=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Useful for manipulating the dataframes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</w:t>
      </w:r>
      <w:r>
        <w:rPr>
          <w:rStyle w:val="CommentTok"/>
        </w:rPr>
        <w:t xml:space="preserve"># Reformmating dataframes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 </w:t>
      </w:r>
      <w:r>
        <w:rPr>
          <w:rStyle w:val="CommentTok"/>
        </w:rPr>
        <w:t xml:space="preserve"># Allows us to make the swimmer plot interactive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2"/>
      </w:pPr>
      <w:bookmarkStart w:id="25" w:name="step-3-create-an-example-data-set-for-demonstrative-purposes"/>
      <w:r>
        <w:t xml:space="preserve">Step 3, Create an</w:t>
      </w:r>
      <w:r>
        <w:t xml:space="preserve"> </w:t>
      </w:r>
      <w:r>
        <w:t xml:space="preserve">“</w:t>
      </w:r>
      <w:r>
        <w:t xml:space="preserve">example</w:t>
      </w:r>
      <w:r>
        <w:t xml:space="preserve">”</w:t>
      </w:r>
      <w:r>
        <w:t xml:space="preserve"> </w:t>
      </w:r>
      <w:r>
        <w:t xml:space="preserve">data set for demonstrative purposes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We will create a working data set appropriate for this type of graphical represenataion.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sets the seed of R's random number generator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Months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This generates a random set of months from 5 - 20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Treated=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This generates 15 random 0 or 1s which correspond to Tx or no Tx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This randomly generates staging from 1 - 4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Continued=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3"/>
      </w:pPr>
      <w:bookmarkStart w:id="26" w:name="view-initial-data-set"/>
      <w:r>
        <w:t xml:space="preserve">View initial Data Set</w:t>
      </w:r>
      <w:bookmarkEnd w:id="26"/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Continued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27" w:name="add-response-data-to-data-set"/>
      <w:r>
        <w:t xml:space="preserve">Add Response Data to Data Set</w:t>
      </w:r>
      <w:bookmarkEnd w:id="27"/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(Subject)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Complete=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(Months)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(Months)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Partial=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(Months)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(Months)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Durable=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of note, `sample()`takes a sample of the specified size from the elements of x using either with or without replacement</w:t>
      </w:r>
      <w:r>
        <w:br w:type="textWrapping"/>
      </w:r>
      <w:r>
        <w:rPr>
          <w:rStyle w:val="CommentTok"/>
        </w:rPr>
        <w:t xml:space="preserve"># Let's organize the order of the Subjects by Months</w:t>
      </w:r>
      <w:r>
        <w:br w:type="textWrapping"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Months)])</w:t>
      </w:r>
    </w:p>
    <w:p>
      <w:pPr>
        <w:pStyle w:val="Heading3"/>
      </w:pPr>
      <w:bookmarkStart w:id="28" w:name="lets-view-the-data-set-now"/>
      <w:r>
        <w:t xml:space="preserve">Let’s view the Data Set Now</w:t>
      </w:r>
      <w:bookmarkEnd w:id="28"/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Treated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Continued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Durable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</w:tbl>
    <w:p>
      <w:pPr>
        <w:pStyle w:val="Heading2"/>
      </w:pPr>
      <w:bookmarkStart w:id="29" w:name="melt-part-of-data-frame-for-adding-points-to-bars"/>
      <w:r>
        <w:t xml:space="preserve">Melt part of data frame for adding points to bars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This will collapse the Columns</w:t>
      </w:r>
      <w:r>
        <w:t xml:space="preserve"> </w:t>
      </w:r>
      <w:r>
        <w:t xml:space="preserve">“</w:t>
      </w:r>
      <w:r>
        <w:t xml:space="preserve">Complete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Partial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Durable</w:t>
      </w:r>
      <w:r>
        <w:t xml:space="preserve">”</w:t>
      </w:r>
      <w:r>
        <w:t xml:space="preserve"> </w:t>
      </w:r>
      <w:r>
        <w:t xml:space="preserve">into a new column called</w:t>
      </w:r>
      <w:r>
        <w:t xml:space="preserve"> </w:t>
      </w:r>
      <w:r>
        <w:t xml:space="preserve">“</w:t>
      </w:r>
      <w:r>
        <w:t xml:space="preserve">variable</w:t>
      </w:r>
      <w:r>
        <w:t xml:space="preserve">”</w:t>
      </w:r>
      <w:r>
        <w:t xml:space="preserve"> </w:t>
      </w:r>
      <w:r>
        <w:t xml:space="preserve">and the values of those orginial columns will become a new vector/column called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dat.m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(Subject, Months, Complete, Partial, Durable),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id.var=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of note, na.rm = TRUE will eliminate those rows with missing values</w:t>
      </w:r>
    </w:p>
    <w:p>
      <w:pPr>
        <w:pStyle w:val="Heading3"/>
      </w:pPr>
      <w:bookmarkStart w:id="30" w:name="lets-view-our-data-set-after-melting"/>
      <w:r>
        <w:t xml:space="preserve">Let’s View our Data Set after melting</w:t>
      </w:r>
      <w:bookmarkEnd w:id="30"/>
    </w:p>
    <w:p>
      <w:pPr>
        <w:pStyle w:val="SourceCode"/>
      </w:pPr>
      <w:r>
        <w:rPr>
          <w:rStyle w:val="NormalTok"/>
        </w:rPr>
        <w:t xml:space="preserve">dat.m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kable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Complete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right"/>
            </w:pPr>
            <w:r>
              <w:t xml:space="preserve">13.0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Durable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</w:tr>
    </w:tbl>
    <w:p>
      <w:pPr>
        <w:pStyle w:val="Heading1"/>
      </w:pPr>
      <w:bookmarkStart w:id="31" w:name="graph-the-data-using-a-swimmer-plot"/>
      <w:r>
        <w:t xml:space="preserve">Graph the Data using a Swimmer Plot</w:t>
      </w:r>
      <w:bookmarkEnd w:id="31"/>
    </w:p>
    <w:p>
      <w:pPr>
        <w:pStyle w:val="Heading2"/>
      </w:pPr>
      <w:bookmarkStart w:id="32" w:name="lets-make-a-static-swimmer-plot-with-ggplot"/>
      <w:r>
        <w:t xml:space="preserve">Let’s make a static swimmer plot with</w:t>
      </w:r>
      <w:r>
        <w:t xml:space="preserve"> </w:t>
      </w:r>
      <w:r>
        <w:rPr>
          <w:rStyle w:val="VerbatimChar"/>
        </w:rPr>
        <w:t xml:space="preserve">ggplot</w:t>
      </w:r>
      <w:bookmarkEnd w:id="32"/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(Subject, Months))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(Stage)),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dat.m,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(Subject, value,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variable, 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variable),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(Continued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xend=</w:t>
      </w:r>
      <w:r>
        <w:rPr>
          <w:rStyle w:val="NormalTok"/>
        </w:rPr>
        <w:t xml:space="preserve">Subject,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Months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yend=</w:t>
      </w:r>
      <w:r>
        <w:rPr>
          <w:rStyle w:val="NormalTok"/>
        </w:rPr>
        <w:t xml:space="preserve">Months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arrow=</w:t>
      </w:r>
      <w:r>
        <w:rPr>
          <w:rStyle w:val="KeywordTok"/>
        </w:rPr>
        <w:t xml:space="preserve">arrow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"closed"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length=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hcl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hcl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"Disease Stage"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"Subjects on Treatment Drug 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panel.grid.minor=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panel.grid.major=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axis.ticks.y=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dex_files/figure-docx/Graph%20the%20Survival%20Swimmer%20Plot%20with%20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now-lets-make-an-interactive-swimmer-plot-in-plotly-by-simply-using-the-ggplotly-function-of-the-static-plot-as-an-object"/>
      <w:r>
        <w:t xml:space="preserve">Now let’s make an Interactive Swimmer plot in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by simply using the</w:t>
      </w:r>
      <w:r>
        <w:t xml:space="preserve"> </w:t>
      </w:r>
      <w:r>
        <w:rPr>
          <w:rStyle w:val="VerbatimChar"/>
        </w:rPr>
        <w:t xml:space="preserve">ggplotly()</w:t>
      </w:r>
      <w:r>
        <w:t xml:space="preserve"> </w:t>
      </w:r>
      <w:r>
        <w:t xml:space="preserve">function of the static plot as an object</w:t>
      </w:r>
      <w:bookmarkEnd w:id="34"/>
    </w:p>
    <w:p>
      <w:pPr>
        <w:pStyle w:val="SourceCode"/>
      </w:pPr>
      <w:r>
        <w:rPr>
          <w:rStyle w:val="KeywordTok"/>
        </w:rPr>
        <w:t xml:space="preserve">ggplotly</w:t>
      </w:r>
      <w:r>
        <w:rPr>
          <w:rStyle w:val="NormalTok"/>
        </w:rPr>
        <w:t xml:space="preserve">(a)</w:t>
      </w:r>
    </w:p>
    <w:bookmarkStart w:id="35" w:name="htmlwidget-14bb0472118a1de67612"/>
    <w:bookmarkEnd w:id="35"/>
    <w:p>
      <w:pPr>
        <w:pStyle w:val="Heading1"/>
      </w:pPr>
      <w:bookmarkStart w:id="36" w:name="sessioninfo"/>
      <w:r>
        <w:t xml:space="preserve">SessionInfo</w:t>
      </w:r>
      <w:bookmarkEnd w:id="36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3.6.1 (2019-07-05)</w:t>
      </w:r>
      <w:r>
        <w:br w:type="textWrapping"/>
      </w:r>
      <w:r>
        <w:rPr>
          <w:rStyle w:val="VerbatimChar"/>
        </w:rPr>
        <w:t xml:space="preserve">## Platform: x86_64-apple-darwin15.6.0 (64-bit)</w:t>
      </w:r>
      <w:r>
        <w:br w:type="textWrapping"/>
      </w:r>
      <w:r>
        <w:rPr>
          <w:rStyle w:val="VerbatimChar"/>
        </w:rPr>
        <w:t xml:space="preserve">## Running under: macOS Mojave 10.14.6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  /Library/Frameworks/R.framework/Versions/3.6/Resources/lib/libRblas.0.dylib</w:t>
      </w:r>
      <w:r>
        <w:br w:type="textWrapping"/>
      </w:r>
      <w:r>
        <w:rPr>
          <w:rStyle w:val="VerbatimChar"/>
        </w:rPr>
        <w:t xml:space="preserve">## LAPACK: /Library/Frameworks/R.framework/Versions/3.6/Resources/lib/libRlapack.dylib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grid      stats     graphics  grDevices utils     datasets  methods  </w:t>
      </w:r>
      <w:r>
        <w:br w:type="textWrapping"/>
      </w:r>
      <w:r>
        <w:rPr>
          <w:rStyle w:val="VerbatimChar"/>
        </w:rPr>
        <w:t xml:space="preserve">## [8]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knitr_1.26     plotly_4.9.0   reshape2_1.4.3 dplyr_0.8.3    ggplot2_3.2.1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Rcpp_1.0.3        later_1.0.0       highr_0.8         pillar_1.4.3     </w:t>
      </w:r>
      <w:r>
        <w:br w:type="textWrapping"/>
      </w:r>
      <w:r>
        <w:rPr>
          <w:rStyle w:val="VerbatimChar"/>
        </w:rPr>
        <w:t xml:space="preserve">##  [5] compiler_3.6.1    plyr_1.8.5        tools_3.6.1       digest_0.6.23    </w:t>
      </w:r>
      <w:r>
        <w:br w:type="textWrapping"/>
      </w:r>
      <w:r>
        <w:rPr>
          <w:rStyle w:val="VerbatimChar"/>
        </w:rPr>
        <w:t xml:space="preserve">##  [9] viridisLite_0.3.0 jsonlite_1.6      evaluate_0.14     lifecycle_0.1.0  </w:t>
      </w:r>
      <w:r>
        <w:br w:type="textWrapping"/>
      </w:r>
      <w:r>
        <w:rPr>
          <w:rStyle w:val="VerbatimChar"/>
        </w:rPr>
        <w:t xml:space="preserve">## [13] tibble_2.1.3      gtable_0.3.0      pkgconfig_2.0.3   rlang_0.4.4      </w:t>
      </w:r>
      <w:r>
        <w:br w:type="textWrapping"/>
      </w:r>
      <w:r>
        <w:rPr>
          <w:rStyle w:val="VerbatimChar"/>
        </w:rPr>
        <w:t xml:space="preserve">## [17] shiny_1.4.0       crosstalk_1.0.0   yaml_2.2.0        xfun_0.11        </w:t>
      </w:r>
      <w:r>
        <w:br w:type="textWrapping"/>
      </w:r>
      <w:r>
        <w:rPr>
          <w:rStyle w:val="VerbatimChar"/>
        </w:rPr>
        <w:t xml:space="preserve">## [21] fastmap_1.0.1     withr_2.1.2       stringr_1.4.0     httr_1.4.1       </w:t>
      </w:r>
      <w:r>
        <w:br w:type="textWrapping"/>
      </w:r>
      <w:r>
        <w:rPr>
          <w:rStyle w:val="VerbatimChar"/>
        </w:rPr>
        <w:t xml:space="preserve">## [25] vctrs_0.2.2       htmlwidgets_1.5.1 tidyselect_0.2.5  glue_1.3.1       </w:t>
      </w:r>
      <w:r>
        <w:br w:type="textWrapping"/>
      </w:r>
      <w:r>
        <w:rPr>
          <w:rStyle w:val="VerbatimChar"/>
        </w:rPr>
        <w:t xml:space="preserve">## [29] data.table_1.12.6 R6_2.4.1          rmarkdown_1.17    farver_2.0.3     </w:t>
      </w:r>
      <w:r>
        <w:br w:type="textWrapping"/>
      </w:r>
      <w:r>
        <w:rPr>
          <w:rStyle w:val="VerbatimChar"/>
        </w:rPr>
        <w:t xml:space="preserve">## [33] tidyr_1.0.0       purrr_0.3.3       magrittr_1.5      promises_1.1.0   </w:t>
      </w:r>
      <w:r>
        <w:br w:type="textWrapping"/>
      </w:r>
      <w:r>
        <w:rPr>
          <w:rStyle w:val="VerbatimChar"/>
        </w:rPr>
        <w:t xml:space="preserve">## [37] scales_1.1.0      htmltools_0.4.0   assertthat_0.2.1  xtable_1.8-4     </w:t>
      </w:r>
      <w:r>
        <w:br w:type="textWrapping"/>
      </w:r>
      <w:r>
        <w:rPr>
          <w:rStyle w:val="VerbatimChar"/>
        </w:rPr>
        <w:t xml:space="preserve">## [41] mime_0.7          colorspace_1.4-1  httpuv_1.5.2      stringi_1.4.5    </w:t>
      </w:r>
      <w:r>
        <w:br w:type="textWrapping"/>
      </w:r>
      <w:r>
        <w:rPr>
          <w:rStyle w:val="VerbatimChar"/>
        </w:rPr>
        <w:t xml:space="preserve">## [45] lazyeval_0.2.2    munsell_0.5.0     crayon_1.3.4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23" Target="https://cran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ran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Interactive Data Visualization with Plotly in R</dc:title>
  <dc:creator/>
  <cp:keywords/>
  <dcterms:created xsi:type="dcterms:W3CDTF">2020-02-09T22:37:41Z</dcterms:created>
  <dcterms:modified xsi:type="dcterms:W3CDTF">2020-02-09T22:37:41Z</dcterms:modified>
</cp:coreProperties>
</file>