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DB1ACB" w14:textId="65CDAE70" w:rsidR="00AD616D" w:rsidRPr="002B4718" w:rsidRDefault="00AD616D" w:rsidP="002B4718">
      <w:pPr>
        <w:jc w:val="center"/>
        <w:rPr>
          <w:sz w:val="36"/>
          <w:szCs w:val="36"/>
        </w:rPr>
      </w:pPr>
      <w:r w:rsidRPr="002B4718">
        <w:rPr>
          <w:sz w:val="36"/>
          <w:szCs w:val="36"/>
        </w:rPr>
        <w:t>Package ‘</w:t>
      </w:r>
      <w:r w:rsidR="00102629">
        <w:rPr>
          <w:sz w:val="36"/>
          <w:szCs w:val="36"/>
        </w:rPr>
        <w:t>VFPro</w:t>
      </w:r>
      <w:r w:rsidRPr="002B4718">
        <w:rPr>
          <w:sz w:val="36"/>
          <w:szCs w:val="36"/>
        </w:rPr>
        <w:t>’</w:t>
      </w:r>
    </w:p>
    <w:p w14:paraId="56462FF6" w14:textId="4E09C713" w:rsidR="00AD616D" w:rsidRPr="00AD616D" w:rsidRDefault="00AD616D" w:rsidP="00AD616D">
      <w:pPr>
        <w:jc w:val="center"/>
      </w:pPr>
      <w:r>
        <w:t xml:space="preserve">October </w:t>
      </w:r>
      <w:r w:rsidR="00F52956">
        <w:t>3</w:t>
      </w:r>
      <w:r w:rsidR="000B4844">
        <w:t>1</w:t>
      </w:r>
      <w:r>
        <w:t>, 2017</w:t>
      </w:r>
    </w:p>
    <w:p w14:paraId="232FFA5E" w14:textId="77777777" w:rsidR="00B4387D" w:rsidRDefault="00B4387D" w:rsidP="00B4387D">
      <w:pPr>
        <w:jc w:val="both"/>
        <w:rPr>
          <w:rFonts w:asciiTheme="minorBidi" w:hAnsiTheme="minorBidi"/>
        </w:rPr>
      </w:pPr>
    </w:p>
    <w:p w14:paraId="49B6D799" w14:textId="4BBCB089" w:rsidR="00AD616D" w:rsidRDefault="00AD616D" w:rsidP="0033779A">
      <w:pPr>
        <w:spacing w:after="0"/>
        <w:jc w:val="both"/>
        <w:rPr>
          <w:rFonts w:asciiTheme="minorBidi" w:hAnsiTheme="minorBidi"/>
        </w:rPr>
      </w:pPr>
      <w:r w:rsidRPr="005C00D7">
        <w:rPr>
          <w:rFonts w:asciiTheme="minorBidi" w:hAnsiTheme="minorBidi"/>
          <w:b/>
        </w:rPr>
        <w:t>Version</w:t>
      </w:r>
      <w:r w:rsidR="00C61CA5">
        <w:rPr>
          <w:rFonts w:asciiTheme="minorBidi" w:hAnsiTheme="minorBidi"/>
          <w:b/>
        </w:rPr>
        <w:t>:</w:t>
      </w:r>
      <w:r w:rsidR="0033779A">
        <w:rPr>
          <w:rFonts w:asciiTheme="minorBidi" w:hAnsiTheme="minorBidi"/>
        </w:rPr>
        <w:t xml:space="preserve"> </w:t>
      </w:r>
      <w:r w:rsidR="00D3770D">
        <w:rPr>
          <w:rFonts w:asciiTheme="minorBidi" w:hAnsiTheme="minorBidi"/>
        </w:rPr>
        <w:t xml:space="preserve"> </w:t>
      </w:r>
      <w:r w:rsidR="0033779A">
        <w:rPr>
          <w:rFonts w:asciiTheme="minorBidi" w:hAnsiTheme="minorBidi"/>
        </w:rPr>
        <w:t>0.</w:t>
      </w:r>
      <w:r w:rsidR="00017820">
        <w:rPr>
          <w:rFonts w:asciiTheme="minorBidi" w:hAnsiTheme="minorBidi"/>
        </w:rPr>
        <w:t>1</w:t>
      </w:r>
      <w:r w:rsidR="0033779A">
        <w:rPr>
          <w:rFonts w:asciiTheme="minorBidi" w:hAnsiTheme="minorBidi"/>
        </w:rPr>
        <w:t>.0</w:t>
      </w:r>
    </w:p>
    <w:p w14:paraId="4F72E36F" w14:textId="77777777" w:rsidR="00182089" w:rsidRDefault="00182089" w:rsidP="0033779A">
      <w:pPr>
        <w:spacing w:after="0"/>
        <w:jc w:val="both"/>
        <w:rPr>
          <w:rFonts w:asciiTheme="minorBidi" w:hAnsiTheme="minorBidi"/>
        </w:rPr>
      </w:pPr>
    </w:p>
    <w:p w14:paraId="0679F442" w14:textId="5DA0BC07" w:rsidR="00AD616D" w:rsidRDefault="00AD616D" w:rsidP="0033779A">
      <w:pPr>
        <w:spacing w:after="0"/>
        <w:jc w:val="both"/>
        <w:rPr>
          <w:rFonts w:asciiTheme="minorBidi" w:hAnsiTheme="minorBidi"/>
        </w:rPr>
      </w:pPr>
      <w:r w:rsidRPr="005C00D7">
        <w:rPr>
          <w:rFonts w:asciiTheme="minorBidi" w:hAnsiTheme="minorBidi"/>
          <w:b/>
        </w:rPr>
        <w:t>Date</w:t>
      </w:r>
      <w:r w:rsidR="00C61CA5">
        <w:rPr>
          <w:rFonts w:asciiTheme="minorBidi" w:hAnsiTheme="minorBidi"/>
          <w:b/>
        </w:rPr>
        <w:t>:</w:t>
      </w:r>
      <w:r w:rsidR="00017820">
        <w:rPr>
          <w:rFonts w:asciiTheme="minorBidi" w:hAnsiTheme="minorBidi"/>
        </w:rPr>
        <w:t xml:space="preserve"> </w:t>
      </w:r>
      <w:r w:rsidR="00D3770D">
        <w:rPr>
          <w:rFonts w:asciiTheme="minorBidi" w:hAnsiTheme="minorBidi"/>
        </w:rPr>
        <w:t xml:space="preserve"> </w:t>
      </w:r>
      <w:r w:rsidR="00017820">
        <w:rPr>
          <w:rFonts w:asciiTheme="minorBidi" w:hAnsiTheme="minorBidi"/>
        </w:rPr>
        <w:t xml:space="preserve">October </w:t>
      </w:r>
      <w:r w:rsidR="00F52956">
        <w:rPr>
          <w:rFonts w:asciiTheme="minorBidi" w:hAnsiTheme="minorBidi"/>
        </w:rPr>
        <w:t>31</w:t>
      </w:r>
      <w:r w:rsidR="00017820">
        <w:rPr>
          <w:rFonts w:asciiTheme="minorBidi" w:hAnsiTheme="minorBidi"/>
        </w:rPr>
        <w:t>, 2017</w:t>
      </w:r>
    </w:p>
    <w:p w14:paraId="058C09A5" w14:textId="77777777" w:rsidR="00182089" w:rsidRDefault="00182089" w:rsidP="0033779A">
      <w:pPr>
        <w:spacing w:after="0"/>
        <w:jc w:val="both"/>
        <w:rPr>
          <w:rFonts w:asciiTheme="minorBidi" w:hAnsiTheme="minorBidi"/>
        </w:rPr>
      </w:pPr>
    </w:p>
    <w:p w14:paraId="098A8C52" w14:textId="61621316" w:rsidR="00AD616D" w:rsidRDefault="00AD616D" w:rsidP="00FD7C8F">
      <w:pPr>
        <w:spacing w:after="0"/>
        <w:rPr>
          <w:rFonts w:asciiTheme="minorBidi" w:hAnsiTheme="minorBidi"/>
        </w:rPr>
      </w:pPr>
      <w:r w:rsidRPr="005C00D7">
        <w:rPr>
          <w:rFonts w:asciiTheme="minorBidi" w:hAnsiTheme="minorBidi"/>
          <w:b/>
        </w:rPr>
        <w:t>Title</w:t>
      </w:r>
      <w:r w:rsidR="00D3770D">
        <w:rPr>
          <w:rFonts w:asciiTheme="minorBidi" w:hAnsiTheme="minorBidi"/>
          <w:b/>
        </w:rPr>
        <w:t>:</w:t>
      </w:r>
      <w:r w:rsidR="00017820">
        <w:rPr>
          <w:rFonts w:asciiTheme="minorBidi" w:hAnsiTheme="minorBidi"/>
        </w:rPr>
        <w:t xml:space="preserve"> </w:t>
      </w:r>
      <w:r w:rsidR="00D3770D">
        <w:rPr>
          <w:rFonts w:asciiTheme="minorBidi" w:hAnsiTheme="minorBidi"/>
        </w:rPr>
        <w:t xml:space="preserve"> </w:t>
      </w:r>
      <w:r w:rsidR="00017820" w:rsidRPr="00017820">
        <w:rPr>
          <w:rFonts w:asciiTheme="minorBidi" w:hAnsiTheme="minorBidi"/>
        </w:rPr>
        <w:t>Gaussian Mixture Model Expectation Maximization and Statistical</w:t>
      </w:r>
      <w:r w:rsidR="005C00D7">
        <w:rPr>
          <w:rFonts w:asciiTheme="minorBidi" w:hAnsiTheme="minorBidi"/>
        </w:rPr>
        <w:t xml:space="preserve"> </w:t>
      </w:r>
      <w:r w:rsidR="00017820" w:rsidRPr="00017820">
        <w:rPr>
          <w:rFonts w:asciiTheme="minorBidi" w:hAnsiTheme="minorBidi"/>
        </w:rPr>
        <w:t xml:space="preserve">Analysis </w:t>
      </w:r>
      <w:r w:rsidR="001C7533">
        <w:rPr>
          <w:rFonts w:asciiTheme="minorBidi" w:hAnsiTheme="minorBidi"/>
        </w:rPr>
        <w:t xml:space="preserve">(GEM) </w:t>
      </w:r>
      <w:r w:rsidR="00017820" w:rsidRPr="00017820">
        <w:rPr>
          <w:rFonts w:asciiTheme="minorBidi" w:hAnsiTheme="minorBidi"/>
        </w:rPr>
        <w:t>for glaucoma progression detection</w:t>
      </w:r>
      <w:r w:rsidR="00FD7C8F">
        <w:rPr>
          <w:rFonts w:asciiTheme="minorBidi" w:hAnsiTheme="minorBidi"/>
        </w:rPr>
        <w:t xml:space="preserve"> </w:t>
      </w:r>
    </w:p>
    <w:p w14:paraId="685ABD21" w14:textId="77777777" w:rsidR="00182089" w:rsidRDefault="00182089" w:rsidP="00FD7C8F">
      <w:pPr>
        <w:spacing w:after="0"/>
        <w:rPr>
          <w:rFonts w:asciiTheme="minorBidi" w:hAnsiTheme="minorBidi"/>
        </w:rPr>
      </w:pPr>
    </w:p>
    <w:p w14:paraId="70A50625" w14:textId="6970830B" w:rsidR="00AD616D" w:rsidRDefault="00AD616D" w:rsidP="0033779A">
      <w:pPr>
        <w:spacing w:after="0"/>
        <w:jc w:val="both"/>
        <w:rPr>
          <w:rFonts w:asciiTheme="minorBidi" w:hAnsiTheme="minorBidi"/>
        </w:rPr>
      </w:pPr>
      <w:r w:rsidRPr="00FD7C8F">
        <w:rPr>
          <w:rFonts w:asciiTheme="minorBidi" w:hAnsiTheme="minorBidi"/>
          <w:b/>
        </w:rPr>
        <w:t>Description</w:t>
      </w:r>
      <w:r w:rsidR="00D3770D">
        <w:rPr>
          <w:rFonts w:asciiTheme="minorBidi" w:hAnsiTheme="minorBidi"/>
          <w:b/>
        </w:rPr>
        <w:t>:</w:t>
      </w:r>
      <w:r w:rsidR="00017820">
        <w:rPr>
          <w:rFonts w:asciiTheme="minorBidi" w:hAnsiTheme="minorBidi"/>
        </w:rPr>
        <w:t xml:space="preserve"> </w:t>
      </w:r>
      <w:r w:rsidR="00D3770D">
        <w:rPr>
          <w:rFonts w:asciiTheme="minorBidi" w:hAnsiTheme="minorBidi"/>
        </w:rPr>
        <w:t xml:space="preserve"> </w:t>
      </w:r>
      <w:r w:rsidR="00FD7C8F">
        <w:rPr>
          <w:rFonts w:asciiTheme="minorBidi" w:hAnsiTheme="minorBidi"/>
        </w:rPr>
        <w:t>Detects</w:t>
      </w:r>
      <w:r w:rsidR="00017820" w:rsidRPr="00017820">
        <w:rPr>
          <w:rFonts w:asciiTheme="minorBidi" w:hAnsiTheme="minorBidi"/>
        </w:rPr>
        <w:t xml:space="preserve"> </w:t>
      </w:r>
      <w:r w:rsidR="00FD7C8F">
        <w:rPr>
          <w:rFonts w:asciiTheme="minorBidi" w:hAnsiTheme="minorBidi"/>
        </w:rPr>
        <w:t xml:space="preserve">glaucoma progression of the </w:t>
      </w:r>
      <w:r w:rsidR="00017820" w:rsidRPr="00017820">
        <w:rPr>
          <w:rFonts w:asciiTheme="minorBidi" w:hAnsiTheme="minorBidi"/>
        </w:rPr>
        <w:t xml:space="preserve">Eye </w:t>
      </w:r>
      <w:r w:rsidR="00FD7C8F">
        <w:rPr>
          <w:rFonts w:asciiTheme="minorBidi" w:hAnsiTheme="minorBidi"/>
        </w:rPr>
        <w:t>u</w:t>
      </w:r>
      <w:r w:rsidR="00017820" w:rsidRPr="00017820">
        <w:rPr>
          <w:rFonts w:asciiTheme="minorBidi" w:hAnsiTheme="minorBidi"/>
        </w:rPr>
        <w:t>sing GEM Axes &amp; Critical P-Value/Slope</w:t>
      </w:r>
      <w:r w:rsidR="00B651F6">
        <w:rPr>
          <w:rFonts w:asciiTheme="minorBidi" w:hAnsiTheme="minorBidi"/>
        </w:rPr>
        <w:t>.</w:t>
      </w:r>
      <w:r w:rsidR="007E4157">
        <w:rPr>
          <w:rFonts w:asciiTheme="minorBidi" w:hAnsiTheme="minorBidi"/>
        </w:rPr>
        <w:t xml:space="preserve">  This function requires at least</w:t>
      </w:r>
      <w:r w:rsidR="00FF46FC">
        <w:rPr>
          <w:rFonts w:asciiTheme="minorBidi" w:hAnsiTheme="minorBidi"/>
        </w:rPr>
        <w:t xml:space="preserve"> 5 visits per eye.</w:t>
      </w:r>
    </w:p>
    <w:p w14:paraId="7C16920C" w14:textId="77777777" w:rsidR="00182089" w:rsidRDefault="00182089" w:rsidP="0033779A">
      <w:pPr>
        <w:spacing w:after="0"/>
        <w:jc w:val="both"/>
        <w:rPr>
          <w:rFonts w:asciiTheme="minorBidi" w:hAnsiTheme="minorBidi"/>
        </w:rPr>
      </w:pPr>
    </w:p>
    <w:p w14:paraId="05E9BCCB" w14:textId="65500258" w:rsidR="00AD616D" w:rsidRDefault="00AD616D" w:rsidP="0033779A">
      <w:pPr>
        <w:spacing w:after="0"/>
        <w:jc w:val="both"/>
        <w:rPr>
          <w:rFonts w:asciiTheme="minorBidi" w:hAnsiTheme="minorBidi"/>
          <w:b/>
        </w:rPr>
      </w:pPr>
      <w:r w:rsidRPr="00297E18">
        <w:rPr>
          <w:rFonts w:asciiTheme="minorBidi" w:hAnsiTheme="minorBidi"/>
          <w:b/>
        </w:rPr>
        <w:t>Type</w:t>
      </w:r>
      <w:r w:rsidR="00D3770D">
        <w:rPr>
          <w:rFonts w:asciiTheme="minorBidi" w:hAnsiTheme="minorBidi"/>
          <w:b/>
        </w:rPr>
        <w:t>:</w:t>
      </w:r>
    </w:p>
    <w:p w14:paraId="2A87C8D3" w14:textId="77777777" w:rsidR="00297E18" w:rsidRPr="00297E18" w:rsidRDefault="00297E18" w:rsidP="0033779A">
      <w:pPr>
        <w:spacing w:after="0"/>
        <w:jc w:val="both"/>
        <w:rPr>
          <w:rFonts w:asciiTheme="minorBidi" w:hAnsiTheme="minorBidi"/>
          <w:b/>
        </w:rPr>
      </w:pPr>
    </w:p>
    <w:p w14:paraId="435A37E0" w14:textId="22D39800" w:rsidR="00AD616D" w:rsidRDefault="00AD616D" w:rsidP="0033779A">
      <w:pPr>
        <w:spacing w:after="0"/>
        <w:jc w:val="both"/>
        <w:rPr>
          <w:rFonts w:asciiTheme="minorBidi" w:hAnsiTheme="minorBidi"/>
        </w:rPr>
      </w:pPr>
      <w:r w:rsidRPr="00297E18">
        <w:rPr>
          <w:rFonts w:asciiTheme="minorBidi" w:hAnsiTheme="minorBidi"/>
          <w:b/>
        </w:rPr>
        <w:t>Depends</w:t>
      </w:r>
      <w:r w:rsidR="00D3770D">
        <w:rPr>
          <w:rFonts w:asciiTheme="minorBidi" w:hAnsiTheme="minorBidi"/>
          <w:b/>
        </w:rPr>
        <w:t>:</w:t>
      </w:r>
      <w:r w:rsidR="00017820">
        <w:rPr>
          <w:rFonts w:asciiTheme="minorBidi" w:hAnsiTheme="minorBidi"/>
        </w:rPr>
        <w:t xml:space="preserve"> </w:t>
      </w:r>
      <w:r w:rsidR="00D3770D">
        <w:rPr>
          <w:rFonts w:asciiTheme="minorBidi" w:hAnsiTheme="minorBidi"/>
        </w:rPr>
        <w:t xml:space="preserve"> </w:t>
      </w:r>
      <w:r w:rsidR="00FF46FC">
        <w:rPr>
          <w:rFonts w:asciiTheme="minorBidi" w:hAnsiTheme="minorBidi"/>
        </w:rPr>
        <w:t>R (&gt;=</w:t>
      </w:r>
      <w:r w:rsidR="00017820">
        <w:rPr>
          <w:rFonts w:asciiTheme="minorBidi" w:hAnsiTheme="minorBidi"/>
        </w:rPr>
        <w:t>3.4.1</w:t>
      </w:r>
      <w:r w:rsidR="00FF46FC">
        <w:rPr>
          <w:rFonts w:asciiTheme="minorBidi" w:hAnsiTheme="minorBidi"/>
        </w:rPr>
        <w:t xml:space="preserve">), </w:t>
      </w:r>
      <w:r w:rsidR="007A4882">
        <w:rPr>
          <w:rFonts w:asciiTheme="minorBidi" w:hAnsiTheme="minorBidi"/>
        </w:rPr>
        <w:t>csv, data.table, plyr, tools</w:t>
      </w:r>
      <w:r w:rsidR="000D3B10">
        <w:rPr>
          <w:rFonts w:asciiTheme="minorBidi" w:hAnsiTheme="minorBidi"/>
        </w:rPr>
        <w:t>, input file in csv format and must have 52 eye data with minimum of 5 visits per eye including eye identification and visit identification (i.e. date or age).</w:t>
      </w:r>
    </w:p>
    <w:p w14:paraId="363002D2" w14:textId="7A5A3826" w:rsidR="00297E18" w:rsidRDefault="00297E18" w:rsidP="0033779A">
      <w:pPr>
        <w:spacing w:after="0"/>
        <w:jc w:val="both"/>
        <w:rPr>
          <w:rFonts w:asciiTheme="minorBidi" w:hAnsiTheme="minorBidi"/>
        </w:rPr>
      </w:pPr>
    </w:p>
    <w:p w14:paraId="72290150" w14:textId="77777777" w:rsidR="00F52956" w:rsidRDefault="00F52956" w:rsidP="0033779A">
      <w:pPr>
        <w:spacing w:after="0"/>
        <w:jc w:val="both"/>
        <w:rPr>
          <w:rFonts w:asciiTheme="minorBidi" w:hAnsiTheme="minorBidi"/>
        </w:rPr>
      </w:pPr>
    </w:p>
    <w:p w14:paraId="62BA4F5E" w14:textId="24C55842" w:rsidR="00AD616D" w:rsidRPr="00371B2C" w:rsidRDefault="00AD616D" w:rsidP="0033779A">
      <w:pPr>
        <w:spacing w:after="0"/>
        <w:jc w:val="both"/>
        <w:rPr>
          <w:rFonts w:asciiTheme="minorBidi" w:hAnsiTheme="minorBidi"/>
          <w:b/>
          <w:u w:val="single"/>
        </w:rPr>
      </w:pPr>
      <w:r w:rsidRPr="003F6DE3">
        <w:rPr>
          <w:rFonts w:asciiTheme="minorBidi" w:hAnsiTheme="minorBidi"/>
          <w:b/>
        </w:rPr>
        <w:t>License</w:t>
      </w:r>
      <w:r w:rsidR="00D3770D">
        <w:rPr>
          <w:rFonts w:asciiTheme="minorBidi" w:hAnsiTheme="minorBidi"/>
          <w:b/>
        </w:rPr>
        <w:t>:</w:t>
      </w:r>
      <w:r w:rsidR="00371B2C">
        <w:rPr>
          <w:rFonts w:asciiTheme="minorBidi" w:hAnsiTheme="minorBidi"/>
          <w:b/>
        </w:rPr>
        <w:t xml:space="preserve"> </w:t>
      </w:r>
      <w:r w:rsidR="00371B2C" w:rsidRPr="00371B2C">
        <w:rPr>
          <w:rFonts w:asciiTheme="minorBidi" w:hAnsiTheme="minorBidi"/>
          <w:i/>
          <w:color w:val="FF0000"/>
          <w:highlight w:val="yellow"/>
          <w:u w:val="single"/>
        </w:rPr>
        <w:t>to be determined</w:t>
      </w:r>
    </w:p>
    <w:p w14:paraId="6AE906A8" w14:textId="77777777" w:rsidR="00297E18" w:rsidRDefault="00297E18" w:rsidP="0033779A">
      <w:pPr>
        <w:spacing w:after="0"/>
        <w:jc w:val="both"/>
        <w:rPr>
          <w:rFonts w:asciiTheme="minorBidi" w:hAnsiTheme="minorBidi"/>
        </w:rPr>
      </w:pPr>
    </w:p>
    <w:p w14:paraId="16A5E71C" w14:textId="12FFF724" w:rsidR="00AD616D" w:rsidRPr="00371B2C" w:rsidRDefault="00AD616D" w:rsidP="0033779A">
      <w:pPr>
        <w:spacing w:after="0"/>
        <w:jc w:val="both"/>
        <w:rPr>
          <w:rFonts w:asciiTheme="minorBidi" w:hAnsiTheme="minorBidi"/>
          <w:b/>
          <w:u w:val="single"/>
        </w:rPr>
      </w:pPr>
      <w:r w:rsidRPr="003F6DE3">
        <w:rPr>
          <w:rFonts w:asciiTheme="minorBidi" w:hAnsiTheme="minorBidi"/>
          <w:b/>
        </w:rPr>
        <w:t>URL</w:t>
      </w:r>
      <w:r w:rsidR="00D3770D">
        <w:rPr>
          <w:rFonts w:asciiTheme="minorBidi" w:hAnsiTheme="minorBidi"/>
          <w:b/>
        </w:rPr>
        <w:t>:</w:t>
      </w:r>
      <w:r w:rsidR="00371B2C">
        <w:rPr>
          <w:rFonts w:asciiTheme="minorBidi" w:hAnsiTheme="minorBidi"/>
          <w:b/>
        </w:rPr>
        <w:t xml:space="preserve"> </w:t>
      </w:r>
      <w:r w:rsidR="00371B2C" w:rsidRPr="00371B2C">
        <w:rPr>
          <w:rFonts w:asciiTheme="minorBidi" w:hAnsiTheme="minorBidi"/>
          <w:i/>
          <w:color w:val="FF0000"/>
          <w:highlight w:val="yellow"/>
          <w:u w:val="single"/>
        </w:rPr>
        <w:t>to be determined</w:t>
      </w:r>
    </w:p>
    <w:p w14:paraId="08B1491B" w14:textId="77777777" w:rsidR="00297E18" w:rsidRDefault="00297E18" w:rsidP="0033779A">
      <w:pPr>
        <w:spacing w:after="0"/>
        <w:jc w:val="both"/>
        <w:rPr>
          <w:rFonts w:asciiTheme="minorBidi" w:hAnsiTheme="minorBidi"/>
        </w:rPr>
      </w:pPr>
    </w:p>
    <w:p w14:paraId="0F0302C1" w14:textId="2D3920DB" w:rsidR="00AD616D" w:rsidRPr="00371B2C" w:rsidRDefault="00AD616D" w:rsidP="0033779A">
      <w:pPr>
        <w:spacing w:after="0"/>
        <w:jc w:val="both"/>
        <w:rPr>
          <w:rFonts w:asciiTheme="minorBidi" w:hAnsiTheme="minorBidi"/>
          <w:b/>
          <w:u w:val="single"/>
        </w:rPr>
      </w:pPr>
      <w:r w:rsidRPr="003F6DE3">
        <w:rPr>
          <w:rFonts w:asciiTheme="minorBidi" w:hAnsiTheme="minorBidi"/>
          <w:b/>
        </w:rPr>
        <w:t>BugReport</w:t>
      </w:r>
      <w:r w:rsidR="00D3770D">
        <w:rPr>
          <w:rFonts w:asciiTheme="minorBidi" w:hAnsiTheme="minorBidi"/>
          <w:b/>
        </w:rPr>
        <w:t>:</w:t>
      </w:r>
      <w:r w:rsidR="00371B2C" w:rsidRPr="00371B2C">
        <w:rPr>
          <w:rFonts w:asciiTheme="minorBidi" w:hAnsiTheme="minorBidi"/>
          <w:i/>
          <w:color w:val="FF0000"/>
          <w:highlight w:val="yellow"/>
          <w:u w:val="single"/>
        </w:rPr>
        <w:t xml:space="preserve"> to be determined</w:t>
      </w:r>
    </w:p>
    <w:p w14:paraId="144E3DD8" w14:textId="77777777" w:rsidR="00297E18" w:rsidRDefault="00297E18" w:rsidP="0033779A">
      <w:pPr>
        <w:spacing w:after="0"/>
        <w:jc w:val="both"/>
        <w:rPr>
          <w:rFonts w:asciiTheme="minorBidi" w:hAnsiTheme="minorBidi"/>
        </w:rPr>
      </w:pPr>
    </w:p>
    <w:p w14:paraId="2A561DA1" w14:textId="73049A1F" w:rsidR="00AD616D" w:rsidRDefault="00AD616D" w:rsidP="0033779A">
      <w:pPr>
        <w:spacing w:after="0"/>
        <w:jc w:val="both"/>
        <w:rPr>
          <w:rFonts w:asciiTheme="minorBidi" w:hAnsiTheme="minorBidi"/>
        </w:rPr>
      </w:pPr>
      <w:r w:rsidRPr="00297E18">
        <w:rPr>
          <w:rFonts w:asciiTheme="minorBidi" w:hAnsiTheme="minorBidi"/>
          <w:b/>
        </w:rPr>
        <w:t>LazyData</w:t>
      </w:r>
      <w:r w:rsidR="00D3770D">
        <w:rPr>
          <w:rFonts w:asciiTheme="minorBidi" w:hAnsiTheme="minorBidi"/>
          <w:b/>
        </w:rPr>
        <w:t>:</w:t>
      </w:r>
      <w:r w:rsidR="00017820">
        <w:rPr>
          <w:rFonts w:asciiTheme="minorBidi" w:hAnsiTheme="minorBidi"/>
        </w:rPr>
        <w:t xml:space="preserve"> </w:t>
      </w:r>
      <w:r w:rsidR="00D3770D">
        <w:rPr>
          <w:rFonts w:asciiTheme="minorBidi" w:hAnsiTheme="minorBidi"/>
        </w:rPr>
        <w:t xml:space="preserve"> </w:t>
      </w:r>
      <w:r w:rsidR="00017820">
        <w:rPr>
          <w:rFonts w:asciiTheme="minorBidi" w:hAnsiTheme="minorBidi"/>
        </w:rPr>
        <w:t>true</w:t>
      </w:r>
    </w:p>
    <w:p w14:paraId="65E895D5" w14:textId="77777777" w:rsidR="00536C42" w:rsidRDefault="00536C42" w:rsidP="0033779A">
      <w:pPr>
        <w:spacing w:after="0"/>
        <w:jc w:val="both"/>
        <w:rPr>
          <w:rFonts w:asciiTheme="minorBidi" w:hAnsiTheme="minorBidi"/>
        </w:rPr>
      </w:pPr>
    </w:p>
    <w:p w14:paraId="4F7003A4" w14:textId="42C61E5A" w:rsidR="00AD616D" w:rsidRPr="00371B2C" w:rsidRDefault="00AD616D" w:rsidP="0033779A">
      <w:pPr>
        <w:spacing w:after="0"/>
        <w:jc w:val="both"/>
        <w:rPr>
          <w:rFonts w:asciiTheme="minorBidi" w:hAnsiTheme="minorBidi"/>
          <w:b/>
          <w:u w:val="single"/>
        </w:rPr>
      </w:pPr>
      <w:r w:rsidRPr="003F6DE3">
        <w:rPr>
          <w:rFonts w:asciiTheme="minorBidi" w:hAnsiTheme="minorBidi"/>
          <w:b/>
        </w:rPr>
        <w:t>VignetteBuilder</w:t>
      </w:r>
      <w:r w:rsidR="00D3770D">
        <w:rPr>
          <w:rFonts w:asciiTheme="minorBidi" w:hAnsiTheme="minorBidi"/>
          <w:b/>
        </w:rPr>
        <w:t>:</w:t>
      </w:r>
      <w:r w:rsidR="00371B2C">
        <w:rPr>
          <w:rFonts w:asciiTheme="minorBidi" w:hAnsiTheme="minorBidi"/>
          <w:b/>
        </w:rPr>
        <w:t xml:space="preserve"> </w:t>
      </w:r>
      <w:r w:rsidR="00371B2C" w:rsidRPr="00371B2C">
        <w:rPr>
          <w:rFonts w:asciiTheme="minorBidi" w:hAnsiTheme="minorBidi"/>
          <w:i/>
          <w:color w:val="FF0000"/>
          <w:highlight w:val="yellow"/>
          <w:u w:val="single"/>
        </w:rPr>
        <w:t>to be determined</w:t>
      </w:r>
    </w:p>
    <w:p w14:paraId="26C8FA4D" w14:textId="77777777" w:rsidR="00536C42" w:rsidRDefault="00536C42" w:rsidP="0033779A">
      <w:pPr>
        <w:spacing w:after="0"/>
        <w:jc w:val="both"/>
        <w:rPr>
          <w:rFonts w:asciiTheme="minorBidi" w:hAnsiTheme="minorBidi"/>
        </w:rPr>
      </w:pPr>
    </w:p>
    <w:p w14:paraId="54408C37" w14:textId="183C8E6C" w:rsidR="00AD616D" w:rsidRPr="00371B2C" w:rsidRDefault="00AD616D" w:rsidP="0033779A">
      <w:pPr>
        <w:spacing w:after="0"/>
        <w:jc w:val="both"/>
        <w:rPr>
          <w:rFonts w:asciiTheme="minorBidi" w:hAnsiTheme="minorBidi"/>
          <w:b/>
          <w:u w:val="single"/>
        </w:rPr>
      </w:pPr>
      <w:r w:rsidRPr="003F6DE3">
        <w:rPr>
          <w:rFonts w:asciiTheme="minorBidi" w:hAnsiTheme="minorBidi"/>
          <w:b/>
        </w:rPr>
        <w:t>Imports</w:t>
      </w:r>
      <w:r w:rsidR="00D3770D">
        <w:rPr>
          <w:rFonts w:asciiTheme="minorBidi" w:hAnsiTheme="minorBidi"/>
          <w:b/>
        </w:rPr>
        <w:t>:</w:t>
      </w:r>
      <w:r w:rsidR="00371B2C">
        <w:rPr>
          <w:rFonts w:asciiTheme="minorBidi" w:hAnsiTheme="minorBidi"/>
          <w:b/>
        </w:rPr>
        <w:t xml:space="preserve"> </w:t>
      </w:r>
      <w:r w:rsidR="00371B2C" w:rsidRPr="00371B2C">
        <w:rPr>
          <w:rFonts w:asciiTheme="minorBidi" w:hAnsiTheme="minorBidi"/>
          <w:i/>
          <w:color w:val="FF0000"/>
          <w:highlight w:val="yellow"/>
          <w:u w:val="single"/>
        </w:rPr>
        <w:t>to be determined</w:t>
      </w:r>
    </w:p>
    <w:p w14:paraId="0737215C" w14:textId="77777777" w:rsidR="00536C42" w:rsidRDefault="00536C42" w:rsidP="0033779A">
      <w:pPr>
        <w:spacing w:after="0"/>
        <w:jc w:val="both"/>
        <w:rPr>
          <w:rFonts w:asciiTheme="minorBidi" w:hAnsiTheme="minorBidi"/>
        </w:rPr>
      </w:pPr>
    </w:p>
    <w:p w14:paraId="559A0D57" w14:textId="3B67CDA8" w:rsidR="00AD616D" w:rsidRPr="00371B2C" w:rsidRDefault="00AD616D" w:rsidP="0033779A">
      <w:pPr>
        <w:spacing w:after="0"/>
        <w:jc w:val="both"/>
        <w:rPr>
          <w:rFonts w:asciiTheme="minorBidi" w:hAnsiTheme="minorBidi"/>
          <w:b/>
          <w:u w:val="single"/>
        </w:rPr>
      </w:pPr>
      <w:r w:rsidRPr="003F6DE3">
        <w:rPr>
          <w:rFonts w:asciiTheme="minorBidi" w:hAnsiTheme="minorBidi"/>
          <w:b/>
        </w:rPr>
        <w:t>Suggests</w:t>
      </w:r>
      <w:r w:rsidR="00D3770D">
        <w:rPr>
          <w:rFonts w:asciiTheme="minorBidi" w:hAnsiTheme="minorBidi"/>
          <w:b/>
        </w:rPr>
        <w:t>:</w:t>
      </w:r>
      <w:r w:rsidR="00371B2C">
        <w:rPr>
          <w:rFonts w:asciiTheme="minorBidi" w:hAnsiTheme="minorBidi"/>
          <w:b/>
        </w:rPr>
        <w:t xml:space="preserve"> </w:t>
      </w:r>
      <w:r w:rsidR="00371B2C" w:rsidRPr="00371B2C">
        <w:rPr>
          <w:rFonts w:asciiTheme="minorBidi" w:hAnsiTheme="minorBidi"/>
          <w:i/>
          <w:color w:val="FF0000"/>
          <w:highlight w:val="yellow"/>
          <w:u w:val="single"/>
        </w:rPr>
        <w:t>to be determined</w:t>
      </w:r>
    </w:p>
    <w:p w14:paraId="6907818A" w14:textId="77777777" w:rsidR="00536C42" w:rsidRDefault="00536C42" w:rsidP="0033779A">
      <w:pPr>
        <w:spacing w:after="0"/>
        <w:jc w:val="both"/>
        <w:rPr>
          <w:rFonts w:asciiTheme="minorBidi" w:hAnsiTheme="minorBidi"/>
        </w:rPr>
      </w:pPr>
    </w:p>
    <w:p w14:paraId="792126C3" w14:textId="4A5BDE2C" w:rsidR="00AD616D" w:rsidRPr="00371B2C" w:rsidRDefault="00AD616D" w:rsidP="0033779A">
      <w:pPr>
        <w:spacing w:after="0"/>
        <w:jc w:val="both"/>
        <w:rPr>
          <w:rFonts w:asciiTheme="minorBidi" w:hAnsiTheme="minorBidi"/>
          <w:b/>
          <w:u w:val="single"/>
        </w:rPr>
      </w:pPr>
      <w:r w:rsidRPr="003F6DE3">
        <w:rPr>
          <w:rFonts w:asciiTheme="minorBidi" w:hAnsiTheme="minorBidi"/>
          <w:b/>
        </w:rPr>
        <w:t>RoxygenNote</w:t>
      </w:r>
      <w:r w:rsidR="00D3770D">
        <w:rPr>
          <w:rFonts w:asciiTheme="minorBidi" w:hAnsiTheme="minorBidi"/>
          <w:b/>
        </w:rPr>
        <w:t>:</w:t>
      </w:r>
      <w:r w:rsidR="00371B2C">
        <w:rPr>
          <w:rFonts w:asciiTheme="minorBidi" w:hAnsiTheme="minorBidi"/>
          <w:b/>
        </w:rPr>
        <w:t xml:space="preserve"> </w:t>
      </w:r>
      <w:r w:rsidR="00371B2C" w:rsidRPr="00371B2C">
        <w:rPr>
          <w:rFonts w:asciiTheme="minorBidi" w:hAnsiTheme="minorBidi"/>
          <w:i/>
          <w:color w:val="FF0000"/>
          <w:highlight w:val="yellow"/>
          <w:u w:val="single"/>
        </w:rPr>
        <w:t>to be determined</w:t>
      </w:r>
    </w:p>
    <w:p w14:paraId="60017109" w14:textId="77777777" w:rsidR="00536C42" w:rsidRDefault="00536C42" w:rsidP="0033779A">
      <w:pPr>
        <w:spacing w:after="0"/>
        <w:jc w:val="both"/>
        <w:rPr>
          <w:rFonts w:asciiTheme="minorBidi" w:hAnsiTheme="minorBidi"/>
        </w:rPr>
      </w:pPr>
    </w:p>
    <w:p w14:paraId="76C2AB3F" w14:textId="433D1ADA" w:rsidR="00AD616D" w:rsidRDefault="00AD616D" w:rsidP="0033779A">
      <w:pPr>
        <w:spacing w:after="0"/>
        <w:jc w:val="both"/>
        <w:rPr>
          <w:rFonts w:asciiTheme="minorBidi" w:hAnsiTheme="minorBidi"/>
        </w:rPr>
      </w:pPr>
      <w:r w:rsidRPr="005B7769">
        <w:rPr>
          <w:rFonts w:asciiTheme="minorBidi" w:hAnsiTheme="minorBidi"/>
          <w:b/>
        </w:rPr>
        <w:t>NeedsCompilation</w:t>
      </w:r>
      <w:r w:rsidR="00D3770D">
        <w:rPr>
          <w:rFonts w:asciiTheme="minorBidi" w:hAnsiTheme="minorBidi"/>
          <w:b/>
        </w:rPr>
        <w:t>:</w:t>
      </w:r>
      <w:r w:rsidR="00536C42">
        <w:rPr>
          <w:rFonts w:asciiTheme="minorBidi" w:hAnsiTheme="minorBidi"/>
        </w:rPr>
        <w:t xml:space="preserve"> </w:t>
      </w:r>
      <w:r w:rsidR="00D3770D">
        <w:rPr>
          <w:rFonts w:asciiTheme="minorBidi" w:hAnsiTheme="minorBidi"/>
        </w:rPr>
        <w:t xml:space="preserve"> </w:t>
      </w:r>
      <w:r w:rsidR="00536C42">
        <w:rPr>
          <w:rFonts w:asciiTheme="minorBidi" w:hAnsiTheme="minorBidi"/>
        </w:rPr>
        <w:t>No</w:t>
      </w:r>
    </w:p>
    <w:p w14:paraId="325A414F" w14:textId="77777777" w:rsidR="00536C42" w:rsidRDefault="00536C42" w:rsidP="0033779A">
      <w:pPr>
        <w:spacing w:after="0"/>
        <w:jc w:val="both"/>
        <w:rPr>
          <w:rFonts w:asciiTheme="minorBidi" w:hAnsiTheme="minorBidi"/>
        </w:rPr>
      </w:pPr>
    </w:p>
    <w:p w14:paraId="5253FCB1" w14:textId="6826EFE1" w:rsidR="00AD616D" w:rsidRDefault="00AD616D" w:rsidP="0033779A">
      <w:pPr>
        <w:spacing w:after="0"/>
        <w:jc w:val="both"/>
        <w:rPr>
          <w:rFonts w:asciiTheme="minorBidi" w:hAnsiTheme="minorBidi"/>
        </w:rPr>
      </w:pPr>
      <w:r w:rsidRPr="005B7769">
        <w:rPr>
          <w:rFonts w:asciiTheme="minorBidi" w:hAnsiTheme="minorBidi"/>
          <w:b/>
        </w:rPr>
        <w:t>Author</w:t>
      </w:r>
      <w:r w:rsidR="00D3770D">
        <w:rPr>
          <w:rFonts w:asciiTheme="minorBidi" w:hAnsiTheme="minorBidi"/>
          <w:b/>
        </w:rPr>
        <w:t>:</w:t>
      </w:r>
      <w:r w:rsidR="00017820">
        <w:rPr>
          <w:rFonts w:asciiTheme="minorBidi" w:hAnsiTheme="minorBidi"/>
        </w:rPr>
        <w:t xml:space="preserve"> </w:t>
      </w:r>
      <w:r w:rsidR="00D3770D">
        <w:rPr>
          <w:rFonts w:asciiTheme="minorBidi" w:hAnsiTheme="minorBidi"/>
        </w:rPr>
        <w:t xml:space="preserve"> </w:t>
      </w:r>
      <w:r w:rsidR="00017820" w:rsidRPr="00017820">
        <w:rPr>
          <w:rFonts w:asciiTheme="minorBidi" w:hAnsiTheme="minorBidi"/>
        </w:rPr>
        <w:t>Edward De Guzman</w:t>
      </w:r>
    </w:p>
    <w:p w14:paraId="39A40AB3" w14:textId="77777777" w:rsidR="00711877" w:rsidRDefault="00711877" w:rsidP="0033779A">
      <w:pPr>
        <w:spacing w:after="0"/>
        <w:jc w:val="both"/>
        <w:rPr>
          <w:rFonts w:asciiTheme="minorBidi" w:hAnsiTheme="minorBidi"/>
        </w:rPr>
      </w:pPr>
    </w:p>
    <w:p w14:paraId="7AAE0676" w14:textId="0A331DED" w:rsidR="00AD616D" w:rsidRDefault="00AD616D" w:rsidP="0033779A">
      <w:pPr>
        <w:spacing w:after="0"/>
        <w:jc w:val="both"/>
        <w:rPr>
          <w:rFonts w:asciiTheme="minorBidi" w:hAnsiTheme="minorBidi"/>
        </w:rPr>
      </w:pPr>
      <w:r w:rsidRPr="005B7769">
        <w:rPr>
          <w:rFonts w:asciiTheme="minorBidi" w:hAnsiTheme="minorBidi"/>
          <w:b/>
        </w:rPr>
        <w:t>Maintainer</w:t>
      </w:r>
      <w:r w:rsidR="00D3770D">
        <w:rPr>
          <w:rFonts w:asciiTheme="minorBidi" w:hAnsiTheme="minorBidi"/>
          <w:b/>
        </w:rPr>
        <w:t>:</w:t>
      </w:r>
      <w:r w:rsidR="00017820">
        <w:rPr>
          <w:rFonts w:asciiTheme="minorBidi" w:hAnsiTheme="minorBidi"/>
        </w:rPr>
        <w:t xml:space="preserve"> E</w:t>
      </w:r>
      <w:r w:rsidR="00017820" w:rsidRPr="00017820">
        <w:rPr>
          <w:rFonts w:asciiTheme="minorBidi" w:hAnsiTheme="minorBidi"/>
        </w:rPr>
        <w:t>dward De Guzman</w:t>
      </w:r>
      <w:r w:rsidR="00FE22FC">
        <w:rPr>
          <w:rFonts w:asciiTheme="minorBidi" w:hAnsiTheme="minorBidi"/>
        </w:rPr>
        <w:t xml:space="preserve"> </w:t>
      </w:r>
      <w:r w:rsidR="00C81C64">
        <w:rPr>
          <w:rFonts w:asciiTheme="minorBidi" w:hAnsiTheme="minorBidi"/>
        </w:rPr>
        <w:t>&lt;</w:t>
      </w:r>
      <w:hyperlink r:id="rId8" w:history="1">
        <w:r w:rsidR="00711877" w:rsidRPr="00D42D43">
          <w:rPr>
            <w:rStyle w:val="Hyperlink"/>
            <w:rFonts w:asciiTheme="minorBidi" w:hAnsiTheme="minorBidi"/>
          </w:rPr>
          <w:t>edeguzman2017@gmail.com</w:t>
        </w:r>
      </w:hyperlink>
      <w:r w:rsidR="00C81C64">
        <w:rPr>
          <w:rFonts w:asciiTheme="minorBidi" w:hAnsiTheme="minorBidi"/>
        </w:rPr>
        <w:t>&gt;</w:t>
      </w:r>
    </w:p>
    <w:p w14:paraId="653B37B6" w14:textId="77777777" w:rsidR="00711877" w:rsidRDefault="00711877" w:rsidP="0033779A">
      <w:pPr>
        <w:spacing w:after="0"/>
        <w:jc w:val="both"/>
        <w:rPr>
          <w:rFonts w:asciiTheme="minorBidi" w:hAnsiTheme="minorBidi"/>
        </w:rPr>
      </w:pPr>
    </w:p>
    <w:p w14:paraId="2C0F5F8F" w14:textId="77777777" w:rsidR="00371B2C" w:rsidRPr="00371B2C" w:rsidRDefault="00AD616D" w:rsidP="00371B2C">
      <w:pPr>
        <w:spacing w:after="0"/>
        <w:jc w:val="both"/>
        <w:rPr>
          <w:rFonts w:asciiTheme="minorBidi" w:hAnsiTheme="minorBidi"/>
          <w:b/>
          <w:u w:val="single"/>
        </w:rPr>
      </w:pPr>
      <w:r w:rsidRPr="005B7769">
        <w:rPr>
          <w:rFonts w:asciiTheme="minorBidi" w:hAnsiTheme="minorBidi"/>
          <w:b/>
        </w:rPr>
        <w:t>Repository</w:t>
      </w:r>
      <w:r w:rsidR="00D3770D">
        <w:rPr>
          <w:rFonts w:asciiTheme="minorBidi" w:hAnsiTheme="minorBidi"/>
          <w:b/>
        </w:rPr>
        <w:t>:</w:t>
      </w:r>
      <w:r w:rsidR="00371B2C">
        <w:rPr>
          <w:rFonts w:asciiTheme="minorBidi" w:hAnsiTheme="minorBidi"/>
          <w:b/>
        </w:rPr>
        <w:t xml:space="preserve"> </w:t>
      </w:r>
      <w:r w:rsidR="00371B2C" w:rsidRPr="00371B2C">
        <w:rPr>
          <w:rFonts w:asciiTheme="minorBidi" w:hAnsiTheme="minorBidi"/>
          <w:i/>
          <w:color w:val="FF0000"/>
          <w:highlight w:val="yellow"/>
          <w:u w:val="single"/>
        </w:rPr>
        <w:t>to be determined</w:t>
      </w:r>
    </w:p>
    <w:p w14:paraId="2A71C9E8" w14:textId="41671EA4" w:rsidR="00AD616D" w:rsidRPr="005B7769" w:rsidRDefault="00AD616D" w:rsidP="0033779A">
      <w:pPr>
        <w:spacing w:after="0"/>
        <w:jc w:val="both"/>
        <w:rPr>
          <w:rFonts w:asciiTheme="minorBidi" w:hAnsiTheme="minorBidi"/>
          <w:b/>
        </w:rPr>
      </w:pPr>
    </w:p>
    <w:p w14:paraId="148B697A" w14:textId="77777777" w:rsidR="00AD616D" w:rsidRDefault="00AD616D" w:rsidP="00B4387D">
      <w:pPr>
        <w:jc w:val="both"/>
        <w:rPr>
          <w:rFonts w:asciiTheme="minorBidi" w:hAnsiTheme="minorBidi"/>
        </w:rPr>
      </w:pPr>
    </w:p>
    <w:p w14:paraId="2335EB53" w14:textId="77777777" w:rsidR="00AD616D" w:rsidRDefault="00AD616D" w:rsidP="00B4387D">
      <w:pPr>
        <w:jc w:val="both"/>
        <w:rPr>
          <w:rFonts w:asciiTheme="minorBidi" w:hAnsiTheme="minorBidi"/>
        </w:rPr>
      </w:pPr>
    </w:p>
    <w:p w14:paraId="66919835" w14:textId="77777777" w:rsidR="00AD616D" w:rsidRDefault="00AD616D" w:rsidP="00B4387D">
      <w:pPr>
        <w:jc w:val="both"/>
        <w:rPr>
          <w:rFonts w:asciiTheme="minorBidi" w:hAnsiTheme="minorBid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353280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41919B" w14:textId="5961E6CC" w:rsidR="002B4718" w:rsidRDefault="002B4718">
          <w:pPr>
            <w:pStyle w:val="TOCHeading"/>
          </w:pPr>
          <w:r>
            <w:t>Table of Contents</w:t>
          </w:r>
        </w:p>
        <w:p w14:paraId="7EF611BC" w14:textId="77777777" w:rsidR="00371B2C" w:rsidRDefault="002B4718">
          <w:pPr>
            <w:pStyle w:val="TOC1"/>
            <w:tabs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5755578" w:history="1">
            <w:r w:rsidR="00371B2C" w:rsidRPr="009610F6">
              <w:rPr>
                <w:rStyle w:val="Hyperlink"/>
                <w:noProof/>
              </w:rPr>
              <w:t>gemPro2-package</w:t>
            </w:r>
            <w:r w:rsidR="00371B2C">
              <w:rPr>
                <w:noProof/>
                <w:webHidden/>
              </w:rPr>
              <w:tab/>
            </w:r>
            <w:r w:rsidR="00371B2C">
              <w:rPr>
                <w:noProof/>
                <w:webHidden/>
              </w:rPr>
              <w:fldChar w:fldCharType="begin"/>
            </w:r>
            <w:r w:rsidR="00371B2C">
              <w:rPr>
                <w:noProof/>
                <w:webHidden/>
              </w:rPr>
              <w:instrText xml:space="preserve"> PAGEREF _Toc495755578 \h </w:instrText>
            </w:r>
            <w:r w:rsidR="00371B2C">
              <w:rPr>
                <w:noProof/>
                <w:webHidden/>
              </w:rPr>
            </w:r>
            <w:r w:rsidR="00371B2C">
              <w:rPr>
                <w:noProof/>
                <w:webHidden/>
              </w:rPr>
              <w:fldChar w:fldCharType="separate"/>
            </w:r>
            <w:r w:rsidR="00371B2C">
              <w:rPr>
                <w:noProof/>
                <w:webHidden/>
              </w:rPr>
              <w:t>3</w:t>
            </w:r>
            <w:r w:rsidR="00371B2C">
              <w:rPr>
                <w:noProof/>
                <w:webHidden/>
              </w:rPr>
              <w:fldChar w:fldCharType="end"/>
            </w:r>
          </w:hyperlink>
        </w:p>
        <w:p w14:paraId="41135202" w14:textId="77777777" w:rsidR="00371B2C" w:rsidRDefault="009B0785">
          <w:pPr>
            <w:pStyle w:val="TOC1"/>
            <w:tabs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95755579" w:history="1">
            <w:r w:rsidR="00371B2C" w:rsidRPr="009610F6">
              <w:rPr>
                <w:rStyle w:val="Hyperlink"/>
                <w:noProof/>
              </w:rPr>
              <w:t>gemPro2</w:t>
            </w:r>
            <w:r w:rsidR="00371B2C">
              <w:rPr>
                <w:noProof/>
                <w:webHidden/>
              </w:rPr>
              <w:tab/>
            </w:r>
            <w:r w:rsidR="00371B2C">
              <w:rPr>
                <w:noProof/>
                <w:webHidden/>
              </w:rPr>
              <w:fldChar w:fldCharType="begin"/>
            </w:r>
            <w:r w:rsidR="00371B2C">
              <w:rPr>
                <w:noProof/>
                <w:webHidden/>
              </w:rPr>
              <w:instrText xml:space="preserve"> PAGEREF _Toc495755579 \h </w:instrText>
            </w:r>
            <w:r w:rsidR="00371B2C">
              <w:rPr>
                <w:noProof/>
                <w:webHidden/>
              </w:rPr>
            </w:r>
            <w:r w:rsidR="00371B2C">
              <w:rPr>
                <w:noProof/>
                <w:webHidden/>
              </w:rPr>
              <w:fldChar w:fldCharType="separate"/>
            </w:r>
            <w:r w:rsidR="00371B2C">
              <w:rPr>
                <w:noProof/>
                <w:webHidden/>
              </w:rPr>
              <w:t>4</w:t>
            </w:r>
            <w:r w:rsidR="00371B2C">
              <w:rPr>
                <w:noProof/>
                <w:webHidden/>
              </w:rPr>
              <w:fldChar w:fldCharType="end"/>
            </w:r>
          </w:hyperlink>
        </w:p>
        <w:p w14:paraId="127BE2A5" w14:textId="3E3A3076" w:rsidR="002B4718" w:rsidRDefault="002B4718">
          <w:r>
            <w:rPr>
              <w:b/>
              <w:bCs/>
              <w:noProof/>
            </w:rPr>
            <w:fldChar w:fldCharType="end"/>
          </w:r>
        </w:p>
      </w:sdtContent>
    </w:sdt>
    <w:p w14:paraId="25631961" w14:textId="77777777" w:rsidR="002B4718" w:rsidRDefault="002B4718" w:rsidP="00B4387D">
      <w:pPr>
        <w:jc w:val="both"/>
        <w:rPr>
          <w:rFonts w:asciiTheme="minorBidi" w:hAnsiTheme="minorBidi"/>
        </w:rPr>
      </w:pPr>
    </w:p>
    <w:p w14:paraId="65D1608C" w14:textId="77777777" w:rsidR="002B4718" w:rsidRDefault="002B4718" w:rsidP="00B4387D">
      <w:pPr>
        <w:jc w:val="both"/>
        <w:rPr>
          <w:rFonts w:asciiTheme="minorBidi" w:hAnsiTheme="minorBidi"/>
        </w:rPr>
      </w:pPr>
    </w:p>
    <w:p w14:paraId="2C71D18C" w14:textId="5915B940" w:rsidR="002B4718" w:rsidRDefault="002B4718">
      <w:p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3170AC76" w14:textId="77777777" w:rsidR="002B4718" w:rsidRDefault="002B4718" w:rsidP="00B4387D">
      <w:pPr>
        <w:jc w:val="both"/>
        <w:rPr>
          <w:rFonts w:asciiTheme="minorBidi" w:hAnsiTheme="minorBidi"/>
        </w:rPr>
      </w:pPr>
    </w:p>
    <w:p w14:paraId="7A8906E9" w14:textId="14C536F9" w:rsidR="00AD616D" w:rsidRDefault="00033B2C" w:rsidP="00B4387D">
      <w:pPr>
        <w:jc w:val="both"/>
        <w:rPr>
          <w:rFonts w:asciiTheme="minorBidi" w:hAnsiTheme="minorBidi"/>
          <w:b/>
          <w:sz w:val="24"/>
          <w:szCs w:val="24"/>
        </w:rPr>
      </w:pPr>
      <w:r w:rsidRPr="0048111D">
        <w:rPr>
          <w:rFonts w:asciiTheme="minorBidi" w:hAnsiTheme="minorBidi"/>
          <w:b/>
          <w:sz w:val="24"/>
          <w:szCs w:val="24"/>
        </w:rPr>
        <w:t>R Topics documented:</w:t>
      </w:r>
    </w:p>
    <w:p w14:paraId="4A94E709" w14:textId="77777777" w:rsidR="002B4718" w:rsidRDefault="002B4718" w:rsidP="00B4387D">
      <w:pPr>
        <w:jc w:val="both"/>
        <w:rPr>
          <w:rFonts w:asciiTheme="minorBidi" w:hAnsiTheme="minorBidi"/>
          <w:b/>
          <w:sz w:val="24"/>
          <w:szCs w:val="24"/>
        </w:rPr>
      </w:pPr>
    </w:p>
    <w:p w14:paraId="40BC6777" w14:textId="77777777" w:rsidR="00992C0E" w:rsidRDefault="00992C0E" w:rsidP="00992C0E">
      <w:pPr>
        <w:pBdr>
          <w:top w:val="single" w:sz="6" w:space="1" w:color="auto"/>
          <w:bottom w:val="single" w:sz="6" w:space="1" w:color="auto"/>
        </w:pBdr>
        <w:spacing w:after="0"/>
        <w:ind w:firstLine="720"/>
        <w:jc w:val="both"/>
        <w:rPr>
          <w:rStyle w:val="Heading1Char"/>
        </w:rPr>
      </w:pPr>
    </w:p>
    <w:p w14:paraId="16F9C8EB" w14:textId="5991FE3B" w:rsidR="00825807" w:rsidRDefault="00102629" w:rsidP="002B4718">
      <w:pPr>
        <w:pBdr>
          <w:top w:val="single" w:sz="6" w:space="1" w:color="auto"/>
          <w:bottom w:val="single" w:sz="6" w:space="1" w:color="auto"/>
        </w:pBdr>
        <w:ind w:firstLine="720"/>
        <w:jc w:val="both"/>
        <w:rPr>
          <w:rFonts w:asciiTheme="minorBidi" w:hAnsiTheme="minorBidi"/>
        </w:rPr>
      </w:pPr>
      <w:bookmarkStart w:id="0" w:name="_Toc495755578"/>
      <w:r>
        <w:rPr>
          <w:rStyle w:val="Heading1Char"/>
        </w:rPr>
        <w:t>VFPro</w:t>
      </w:r>
      <w:r w:rsidR="00825807" w:rsidRPr="002B4718">
        <w:rPr>
          <w:rStyle w:val="Heading1Char"/>
        </w:rPr>
        <w:t>-package</w:t>
      </w:r>
      <w:bookmarkEnd w:id="0"/>
      <w:r w:rsidR="00070345">
        <w:rPr>
          <w:rFonts w:asciiTheme="minorBidi" w:hAnsiTheme="minorBidi"/>
        </w:rPr>
        <w:tab/>
      </w:r>
      <w:r>
        <w:rPr>
          <w:rFonts w:asciiTheme="minorBidi" w:hAnsiTheme="minorBidi"/>
        </w:rPr>
        <w:t>VFPro</w:t>
      </w:r>
      <w:r w:rsidR="00087B71">
        <w:rPr>
          <w:rFonts w:asciiTheme="minorBidi" w:hAnsiTheme="minorBidi"/>
        </w:rPr>
        <w:t xml:space="preserve"> </w:t>
      </w:r>
      <w:r w:rsidR="00087B71" w:rsidRPr="00017820">
        <w:rPr>
          <w:rFonts w:asciiTheme="minorBidi" w:hAnsiTheme="minorBidi"/>
        </w:rPr>
        <w:t>for glaucoma progression detection</w:t>
      </w:r>
    </w:p>
    <w:p w14:paraId="7D0DD15C" w14:textId="77777777" w:rsidR="002B4718" w:rsidRDefault="002B4718" w:rsidP="00992C0E">
      <w:pPr>
        <w:pBdr>
          <w:top w:val="single" w:sz="6" w:space="1" w:color="auto"/>
          <w:bottom w:val="single" w:sz="6" w:space="1" w:color="auto"/>
        </w:pBdr>
        <w:spacing w:after="0"/>
        <w:ind w:firstLine="720"/>
        <w:jc w:val="both"/>
        <w:rPr>
          <w:rFonts w:asciiTheme="minorBidi" w:hAnsiTheme="minorBidi"/>
        </w:rPr>
      </w:pPr>
    </w:p>
    <w:p w14:paraId="2379F048" w14:textId="77777777" w:rsidR="00825807" w:rsidRDefault="00825807" w:rsidP="00B4387D">
      <w:pPr>
        <w:jc w:val="both"/>
        <w:rPr>
          <w:rFonts w:asciiTheme="minorBidi" w:hAnsiTheme="minorBidi"/>
        </w:rPr>
      </w:pPr>
    </w:p>
    <w:p w14:paraId="6CDABBB5" w14:textId="770DEC74" w:rsidR="00033B2C" w:rsidRDefault="00825807" w:rsidP="00B4387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Description</w:t>
      </w:r>
    </w:p>
    <w:p w14:paraId="1BB6B7FA" w14:textId="58DAF126" w:rsidR="00C61CA5" w:rsidRDefault="009615FD" w:rsidP="00B4387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ab/>
        <w:t>This R Package</w:t>
      </w:r>
      <w:r w:rsidR="00DA2DAF">
        <w:rPr>
          <w:rFonts w:asciiTheme="minorBidi" w:hAnsiTheme="minorBidi"/>
        </w:rPr>
        <w:t xml:space="preserve"> </w:t>
      </w:r>
      <w:r w:rsidR="002D164B">
        <w:rPr>
          <w:rFonts w:asciiTheme="minorBidi" w:hAnsiTheme="minorBidi"/>
        </w:rPr>
        <w:t xml:space="preserve">uses Gaussian Mixture Model and Expectation Maximization </w:t>
      </w:r>
      <w:r w:rsidR="00992C0E">
        <w:rPr>
          <w:rFonts w:asciiTheme="minorBidi" w:hAnsiTheme="minorBidi"/>
        </w:rPr>
        <w:t xml:space="preserve">(GEM) </w:t>
      </w:r>
      <w:r w:rsidR="002D164B">
        <w:rPr>
          <w:rFonts w:asciiTheme="minorBidi" w:hAnsiTheme="minorBidi"/>
        </w:rPr>
        <w:t>to calculate for P-Values and Slope for each eye data (visit</w:t>
      </w:r>
      <w:r w:rsidR="003640A6">
        <w:rPr>
          <w:rFonts w:asciiTheme="minorBidi" w:hAnsiTheme="minorBidi"/>
        </w:rPr>
        <w:t xml:space="preserve">s).  </w:t>
      </w:r>
      <w:r w:rsidR="00992C0E">
        <w:rPr>
          <w:rFonts w:asciiTheme="minorBidi" w:hAnsiTheme="minorBidi"/>
        </w:rPr>
        <w:t>Input e</w:t>
      </w:r>
      <w:r w:rsidR="003640A6">
        <w:rPr>
          <w:rFonts w:asciiTheme="minorBidi" w:hAnsiTheme="minorBidi"/>
        </w:rPr>
        <w:t xml:space="preserve">ye data </w:t>
      </w:r>
      <w:r w:rsidR="00992C0E">
        <w:rPr>
          <w:rFonts w:asciiTheme="minorBidi" w:hAnsiTheme="minorBidi"/>
        </w:rPr>
        <w:t>must have</w:t>
      </w:r>
      <w:r w:rsidR="003640A6">
        <w:rPr>
          <w:rFonts w:asciiTheme="minorBidi" w:hAnsiTheme="minorBidi"/>
        </w:rPr>
        <w:t xml:space="preserve"> 52 different test points resulting from measurements of retinal sensitivity to light.  </w:t>
      </w:r>
      <w:r w:rsidR="00FB1A2F">
        <w:rPr>
          <w:rFonts w:asciiTheme="minorBidi" w:hAnsiTheme="minorBidi"/>
        </w:rPr>
        <w:t>These</w:t>
      </w:r>
      <w:r w:rsidR="000612C3">
        <w:rPr>
          <w:rFonts w:asciiTheme="minorBidi" w:hAnsiTheme="minorBidi"/>
        </w:rPr>
        <w:t xml:space="preserve"> </w:t>
      </w:r>
      <w:r w:rsidR="00D02499">
        <w:rPr>
          <w:rFonts w:asciiTheme="minorBidi" w:hAnsiTheme="minorBidi"/>
        </w:rPr>
        <w:t>52 data</w:t>
      </w:r>
      <w:r w:rsidR="000612C3">
        <w:rPr>
          <w:rFonts w:asciiTheme="minorBidi" w:hAnsiTheme="minorBidi"/>
        </w:rPr>
        <w:t xml:space="preserve"> </w:t>
      </w:r>
      <w:r w:rsidR="00FB1A2F">
        <w:rPr>
          <w:rFonts w:asciiTheme="minorBidi" w:hAnsiTheme="minorBidi"/>
        </w:rPr>
        <w:t>points</w:t>
      </w:r>
      <w:r w:rsidR="000612C3">
        <w:rPr>
          <w:rFonts w:asciiTheme="minorBidi" w:hAnsiTheme="minorBidi"/>
        </w:rPr>
        <w:t xml:space="preserve"> </w:t>
      </w:r>
      <w:r w:rsidR="00FB1A2F">
        <w:rPr>
          <w:rFonts w:asciiTheme="minorBidi" w:hAnsiTheme="minorBidi"/>
        </w:rPr>
        <w:t>are</w:t>
      </w:r>
      <w:r w:rsidR="000612C3">
        <w:rPr>
          <w:rFonts w:asciiTheme="minorBidi" w:hAnsiTheme="minorBidi"/>
        </w:rPr>
        <w:t xml:space="preserve"> the </w:t>
      </w:r>
      <w:r w:rsidR="00D02499">
        <w:rPr>
          <w:rFonts w:asciiTheme="minorBidi" w:hAnsiTheme="minorBidi"/>
        </w:rPr>
        <w:t>total deviation (TD)</w:t>
      </w:r>
      <w:r w:rsidR="000612C3">
        <w:rPr>
          <w:rFonts w:asciiTheme="minorBidi" w:hAnsiTheme="minorBidi"/>
        </w:rPr>
        <w:t xml:space="preserve"> ranging from </w:t>
      </w:r>
      <w:r w:rsidR="00D02499">
        <w:rPr>
          <w:rFonts w:asciiTheme="minorBidi" w:hAnsiTheme="minorBidi"/>
        </w:rPr>
        <w:t>-2 to 2.  Linear Regression</w:t>
      </w:r>
      <w:r w:rsidR="00E9527F">
        <w:rPr>
          <w:rFonts w:asciiTheme="minorBidi" w:hAnsiTheme="minorBidi"/>
        </w:rPr>
        <w:t xml:space="preserve"> is calculated using GEM and the results (p-value &amp; slope) are compared to critical p-value and critical slope. The progression of eye is identified when the results is less than the critical p-value and critical slope.</w:t>
      </w:r>
    </w:p>
    <w:p w14:paraId="3BCDF0F3" w14:textId="77777777" w:rsidR="00D02499" w:rsidRDefault="00D02499" w:rsidP="00B4387D">
      <w:pPr>
        <w:jc w:val="both"/>
        <w:rPr>
          <w:rFonts w:asciiTheme="minorBidi" w:hAnsiTheme="minorBidi"/>
        </w:rPr>
      </w:pPr>
    </w:p>
    <w:p w14:paraId="59FC1F90" w14:textId="0F34AAD4" w:rsidR="00D02499" w:rsidRDefault="00D02499" w:rsidP="00B4387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Author(s)</w:t>
      </w:r>
    </w:p>
    <w:p w14:paraId="7EE27661" w14:textId="51E3CB75" w:rsidR="00D02499" w:rsidRDefault="00D02499" w:rsidP="00B4387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Edward De Guzman</w:t>
      </w:r>
      <w:r w:rsidR="00AB1FDE">
        <w:rPr>
          <w:rFonts w:asciiTheme="minorBidi" w:hAnsiTheme="minorBidi"/>
        </w:rPr>
        <w:t>, Siamak Yousefi</w:t>
      </w:r>
    </w:p>
    <w:p w14:paraId="7AC9D5B4" w14:textId="77777777" w:rsidR="00F733B5" w:rsidRDefault="00F733B5" w:rsidP="00B4387D">
      <w:pPr>
        <w:jc w:val="both"/>
        <w:rPr>
          <w:rFonts w:asciiTheme="minorBidi" w:hAnsiTheme="minorBidi"/>
        </w:rPr>
      </w:pPr>
    </w:p>
    <w:p w14:paraId="099037E1" w14:textId="11BAD12F" w:rsidR="00B937B8" w:rsidRDefault="00601100" w:rsidP="00B4387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References</w:t>
      </w:r>
    </w:p>
    <w:p w14:paraId="02F28E9B" w14:textId="3BEACD31" w:rsidR="00125229" w:rsidRDefault="009B0785" w:rsidP="00B33889">
      <w:pPr>
        <w:jc w:val="both"/>
        <w:rPr>
          <w:rFonts w:asciiTheme="minorBidi" w:hAnsiTheme="minorBidi"/>
        </w:rPr>
      </w:pPr>
      <w:hyperlink r:id="rId9" w:history="1">
        <w:r w:rsidR="00691CD7" w:rsidRPr="001E1956">
          <w:rPr>
            <w:rStyle w:val="Hyperlink"/>
            <w:rFonts w:asciiTheme="minorBidi" w:hAnsiTheme="minorBidi"/>
          </w:rPr>
          <w:t>https://www.ncbi.nlm.nih.gov/pmc/articles/PMC4254715/</w:t>
        </w:r>
      </w:hyperlink>
    </w:p>
    <w:p w14:paraId="2C184996" w14:textId="77777777" w:rsidR="00F733B5" w:rsidRDefault="00F733B5" w:rsidP="00B33889">
      <w:pPr>
        <w:jc w:val="both"/>
        <w:rPr>
          <w:rFonts w:asciiTheme="minorBidi" w:hAnsiTheme="minorBidi"/>
        </w:rPr>
      </w:pPr>
    </w:p>
    <w:p w14:paraId="36CE010A" w14:textId="77777777" w:rsidR="00F733B5" w:rsidRDefault="00D02499" w:rsidP="00B33889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See Also</w:t>
      </w:r>
    </w:p>
    <w:p w14:paraId="41C1B3F1" w14:textId="75057A04" w:rsidR="002B4718" w:rsidRDefault="009B0785" w:rsidP="00B33889">
      <w:pPr>
        <w:jc w:val="both"/>
        <w:rPr>
          <w:rStyle w:val="Hyperlink"/>
          <w:rFonts w:asciiTheme="minorBidi" w:hAnsiTheme="minorBidi"/>
        </w:rPr>
      </w:pPr>
      <w:hyperlink r:id="rId10" w:history="1">
        <w:r w:rsidR="00691CD7" w:rsidRPr="00D42D43">
          <w:rPr>
            <w:rStyle w:val="Hyperlink"/>
            <w:rFonts w:asciiTheme="minorBidi" w:hAnsiTheme="minorBidi"/>
          </w:rPr>
          <w:t>https://cran.r-project.org/web/packages/visualFields/visualFields.pdf</w:t>
        </w:r>
      </w:hyperlink>
    </w:p>
    <w:p w14:paraId="6E26D446" w14:textId="77777777" w:rsidR="00710D64" w:rsidRDefault="00710D64" w:rsidP="00B33889">
      <w:pPr>
        <w:jc w:val="both"/>
        <w:rPr>
          <w:rStyle w:val="Hyperlink"/>
          <w:rFonts w:asciiTheme="minorBidi" w:hAnsiTheme="minorBidi"/>
        </w:rPr>
      </w:pPr>
    </w:p>
    <w:p w14:paraId="62AA8620" w14:textId="77777777" w:rsidR="00710D64" w:rsidRDefault="00710D64" w:rsidP="00B33889">
      <w:pPr>
        <w:jc w:val="both"/>
        <w:rPr>
          <w:rStyle w:val="Hyperlink"/>
          <w:rFonts w:asciiTheme="minorBidi" w:hAnsiTheme="minorBidi"/>
        </w:rPr>
      </w:pPr>
    </w:p>
    <w:p w14:paraId="42E86DD7" w14:textId="77777777" w:rsidR="00710D64" w:rsidRDefault="00710D64" w:rsidP="00B33889">
      <w:pPr>
        <w:jc w:val="both"/>
        <w:rPr>
          <w:rStyle w:val="Hyperlink"/>
          <w:rFonts w:asciiTheme="minorBidi" w:hAnsiTheme="minorBidi"/>
        </w:rPr>
      </w:pPr>
    </w:p>
    <w:p w14:paraId="6A3A9D3D" w14:textId="77777777" w:rsidR="00EF291D" w:rsidRDefault="00EF291D" w:rsidP="00B33889">
      <w:pPr>
        <w:jc w:val="both"/>
        <w:rPr>
          <w:rStyle w:val="Hyperlink"/>
          <w:rFonts w:asciiTheme="minorBidi" w:hAnsiTheme="minorBidi"/>
        </w:rPr>
      </w:pPr>
    </w:p>
    <w:p w14:paraId="65AF153C" w14:textId="77777777" w:rsidR="00EF291D" w:rsidRDefault="00EF291D" w:rsidP="00B33889">
      <w:pPr>
        <w:jc w:val="both"/>
        <w:rPr>
          <w:rStyle w:val="Hyperlink"/>
          <w:rFonts w:asciiTheme="minorBidi" w:hAnsiTheme="minorBidi"/>
        </w:rPr>
      </w:pPr>
    </w:p>
    <w:p w14:paraId="08CE841B" w14:textId="77777777" w:rsidR="00EF291D" w:rsidRDefault="00EF291D" w:rsidP="00B33889">
      <w:pPr>
        <w:jc w:val="both"/>
        <w:rPr>
          <w:rStyle w:val="Hyperlink"/>
          <w:rFonts w:asciiTheme="minorBidi" w:hAnsiTheme="minorBidi"/>
        </w:rPr>
      </w:pPr>
    </w:p>
    <w:p w14:paraId="75AEA319" w14:textId="77777777" w:rsidR="00EF291D" w:rsidRDefault="00EF291D" w:rsidP="00B33889">
      <w:pPr>
        <w:jc w:val="both"/>
        <w:rPr>
          <w:rStyle w:val="Hyperlink"/>
          <w:rFonts w:asciiTheme="minorBidi" w:hAnsiTheme="minorBidi"/>
        </w:rPr>
      </w:pPr>
    </w:p>
    <w:p w14:paraId="47B3E520" w14:textId="77777777" w:rsidR="00EF291D" w:rsidRDefault="00EF291D" w:rsidP="00B33889">
      <w:pPr>
        <w:jc w:val="both"/>
        <w:rPr>
          <w:rStyle w:val="Hyperlink"/>
          <w:rFonts w:asciiTheme="minorBidi" w:hAnsiTheme="minorBidi"/>
        </w:rPr>
      </w:pPr>
    </w:p>
    <w:p w14:paraId="3B029D4C" w14:textId="77777777" w:rsidR="00B66676" w:rsidRDefault="00B66676" w:rsidP="00B66676">
      <w:pPr>
        <w:pBdr>
          <w:bottom w:val="single" w:sz="6" w:space="1" w:color="auto"/>
        </w:pBdr>
        <w:spacing w:after="0"/>
        <w:rPr>
          <w:rStyle w:val="Hyperlink"/>
          <w:rFonts w:asciiTheme="minorBidi" w:hAnsiTheme="minorBidi"/>
        </w:rPr>
      </w:pPr>
    </w:p>
    <w:p w14:paraId="6F839762" w14:textId="77777777" w:rsidR="00B66676" w:rsidRDefault="00B66676" w:rsidP="00B66676">
      <w:pPr>
        <w:spacing w:after="0"/>
        <w:rPr>
          <w:rStyle w:val="Heading1Char"/>
        </w:rPr>
      </w:pPr>
    </w:p>
    <w:p w14:paraId="3C7855A8" w14:textId="01E2C33C" w:rsidR="00B66676" w:rsidRDefault="00102629" w:rsidP="00B66676">
      <w:pPr>
        <w:spacing w:after="0"/>
        <w:ind w:left="2160" w:hanging="1440"/>
      </w:pPr>
      <w:r>
        <w:rPr>
          <w:rStyle w:val="Heading1Char"/>
        </w:rPr>
        <w:t>VFPro</w:t>
      </w:r>
      <w:r w:rsidR="00B33889">
        <w:tab/>
        <w:t xml:space="preserve">Calculates P-Value and Slope </w:t>
      </w:r>
      <w:r w:rsidR="007C3D24">
        <w:t xml:space="preserve">from eye data TD </w:t>
      </w:r>
      <w:r w:rsidR="00B33889">
        <w:t>and identif</w:t>
      </w:r>
      <w:r w:rsidR="007C3D24">
        <w:t>ies</w:t>
      </w:r>
      <w:r w:rsidR="00B33889">
        <w:t xml:space="preserve"> eye progressing to glaucoma using GEM Axes and Critical P-Value and Critical Slope.</w:t>
      </w:r>
    </w:p>
    <w:p w14:paraId="05D150B4" w14:textId="77777777" w:rsidR="00B66676" w:rsidRDefault="00B66676" w:rsidP="00B66676">
      <w:pPr>
        <w:pBdr>
          <w:bottom w:val="single" w:sz="6" w:space="1" w:color="auto"/>
        </w:pBdr>
        <w:spacing w:after="0"/>
      </w:pPr>
    </w:p>
    <w:p w14:paraId="57077FBD" w14:textId="77777777" w:rsidR="00B66676" w:rsidRDefault="00B66676" w:rsidP="00FD6412">
      <w:pPr>
        <w:spacing w:after="0"/>
      </w:pPr>
    </w:p>
    <w:p w14:paraId="09AF6015" w14:textId="77777777" w:rsidR="00B66676" w:rsidRDefault="00B66676" w:rsidP="00B66676">
      <w:pPr>
        <w:spacing w:after="0"/>
        <w:ind w:left="2160" w:hanging="1440"/>
      </w:pPr>
    </w:p>
    <w:p w14:paraId="2805A926" w14:textId="6580B7E1" w:rsidR="00B66676" w:rsidRDefault="0001428F" w:rsidP="00771BFF">
      <w:pPr>
        <w:spacing w:after="0"/>
      </w:pPr>
      <w:r>
        <w:t>Description</w:t>
      </w:r>
    </w:p>
    <w:p w14:paraId="1037B0E0" w14:textId="77777777" w:rsidR="00771BFF" w:rsidRDefault="00771BFF" w:rsidP="00771BFF">
      <w:pPr>
        <w:spacing w:after="0"/>
      </w:pPr>
    </w:p>
    <w:p w14:paraId="1DE496FA" w14:textId="7C7125AA" w:rsidR="0001428F" w:rsidRDefault="00771BFF" w:rsidP="00771BFF">
      <w:pPr>
        <w:spacing w:after="0"/>
        <w:ind w:left="720"/>
      </w:pPr>
      <w:r>
        <w:t xml:space="preserve">Function that calculates for P-Value and Slope </w:t>
      </w:r>
      <w:r w:rsidR="00343DE0">
        <w:t>of the</w:t>
      </w:r>
      <w:r>
        <w:t xml:space="preserve"> eye data using Linear Regression using GEM and identifies if eye is progressing to glaucoma</w:t>
      </w:r>
      <w:r w:rsidR="009A3A0E">
        <w:t>.</w:t>
      </w:r>
      <w:r>
        <w:t xml:space="preserve"> </w:t>
      </w:r>
    </w:p>
    <w:p w14:paraId="2A02D5CE" w14:textId="77777777" w:rsidR="0001428F" w:rsidRDefault="0001428F" w:rsidP="00FD6412">
      <w:pPr>
        <w:spacing w:after="0"/>
      </w:pPr>
    </w:p>
    <w:p w14:paraId="49D10F42" w14:textId="53CDEFE7" w:rsidR="0001428F" w:rsidRDefault="0001428F" w:rsidP="00771BFF">
      <w:pPr>
        <w:spacing w:after="0"/>
      </w:pPr>
      <w:r>
        <w:t>Usage</w:t>
      </w:r>
    </w:p>
    <w:p w14:paraId="7443457E" w14:textId="4B75CA71" w:rsidR="0001428F" w:rsidRDefault="00102629" w:rsidP="00B66676">
      <w:pPr>
        <w:spacing w:after="0"/>
        <w:ind w:left="2160" w:hanging="1440"/>
      </w:pPr>
      <w:r>
        <w:t>VFPro</w:t>
      </w:r>
      <w:r w:rsidR="009A3A0E">
        <w:t xml:space="preserve"> (eyedata.csv )</w:t>
      </w:r>
    </w:p>
    <w:p w14:paraId="1E7957F2" w14:textId="77777777" w:rsidR="0001428F" w:rsidRDefault="0001428F" w:rsidP="00B66676">
      <w:pPr>
        <w:spacing w:after="0"/>
        <w:ind w:left="2160" w:hanging="1440"/>
      </w:pPr>
    </w:p>
    <w:p w14:paraId="302FAF63" w14:textId="3027F219" w:rsidR="0001428F" w:rsidRDefault="0001428F" w:rsidP="00771BFF">
      <w:pPr>
        <w:spacing w:after="0"/>
      </w:pPr>
      <w:r>
        <w:t>Arguments</w:t>
      </w:r>
    </w:p>
    <w:p w14:paraId="01813A4A" w14:textId="78B59FC5" w:rsidR="00F52956" w:rsidRDefault="00F52956" w:rsidP="006D6112">
      <w:pPr>
        <w:spacing w:after="0"/>
      </w:pPr>
      <w:r>
        <w:tab/>
      </w:r>
    </w:p>
    <w:p w14:paraId="05192ABA" w14:textId="25BE614B" w:rsidR="00F44B76" w:rsidRDefault="00F85BC9" w:rsidP="00B66676">
      <w:pPr>
        <w:spacing w:after="0"/>
        <w:ind w:left="2160" w:hanging="1440"/>
      </w:pPr>
      <w:r>
        <w:t>e</w:t>
      </w:r>
      <w:r w:rsidR="009A3A0E">
        <w:t>yedata.csv</w:t>
      </w:r>
      <w:r w:rsidR="009A3A0E">
        <w:tab/>
      </w:r>
    </w:p>
    <w:p w14:paraId="306845F4" w14:textId="3188E010" w:rsidR="0001428F" w:rsidRDefault="009A3A0E" w:rsidP="00F44B76">
      <w:pPr>
        <w:pStyle w:val="ListParagraph"/>
        <w:numPr>
          <w:ilvl w:val="0"/>
          <w:numId w:val="1"/>
        </w:numPr>
        <w:spacing w:after="0"/>
      </w:pPr>
      <w:r>
        <w:t>csv file containing the following format.</w:t>
      </w:r>
    </w:p>
    <w:p w14:paraId="5483DDEB" w14:textId="3AD721AE" w:rsidR="009A3A0E" w:rsidRDefault="009A3A0E" w:rsidP="00F44B76">
      <w:pPr>
        <w:pStyle w:val="ListParagraph"/>
        <w:numPr>
          <w:ilvl w:val="0"/>
          <w:numId w:val="1"/>
        </w:numPr>
        <w:spacing w:after="0"/>
      </w:pPr>
      <w:r>
        <w:t>Header (first row of the csv file)</w:t>
      </w:r>
    </w:p>
    <w:p w14:paraId="030BC66B" w14:textId="37165093" w:rsidR="009A3A0E" w:rsidRDefault="009A3A0E" w:rsidP="00F44B76">
      <w:pPr>
        <w:pStyle w:val="ListParagraph"/>
        <w:numPr>
          <w:ilvl w:val="1"/>
          <w:numId w:val="3"/>
        </w:numPr>
        <w:spacing w:after="0"/>
      </w:pPr>
      <w:r>
        <w:t>Column A: IdEye</w:t>
      </w:r>
    </w:p>
    <w:p w14:paraId="316D4513" w14:textId="4A103DB5" w:rsidR="009A3A0E" w:rsidRDefault="009A3A0E" w:rsidP="00F44B76">
      <w:pPr>
        <w:pStyle w:val="ListParagraph"/>
        <w:numPr>
          <w:ilvl w:val="1"/>
          <w:numId w:val="3"/>
        </w:numPr>
        <w:spacing w:after="0"/>
      </w:pPr>
      <w:r>
        <w:t xml:space="preserve">Column B: </w:t>
      </w:r>
      <w:r w:rsidRPr="009A3A0E">
        <w:t>Age</w:t>
      </w:r>
    </w:p>
    <w:p w14:paraId="7F9667F8" w14:textId="176ED0B3" w:rsidR="009A3A0E" w:rsidRDefault="009A3A0E" w:rsidP="00F44B76">
      <w:pPr>
        <w:pStyle w:val="ListParagraph"/>
        <w:numPr>
          <w:ilvl w:val="1"/>
          <w:numId w:val="3"/>
        </w:numPr>
        <w:spacing w:after="0"/>
      </w:pPr>
      <w:r>
        <w:t>Column C to BB: TD_1 to TD_52</w:t>
      </w:r>
    </w:p>
    <w:p w14:paraId="55BC0FDC" w14:textId="71BAC8CD" w:rsidR="0001428F" w:rsidRDefault="009A3A0E" w:rsidP="00F44B76">
      <w:pPr>
        <w:pStyle w:val="ListParagraph"/>
        <w:numPr>
          <w:ilvl w:val="0"/>
          <w:numId w:val="2"/>
        </w:numPr>
        <w:spacing w:after="0"/>
      </w:pPr>
      <w:r>
        <w:t>Data (succeeding rows)</w:t>
      </w:r>
    </w:p>
    <w:p w14:paraId="4AA6762A" w14:textId="17204E19" w:rsidR="009A3A0E" w:rsidRDefault="009A3A0E" w:rsidP="00F44B76">
      <w:pPr>
        <w:pStyle w:val="ListParagraph"/>
        <w:numPr>
          <w:ilvl w:val="1"/>
          <w:numId w:val="2"/>
        </w:numPr>
        <w:spacing w:after="0"/>
        <w:ind w:left="2160"/>
      </w:pPr>
      <w:r>
        <w:t>Column A: Unique identification of the eye</w:t>
      </w:r>
    </w:p>
    <w:p w14:paraId="018B9F86" w14:textId="2A1B6D86" w:rsidR="009A3A0E" w:rsidRDefault="009A3A0E" w:rsidP="00AF6F67">
      <w:pPr>
        <w:pStyle w:val="ListParagraph"/>
        <w:numPr>
          <w:ilvl w:val="1"/>
          <w:numId w:val="2"/>
        </w:numPr>
        <w:spacing w:after="0"/>
        <w:ind w:left="2160"/>
      </w:pPr>
      <w:r>
        <w:t>Column B: Can be age or dat</w:t>
      </w:r>
      <w:r w:rsidR="00AF6F67">
        <w:t>e</w:t>
      </w:r>
      <w:r>
        <w:t xml:space="preserve"> of visit</w:t>
      </w:r>
    </w:p>
    <w:p w14:paraId="62C11746" w14:textId="2D6079DE" w:rsidR="009A3A0E" w:rsidRDefault="009A3A0E" w:rsidP="00F44B76">
      <w:pPr>
        <w:pStyle w:val="ListParagraph"/>
        <w:numPr>
          <w:ilvl w:val="1"/>
          <w:numId w:val="2"/>
        </w:numPr>
        <w:spacing w:after="0"/>
        <w:ind w:left="2160"/>
      </w:pPr>
      <w:r>
        <w:t>Column C to BB: integer number indicating the total deviation (TD)</w:t>
      </w:r>
    </w:p>
    <w:p w14:paraId="20980883" w14:textId="77777777" w:rsidR="002733D1" w:rsidRDefault="002733D1" w:rsidP="00771BFF">
      <w:pPr>
        <w:spacing w:after="0"/>
      </w:pPr>
    </w:p>
    <w:p w14:paraId="494F5450" w14:textId="73A2A6FA" w:rsidR="00266C7D" w:rsidRDefault="00266C7D" w:rsidP="00266C7D">
      <w:pPr>
        <w:spacing w:after="0"/>
        <w:ind w:left="720"/>
      </w:pPr>
      <w:r>
        <w:t>See attached sample csv format</w:t>
      </w:r>
      <w:r w:rsidR="009B6A80">
        <w:t xml:space="preserve"> (vf_lon_sample.csv)</w:t>
      </w:r>
    </w:p>
    <w:p w14:paraId="03625835" w14:textId="77777777" w:rsidR="00266C7D" w:rsidRDefault="00266C7D" w:rsidP="00771BFF">
      <w:pPr>
        <w:spacing w:after="0"/>
      </w:pPr>
    </w:p>
    <w:p w14:paraId="46427606" w14:textId="3F771060" w:rsidR="0001428F" w:rsidRDefault="0001428F" w:rsidP="00AE29DC">
      <w:pPr>
        <w:spacing w:after="0"/>
      </w:pPr>
      <w:r>
        <w:t>Value</w:t>
      </w:r>
    </w:p>
    <w:p w14:paraId="65BF6A42" w14:textId="294500CC" w:rsidR="00BA3433" w:rsidRDefault="00BA3433" w:rsidP="00B66676">
      <w:pPr>
        <w:spacing w:after="0"/>
        <w:ind w:left="2160" w:hanging="1440"/>
      </w:pPr>
    </w:p>
    <w:p w14:paraId="793388DB" w14:textId="77777777" w:rsidR="00BA3433" w:rsidRDefault="00F44B76" w:rsidP="00B66676">
      <w:pPr>
        <w:spacing w:after="0"/>
        <w:ind w:left="2160" w:hanging="1440"/>
      </w:pPr>
      <w:r>
        <w:t xml:space="preserve">Returns </w:t>
      </w:r>
      <w:r w:rsidR="00BA3433">
        <w:t>4 different files:</w:t>
      </w:r>
    </w:p>
    <w:p w14:paraId="60B6F942" w14:textId="4A1CE4C2" w:rsidR="008D1951" w:rsidRPr="001D5EC3" w:rsidRDefault="008D1951" w:rsidP="008D1951">
      <w:pPr>
        <w:pStyle w:val="ListParagraph"/>
        <w:numPr>
          <w:ilvl w:val="0"/>
          <w:numId w:val="6"/>
        </w:numPr>
        <w:spacing w:after="0"/>
        <w:rPr>
          <w:rFonts w:asciiTheme="minorBidi" w:eastAsia="Times New Roman" w:hAnsiTheme="minorBidi"/>
          <w:bCs/>
        </w:rPr>
      </w:pPr>
      <w:r>
        <w:rPr>
          <w:rFonts w:asciiTheme="minorBidi" w:eastAsia="Times New Roman" w:hAnsiTheme="minorBidi"/>
          <w:bCs/>
          <w:u w:val="single"/>
        </w:rPr>
        <w:t>progressedr</w:t>
      </w:r>
      <w:r w:rsidRPr="00CE51BA">
        <w:rPr>
          <w:rFonts w:asciiTheme="minorBidi" w:eastAsia="Times New Roman" w:hAnsiTheme="minorBidi"/>
          <w:bCs/>
          <w:u w:val="single"/>
        </w:rPr>
        <w:t>esult.csv</w:t>
      </w:r>
      <w:r>
        <w:rPr>
          <w:rFonts w:asciiTheme="minorBidi" w:eastAsia="Times New Roman" w:hAnsiTheme="minorBidi"/>
          <w:bCs/>
        </w:rPr>
        <w:t>: This csv file shows the list of progressed eyes and when the first progression was detected</w:t>
      </w:r>
    </w:p>
    <w:p w14:paraId="6685489E" w14:textId="450FF97E" w:rsidR="008D1951" w:rsidRPr="001D5EC3" w:rsidRDefault="008D1951" w:rsidP="008D1951">
      <w:pPr>
        <w:pStyle w:val="ListParagraph"/>
        <w:numPr>
          <w:ilvl w:val="0"/>
          <w:numId w:val="6"/>
        </w:numPr>
        <w:rPr>
          <w:rFonts w:asciiTheme="minorBidi" w:eastAsia="Times New Roman" w:hAnsiTheme="minorBidi"/>
          <w:bCs/>
        </w:rPr>
      </w:pPr>
      <w:r>
        <w:rPr>
          <w:rFonts w:asciiTheme="minorBidi" w:eastAsia="Times New Roman" w:hAnsiTheme="minorBidi"/>
          <w:bCs/>
          <w:u w:val="single"/>
        </w:rPr>
        <w:t>r</w:t>
      </w:r>
      <w:r w:rsidRPr="00CE51BA">
        <w:rPr>
          <w:rFonts w:asciiTheme="minorBidi" w:eastAsia="Times New Roman" w:hAnsiTheme="minorBidi"/>
          <w:bCs/>
          <w:u w:val="single"/>
        </w:rPr>
        <w:t>esultdetail.csv</w:t>
      </w:r>
      <w:r>
        <w:rPr>
          <w:rFonts w:asciiTheme="minorBidi" w:eastAsia="Times New Roman" w:hAnsiTheme="minorBidi"/>
          <w:bCs/>
        </w:rPr>
        <w:t xml:space="preserve">: This csv file shows the detail results of linear regression (p-value &amp; slope) for each eye applied to 20 rows from the GEM Axis. Selected critical p-value and critical slope were placed next the result to visualize if the computed p-value and slope are less than critical p-value and critical slope.  </w:t>
      </w:r>
    </w:p>
    <w:p w14:paraId="223FC7F7" w14:textId="1786EA19" w:rsidR="008D1951" w:rsidRDefault="008D1951" w:rsidP="008D1951">
      <w:pPr>
        <w:pStyle w:val="ListParagraph"/>
        <w:numPr>
          <w:ilvl w:val="0"/>
          <w:numId w:val="6"/>
        </w:numPr>
        <w:rPr>
          <w:rFonts w:asciiTheme="minorBidi" w:eastAsia="Times New Roman" w:hAnsiTheme="minorBidi"/>
          <w:bCs/>
        </w:rPr>
      </w:pPr>
      <w:r>
        <w:rPr>
          <w:rFonts w:asciiTheme="minorBidi" w:eastAsia="Times New Roman" w:hAnsiTheme="minorBidi"/>
          <w:bCs/>
          <w:u w:val="single"/>
        </w:rPr>
        <w:t>gem</w:t>
      </w:r>
      <w:r w:rsidRPr="001D5EC3">
        <w:rPr>
          <w:rFonts w:asciiTheme="minorBidi" w:eastAsia="Times New Roman" w:hAnsiTheme="minorBidi"/>
          <w:bCs/>
          <w:u w:val="single"/>
        </w:rPr>
        <w:t>.</w:t>
      </w:r>
      <w:r>
        <w:rPr>
          <w:rFonts w:asciiTheme="minorBidi" w:eastAsia="Times New Roman" w:hAnsiTheme="minorBidi"/>
          <w:bCs/>
          <w:u w:val="single"/>
        </w:rPr>
        <w:t>csv</w:t>
      </w:r>
      <w:r>
        <w:rPr>
          <w:rFonts w:asciiTheme="minorBidi" w:eastAsia="Times New Roman" w:hAnsiTheme="minorBidi"/>
          <w:bCs/>
        </w:rPr>
        <w:t>: This csv file shows the embedded GEM Axis used by the gemPro2 R Library.</w:t>
      </w:r>
    </w:p>
    <w:p w14:paraId="2DCF7C21" w14:textId="6E2E9C27" w:rsidR="007A3561" w:rsidRPr="001D5EC3" w:rsidRDefault="007A3561" w:rsidP="007A3561">
      <w:pPr>
        <w:pStyle w:val="ListParagraph"/>
        <w:numPr>
          <w:ilvl w:val="0"/>
          <w:numId w:val="6"/>
        </w:numPr>
        <w:rPr>
          <w:rFonts w:asciiTheme="minorBidi" w:eastAsia="Times New Roman" w:hAnsiTheme="minorBidi"/>
          <w:bCs/>
        </w:rPr>
      </w:pPr>
      <w:r w:rsidRPr="001E4701">
        <w:rPr>
          <w:rFonts w:asciiTheme="minorBidi" w:eastAsia="Times New Roman" w:hAnsiTheme="minorBidi"/>
          <w:bCs/>
          <w:u w:val="single"/>
        </w:rPr>
        <w:t>vectorAllEyes.csv</w:t>
      </w:r>
      <w:r>
        <w:rPr>
          <w:rFonts w:asciiTheme="minorBidi" w:eastAsia="Times New Roman" w:hAnsiTheme="minorBidi"/>
          <w:bCs/>
        </w:rPr>
        <w:t>: This csv files list of all eyes from the input file with corresponding value of 1 when eye is detected progressing to glaucoma and 0 for normal eye.</w:t>
      </w:r>
    </w:p>
    <w:p w14:paraId="7C36CE06" w14:textId="77777777" w:rsidR="00B66676" w:rsidRDefault="00B66676" w:rsidP="00B66676">
      <w:pPr>
        <w:spacing w:after="0"/>
        <w:ind w:left="2160" w:hanging="1440"/>
      </w:pPr>
    </w:p>
    <w:p w14:paraId="55BC4E4D" w14:textId="4F8E034A" w:rsidR="00B66676" w:rsidRDefault="0001428F" w:rsidP="00771BFF">
      <w:pPr>
        <w:spacing w:after="0"/>
      </w:pPr>
      <w:r>
        <w:lastRenderedPageBreak/>
        <w:t>Author</w:t>
      </w:r>
      <w:r w:rsidR="004E4776">
        <w:t>s</w:t>
      </w:r>
    </w:p>
    <w:p w14:paraId="2AB954B9" w14:textId="16210CD2" w:rsidR="0001428F" w:rsidRDefault="009868B0" w:rsidP="00B66676">
      <w:pPr>
        <w:spacing w:after="0"/>
        <w:ind w:left="2160" w:hanging="1440"/>
      </w:pPr>
      <w:r>
        <w:t>Edward De Guzman</w:t>
      </w:r>
      <w:r w:rsidR="004E4776">
        <w:t>, Siamak Yousefi</w:t>
      </w:r>
    </w:p>
    <w:p w14:paraId="06229BB2" w14:textId="77777777" w:rsidR="0001428F" w:rsidRDefault="0001428F" w:rsidP="00B66676">
      <w:pPr>
        <w:spacing w:after="0"/>
        <w:ind w:left="2160" w:hanging="1440"/>
      </w:pPr>
    </w:p>
    <w:p w14:paraId="78BBA698" w14:textId="655C1030" w:rsidR="0001428F" w:rsidRDefault="0001428F" w:rsidP="00771BFF">
      <w:pPr>
        <w:spacing w:after="0"/>
      </w:pPr>
      <w:r>
        <w:t>Examples</w:t>
      </w:r>
    </w:p>
    <w:p w14:paraId="75FF7C9A" w14:textId="77777777" w:rsidR="0001428F" w:rsidRDefault="0001428F" w:rsidP="00B66676">
      <w:pPr>
        <w:spacing w:after="0"/>
        <w:ind w:left="2160" w:hanging="1440"/>
      </w:pPr>
    </w:p>
    <w:p w14:paraId="3414B53E" w14:textId="00CE7C65" w:rsidR="00B66676" w:rsidRDefault="001E4701" w:rsidP="00B66676">
      <w:pPr>
        <w:spacing w:after="0"/>
        <w:ind w:left="2160" w:hanging="1440"/>
      </w:pPr>
      <w:r>
        <w:t>VFPro</w:t>
      </w:r>
      <w:bookmarkStart w:id="1" w:name="_GoBack"/>
      <w:bookmarkEnd w:id="1"/>
      <w:r w:rsidR="001C0D65">
        <w:t xml:space="preserve"> (</w:t>
      </w:r>
      <w:r w:rsidR="00F52956">
        <w:t>“C:\Temp\vf_lon_sample.csv”</w:t>
      </w:r>
      <w:r w:rsidR="00DE1131">
        <w:t>).</w:t>
      </w:r>
    </w:p>
    <w:p w14:paraId="2900404C" w14:textId="77777777" w:rsidR="00B66676" w:rsidRPr="00B66676" w:rsidRDefault="00B66676" w:rsidP="00B028E5">
      <w:pPr>
        <w:spacing w:after="0"/>
      </w:pPr>
    </w:p>
    <w:sectPr w:rsidR="00B66676" w:rsidRPr="00B6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EAD693" w14:textId="77777777" w:rsidR="009B0785" w:rsidRDefault="009B0785" w:rsidP="00771BFF">
      <w:pPr>
        <w:spacing w:after="0" w:line="240" w:lineRule="auto"/>
      </w:pPr>
      <w:r>
        <w:separator/>
      </w:r>
    </w:p>
  </w:endnote>
  <w:endnote w:type="continuationSeparator" w:id="0">
    <w:p w14:paraId="13880AB5" w14:textId="77777777" w:rsidR="009B0785" w:rsidRDefault="009B0785" w:rsidP="00771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E811A" w14:textId="77777777" w:rsidR="009B0785" w:rsidRDefault="009B0785" w:rsidP="00771BFF">
      <w:pPr>
        <w:spacing w:after="0" w:line="240" w:lineRule="auto"/>
      </w:pPr>
      <w:r>
        <w:separator/>
      </w:r>
    </w:p>
  </w:footnote>
  <w:footnote w:type="continuationSeparator" w:id="0">
    <w:p w14:paraId="22525217" w14:textId="77777777" w:rsidR="009B0785" w:rsidRDefault="009B0785" w:rsidP="00771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800FF"/>
    <w:multiLevelType w:val="hybridMultilevel"/>
    <w:tmpl w:val="1B700F52"/>
    <w:lvl w:ilvl="0" w:tplc="8640ABF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FC718A3"/>
    <w:multiLevelType w:val="hybridMultilevel"/>
    <w:tmpl w:val="AC0015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1A462A"/>
    <w:multiLevelType w:val="hybridMultilevel"/>
    <w:tmpl w:val="51EEA93A"/>
    <w:lvl w:ilvl="0" w:tplc="3A203E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EF4200"/>
    <w:multiLevelType w:val="hybridMultilevel"/>
    <w:tmpl w:val="00A625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A656DA3"/>
    <w:multiLevelType w:val="hybridMultilevel"/>
    <w:tmpl w:val="D26E6AF4"/>
    <w:lvl w:ilvl="0" w:tplc="6B62EDF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0B64E0"/>
    <w:multiLevelType w:val="hybridMultilevel"/>
    <w:tmpl w:val="8BC696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3E3"/>
    <w:rsid w:val="0001428F"/>
    <w:rsid w:val="00017820"/>
    <w:rsid w:val="00033B2C"/>
    <w:rsid w:val="000612C3"/>
    <w:rsid w:val="00070345"/>
    <w:rsid w:val="00087B71"/>
    <w:rsid w:val="000B4844"/>
    <w:rsid w:val="000D3B10"/>
    <w:rsid w:val="00102629"/>
    <w:rsid w:val="00125229"/>
    <w:rsid w:val="00182089"/>
    <w:rsid w:val="001B284A"/>
    <w:rsid w:val="001C0D65"/>
    <w:rsid w:val="001C7533"/>
    <w:rsid w:val="001E4701"/>
    <w:rsid w:val="00241C87"/>
    <w:rsid w:val="00266C7D"/>
    <w:rsid w:val="002733D1"/>
    <w:rsid w:val="00297E18"/>
    <w:rsid w:val="002B4718"/>
    <w:rsid w:val="002D164B"/>
    <w:rsid w:val="002E5C1A"/>
    <w:rsid w:val="0033779A"/>
    <w:rsid w:val="00343DE0"/>
    <w:rsid w:val="003640A6"/>
    <w:rsid w:val="00371B2C"/>
    <w:rsid w:val="003E6AD0"/>
    <w:rsid w:val="003F6DE3"/>
    <w:rsid w:val="004253CE"/>
    <w:rsid w:val="00462B40"/>
    <w:rsid w:val="0048111D"/>
    <w:rsid w:val="004E4776"/>
    <w:rsid w:val="004F4A23"/>
    <w:rsid w:val="005269B0"/>
    <w:rsid w:val="00536C42"/>
    <w:rsid w:val="00554F9D"/>
    <w:rsid w:val="00564AC9"/>
    <w:rsid w:val="005B7769"/>
    <w:rsid w:val="005C00D7"/>
    <w:rsid w:val="00601100"/>
    <w:rsid w:val="00691CD7"/>
    <w:rsid w:val="006D6112"/>
    <w:rsid w:val="00710D64"/>
    <w:rsid w:val="00711877"/>
    <w:rsid w:val="00771BFF"/>
    <w:rsid w:val="007A3561"/>
    <w:rsid w:val="007A4882"/>
    <w:rsid w:val="007C3D24"/>
    <w:rsid w:val="007E4157"/>
    <w:rsid w:val="007F7092"/>
    <w:rsid w:val="00825807"/>
    <w:rsid w:val="008D1951"/>
    <w:rsid w:val="00900D4F"/>
    <w:rsid w:val="009615FD"/>
    <w:rsid w:val="009823E3"/>
    <w:rsid w:val="009868B0"/>
    <w:rsid w:val="00992C0E"/>
    <w:rsid w:val="009A3A0E"/>
    <w:rsid w:val="009B0785"/>
    <w:rsid w:val="009B6A80"/>
    <w:rsid w:val="00AB1FDE"/>
    <w:rsid w:val="00AD616D"/>
    <w:rsid w:val="00AE29DC"/>
    <w:rsid w:val="00AF6F67"/>
    <w:rsid w:val="00B028E5"/>
    <w:rsid w:val="00B33889"/>
    <w:rsid w:val="00B4387D"/>
    <w:rsid w:val="00B651F6"/>
    <w:rsid w:val="00B66676"/>
    <w:rsid w:val="00B83FD3"/>
    <w:rsid w:val="00B937B8"/>
    <w:rsid w:val="00BA3433"/>
    <w:rsid w:val="00BA42C8"/>
    <w:rsid w:val="00BE1374"/>
    <w:rsid w:val="00BF081C"/>
    <w:rsid w:val="00C61CA5"/>
    <w:rsid w:val="00C81C64"/>
    <w:rsid w:val="00C910F9"/>
    <w:rsid w:val="00CF5F99"/>
    <w:rsid w:val="00D02499"/>
    <w:rsid w:val="00D3770D"/>
    <w:rsid w:val="00D605F1"/>
    <w:rsid w:val="00D65278"/>
    <w:rsid w:val="00DA2DAF"/>
    <w:rsid w:val="00DE1131"/>
    <w:rsid w:val="00E17532"/>
    <w:rsid w:val="00E9527F"/>
    <w:rsid w:val="00EF291D"/>
    <w:rsid w:val="00F264CA"/>
    <w:rsid w:val="00F44B76"/>
    <w:rsid w:val="00F52956"/>
    <w:rsid w:val="00F537F7"/>
    <w:rsid w:val="00F733B5"/>
    <w:rsid w:val="00F85BC9"/>
    <w:rsid w:val="00FB1A2F"/>
    <w:rsid w:val="00FD6412"/>
    <w:rsid w:val="00FD7C8F"/>
    <w:rsid w:val="00FE22FC"/>
    <w:rsid w:val="00FF2B4F"/>
    <w:rsid w:val="00FF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8B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387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7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1187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471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B4718"/>
    <w:pPr>
      <w:spacing w:before="240" w:after="12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B4718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4718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4718"/>
    <w:pPr>
      <w:spacing w:after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B4718"/>
    <w:pPr>
      <w:spacing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B4718"/>
    <w:pPr>
      <w:spacing w:after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B4718"/>
    <w:pPr>
      <w:spacing w:after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B4718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B4718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2B47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61C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1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BF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71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BFF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F44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eguzman201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ran.r-project.org/web/packages/visualFields/visualField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pmc/articles/PMC42547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3CBB7D4-A9DB-4B51-B794-7F2875571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Guzman, Edward</dc:creator>
  <cp:keywords/>
  <dc:description/>
  <cp:lastModifiedBy>De Guzman, Edward</cp:lastModifiedBy>
  <cp:revision>80</cp:revision>
  <dcterms:created xsi:type="dcterms:W3CDTF">2017-10-11T18:06:00Z</dcterms:created>
  <dcterms:modified xsi:type="dcterms:W3CDTF">2017-12-28T16:25:00Z</dcterms:modified>
</cp:coreProperties>
</file>