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66C8" w14:textId="636BAC47" w:rsidR="00AC4C66" w:rsidRDefault="00BA5287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 w:rsidRPr="00BA5287">
        <w:rPr>
          <w:rFonts w:ascii="Palatino Linotype" w:eastAsia="Yu Gothic" w:hAnsi="Palatino Linotype"/>
          <w:b/>
          <w:bCs/>
          <w:sz w:val="48"/>
          <w:szCs w:val="48"/>
          <w:lang w:val="en-GB"/>
        </w:rPr>
        <w:t>Rogue-ish</w:t>
      </w:r>
    </w:p>
    <w:p w14:paraId="6BE677C8" w14:textId="0FC9D18F" w:rsidR="00BA5287" w:rsidRPr="00BA5287" w:rsidRDefault="00BA5287" w:rsidP="00BA5287">
      <w:pPr>
        <w:jc w:val="center"/>
        <w:rPr>
          <w:rFonts w:ascii="Palatino Linotype" w:eastAsia="Yu Gothic" w:hAnsi="Palatino Linotype"/>
          <w:b/>
          <w:bCs/>
          <w:sz w:val="20"/>
          <w:szCs w:val="20"/>
          <w:lang w:val="en-GB"/>
        </w:rPr>
      </w:pPr>
      <w:r>
        <w:rPr>
          <w:rFonts w:ascii="Palatino Linotype" w:eastAsia="Yu Gothic" w:hAnsi="Palatino Linotype"/>
          <w:b/>
          <w:bCs/>
          <w:sz w:val="20"/>
          <w:szCs w:val="20"/>
          <w:lang w:val="en-GB"/>
        </w:rPr>
        <w:t>Game Design Document</w:t>
      </w:r>
    </w:p>
    <w:p w14:paraId="75B2AA76" w14:textId="77777777" w:rsidR="00BA5287" w:rsidRDefault="00BA5287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p w14:paraId="5BF19458" w14:textId="57F894B4" w:rsidR="00BA5287" w:rsidRPr="00BA5287" w:rsidRDefault="00BA5287" w:rsidP="00BA5287">
      <w:pPr>
        <w:jc w:val="center"/>
        <w:rPr>
          <w:rFonts w:ascii="Palatino Linotype" w:eastAsia="Yu Gothic" w:hAnsi="Palatino Linotype"/>
          <w:b/>
          <w:bCs/>
          <w:sz w:val="32"/>
          <w:szCs w:val="32"/>
          <w:lang w:val="en-GB"/>
        </w:rPr>
      </w:pP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t>Player</w:t>
      </w:r>
      <w:r w:rsidR="00B01116"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Goal</w:t>
      </w:r>
      <w:r w:rsidR="00B01116"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Procedures</w:t>
      </w:r>
      <w:r w:rsidR="00B01116"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Rules</w:t>
      </w:r>
      <w:r w:rsidR="00B01116"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Resources</w:t>
      </w:r>
      <w:r w:rsidR="00B01116"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Conflict</w:t>
      </w:r>
      <w:r w:rsidR="00B01116"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Boundaries</w:t>
      </w:r>
      <w:r w:rsidR="00B01116"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  <w:t>Result</w:t>
      </w:r>
      <w:r>
        <w:rPr>
          <w:rFonts w:ascii="Palatino Linotype" w:eastAsia="Yu Gothic" w:hAnsi="Palatino Linotype"/>
          <w:b/>
          <w:bCs/>
          <w:sz w:val="32"/>
          <w:szCs w:val="32"/>
          <w:lang w:val="en-GB"/>
        </w:rPr>
        <w:br/>
      </w:r>
    </w:p>
    <w:p w14:paraId="28EA5D72" w14:textId="7743AE7D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p w14:paraId="7A89F043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21BD53C7" w14:textId="5565CF80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Player</w:t>
      </w:r>
    </w:p>
    <w:p w14:paraId="6542A32D" w14:textId="26F830BF" w:rsidR="00A07176" w:rsidRDefault="00A07176" w:rsidP="00BA5287">
      <w:pPr>
        <w:jc w:val="center"/>
        <w:rPr>
          <w:rFonts w:ascii="Myanmar Text" w:eastAsia="Yu Gothic" w:hAnsi="Myanmar Text" w:cs="Myanmar Text"/>
          <w:sz w:val="32"/>
          <w:szCs w:val="32"/>
          <w:lang w:val="en-GB"/>
        </w:rPr>
      </w:pPr>
      <w:r w:rsidRPr="00A07176">
        <w:rPr>
          <w:rFonts w:ascii="Myanmar Text" w:eastAsia="Yu Gothic" w:hAnsi="Myanmar Text" w:cs="Myanmar Text"/>
          <w:sz w:val="32"/>
          <w:szCs w:val="32"/>
          <w:lang w:val="en-GB"/>
        </w:rPr>
        <w:t xml:space="preserve">One player </w:t>
      </w:r>
      <w:r>
        <w:rPr>
          <w:rFonts w:ascii="Myanmar Text" w:eastAsia="Yu Gothic" w:hAnsi="Myanmar Text" w:cs="Myanmar Text"/>
          <w:sz w:val="32"/>
          <w:szCs w:val="32"/>
          <w:lang w:val="en-GB"/>
        </w:rPr>
        <w:t>will be able to walk on the 2d game terrain using WASD or the left thumb stick</w:t>
      </w:r>
    </w:p>
    <w:p w14:paraId="1FEFC032" w14:textId="2E3CE6E6" w:rsidR="00A07176" w:rsidRPr="00A07176" w:rsidRDefault="00A07176" w:rsidP="00BA5287">
      <w:pPr>
        <w:jc w:val="center"/>
        <w:rPr>
          <w:rFonts w:ascii="Myanmar Text" w:eastAsia="Yu Gothic" w:hAnsi="Myanmar Text" w:cs="Myanmar Text"/>
          <w:sz w:val="32"/>
          <w:szCs w:val="32"/>
          <w:lang w:val="en-GB"/>
        </w:rPr>
      </w:pPr>
      <w:r>
        <w:rPr>
          <w:rFonts w:ascii="Myanmar Text" w:eastAsia="Yu Gothic" w:hAnsi="Myanmar Text" w:cs="Myanmar Text"/>
          <w:sz w:val="32"/>
          <w:szCs w:val="32"/>
          <w:lang w:val="en-GB"/>
        </w:rPr>
        <w:t xml:space="preserve">The player can also use a weapon with mouse or </w:t>
      </w:r>
    </w:p>
    <w:p w14:paraId="3DD653C4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74D974E1" w14:textId="474FDA16" w:rsidR="003B0CD9" w:rsidRDefault="0018564E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Goal</w:t>
      </w:r>
    </w:p>
    <w:p w14:paraId="7D4D042A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736C3789" w14:textId="19BBF99C" w:rsidR="003B0CD9" w:rsidRDefault="0018564E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Procedures</w:t>
      </w:r>
    </w:p>
    <w:p w14:paraId="239F82FC" w14:textId="13A73360" w:rsidR="0018564E" w:rsidRPr="00AD5BE5" w:rsidRDefault="0018564E" w:rsidP="00BA5287">
      <w:pPr>
        <w:jc w:val="center"/>
        <w:rPr>
          <w:rFonts w:ascii="Myanmar Text" w:eastAsia="Yu Gothic" w:hAnsi="Myanmar Text" w:cs="Myanmar Text"/>
          <w:sz w:val="48"/>
          <w:szCs w:val="48"/>
          <w:lang w:val="en-GB"/>
        </w:rPr>
      </w:pPr>
      <w:proofErr w:type="spellStart"/>
      <w:r w:rsidRPr="00AD5BE5">
        <w:rPr>
          <w:rFonts w:ascii="Myanmar Text" w:eastAsia="Yu Gothic" w:hAnsi="Myanmar Text" w:cs="Myanmar Text"/>
          <w:sz w:val="48"/>
          <w:szCs w:val="48"/>
          <w:lang w:val="en-GB"/>
        </w:rPr>
        <w:t>Te</w:t>
      </w:r>
      <w:proofErr w:type="spellEnd"/>
    </w:p>
    <w:p w14:paraId="2E31A2C1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07220A08" w14:textId="4B46B947" w:rsidR="003B0CD9" w:rsidRDefault="0018564E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Rules</w:t>
      </w:r>
    </w:p>
    <w:p w14:paraId="6CC7B34F" w14:textId="65A3F5E0" w:rsidR="003B0CD9" w:rsidRDefault="003B0CD9" w:rsidP="003B0CD9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  <w:r w:rsidR="0018564E"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Resources</w:t>
      </w:r>
    </w:p>
    <w:p w14:paraId="6F4BBD91" w14:textId="08EDC409" w:rsidR="003B0CD9" w:rsidRDefault="003B0CD9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</w:p>
    <w:p w14:paraId="24864565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07815D87" w14:textId="45D20418" w:rsidR="003B0CD9" w:rsidRDefault="0018564E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Conflict</w:t>
      </w:r>
    </w:p>
    <w:p w14:paraId="70502C82" w14:textId="77777777" w:rsidR="003B0CD9" w:rsidRDefault="003B0CD9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5F990B0F" w14:textId="58ED9AFD" w:rsidR="0018564E" w:rsidRDefault="0018564E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Boundaries</w:t>
      </w:r>
    </w:p>
    <w:p w14:paraId="2E5FBBF8" w14:textId="77777777" w:rsidR="0018564E" w:rsidRDefault="0018564E">
      <w:pPr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br w:type="page"/>
      </w:r>
    </w:p>
    <w:p w14:paraId="32B15A9A" w14:textId="4EC48D1D" w:rsidR="00BA5287" w:rsidRPr="00BA5287" w:rsidRDefault="0018564E" w:rsidP="00BA5287">
      <w:pPr>
        <w:jc w:val="center"/>
        <w:rPr>
          <w:rFonts w:ascii="Palatino Linotype" w:eastAsia="Yu Gothic" w:hAnsi="Palatino Linotype"/>
          <w:b/>
          <w:bCs/>
          <w:sz w:val="48"/>
          <w:szCs w:val="48"/>
          <w:lang w:val="en-GB"/>
        </w:rPr>
      </w:pPr>
      <w:r>
        <w:rPr>
          <w:rFonts w:ascii="Palatino Linotype" w:eastAsia="Yu Gothic" w:hAnsi="Palatino Linotype"/>
          <w:b/>
          <w:bCs/>
          <w:sz w:val="48"/>
          <w:szCs w:val="48"/>
          <w:lang w:val="en-GB"/>
        </w:rPr>
        <w:lastRenderedPageBreak/>
        <w:t>Result</w:t>
      </w:r>
    </w:p>
    <w:sectPr w:rsidR="00BA5287" w:rsidRPr="00BA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13"/>
    <w:rsid w:val="0018564E"/>
    <w:rsid w:val="00217247"/>
    <w:rsid w:val="0036030A"/>
    <w:rsid w:val="003B0CD9"/>
    <w:rsid w:val="00A07176"/>
    <w:rsid w:val="00AC4C66"/>
    <w:rsid w:val="00AD5BE5"/>
    <w:rsid w:val="00B01116"/>
    <w:rsid w:val="00B078F2"/>
    <w:rsid w:val="00B62BA6"/>
    <w:rsid w:val="00BA5287"/>
    <w:rsid w:val="00C53631"/>
    <w:rsid w:val="00C63CD2"/>
    <w:rsid w:val="00E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BC54"/>
  <w15:chartTrackingRefBased/>
  <w15:docId w15:val="{1C4E8259-ECB3-4E1D-A75B-1E13A0E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3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1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1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1F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1F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1F13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1F13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1F13"/>
    <w:rPr>
      <w:rFonts w:eastAsiaTheme="majorEastAsia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1F1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1F13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1F1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1F13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3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1F1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1F1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E3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1F13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E31F1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1F1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1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1F13"/>
    <w:rPr>
      <w:i/>
      <w:iCs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E31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A0F3-D986-4006-835A-82354620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van der Meulen</dc:creator>
  <cp:keywords/>
  <dc:description/>
  <cp:lastModifiedBy>Dani van der Meulen</cp:lastModifiedBy>
  <cp:revision>4</cp:revision>
  <dcterms:created xsi:type="dcterms:W3CDTF">2024-12-17T13:35:00Z</dcterms:created>
  <dcterms:modified xsi:type="dcterms:W3CDTF">2024-12-20T10:00:00Z</dcterms:modified>
</cp:coreProperties>
</file>