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992" w:rsidRPr="00655992" w:rsidRDefault="00655992" w:rsidP="006559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655992">
        <w:rPr>
          <w:rFonts w:ascii="Times New Roman" w:eastAsia="Times New Roman" w:hAnsi="Times New Roman" w:cs="Times New Roman"/>
          <w:b/>
          <w:u w:val="single"/>
        </w:rPr>
        <w:t>NatureCounts Dataset Metadata Survey</w:t>
      </w:r>
    </w:p>
    <w:p w:rsidR="00655992" w:rsidRPr="00655992" w:rsidRDefault="00655992" w:rsidP="0065599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55992" w:rsidRPr="00655992" w:rsidRDefault="00144771" w:rsidP="0014477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examples, please visit: </w:t>
      </w:r>
      <w:r w:rsidRPr="00144771">
        <w:rPr>
          <w:rFonts w:ascii="Times New Roman" w:eastAsia="Times New Roman" w:hAnsi="Times New Roman" w:cs="Times New Roman"/>
        </w:rPr>
        <w:t>https://naturecounts.ca/nc/default/datasets.jsp</w:t>
      </w:r>
    </w:p>
    <w:p w:rsidR="00655992" w:rsidRPr="00655992" w:rsidRDefault="00655992" w:rsidP="0014477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55992" w:rsidRPr="00655992" w:rsidRDefault="00BB2FF2" w:rsidP="0014477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B2FF2">
        <w:rPr>
          <w:rFonts w:ascii="Times New Roman" w:eastAsia="Times New Roman" w:hAnsi="Times New Roman" w:cs="Times New Roman"/>
          <w:b/>
          <w:color w:val="FF0000"/>
        </w:rPr>
        <w:t>*</w:t>
      </w:r>
      <w:r w:rsidR="00E77CA1" w:rsidRPr="00E77CA1">
        <w:rPr>
          <w:rFonts w:ascii="Times New Roman" w:eastAsia="Times New Roman" w:hAnsi="Times New Roman" w:cs="Times New Roman"/>
          <w:b/>
        </w:rPr>
        <w:t>Dataset Name</w:t>
      </w:r>
      <w:r w:rsidR="00655992" w:rsidRPr="00655992">
        <w:rPr>
          <w:rFonts w:ascii="Times New Roman" w:eastAsia="Times New Roman" w:hAnsi="Times New Roman" w:cs="Times New Roman"/>
        </w:rPr>
        <w:t xml:space="preserve">: </w:t>
      </w:r>
    </w:p>
    <w:p w:rsidR="00655992" w:rsidRPr="00655992" w:rsidRDefault="00655992" w:rsidP="0014477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55992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FF2">
        <w:rPr>
          <w:rFonts w:ascii="Times New Roman" w:eastAsia="Times New Roman" w:hAnsi="Times New Roman" w:cs="Times New Roman"/>
          <w:b/>
          <w:color w:val="FF0000"/>
        </w:rPr>
        <w:t>*</w:t>
      </w:r>
      <w:r w:rsidR="00E77CA1" w:rsidRPr="00BB2FF2">
        <w:rPr>
          <w:rFonts w:ascii="Times New Roman" w:eastAsia="Times New Roman" w:hAnsi="Times New Roman" w:cs="Times New Roman"/>
          <w:b/>
          <w:sz w:val="24"/>
          <w:szCs w:val="24"/>
        </w:rPr>
        <w:t>Year Started</w:t>
      </w:r>
      <w:r w:rsidR="00E77C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77CA1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FF2">
        <w:rPr>
          <w:rFonts w:ascii="Times New Roman" w:eastAsia="Times New Roman" w:hAnsi="Times New Roman" w:cs="Times New Roman"/>
          <w:b/>
          <w:color w:val="FF0000"/>
        </w:rPr>
        <w:t>*</w:t>
      </w:r>
      <w:r w:rsidRPr="00BB2FF2">
        <w:rPr>
          <w:rFonts w:ascii="Times New Roman" w:eastAsia="Times New Roman" w:hAnsi="Times New Roman" w:cs="Times New Roman"/>
          <w:b/>
          <w:sz w:val="24"/>
          <w:szCs w:val="24"/>
        </w:rPr>
        <w:t>Year Ended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(or ongoing):</w:t>
      </w:r>
    </w:p>
    <w:p w:rsidR="00BB2FF2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FF2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FF2">
        <w:rPr>
          <w:rFonts w:ascii="Times New Roman" w:eastAsia="Times New Roman" w:hAnsi="Times New Roman" w:cs="Times New Roman"/>
          <w:b/>
          <w:color w:val="FF0000"/>
        </w:rPr>
        <w:t>*</w:t>
      </w:r>
      <w:r w:rsidRPr="00BB2FF2">
        <w:rPr>
          <w:rFonts w:ascii="Times New Roman" w:eastAsia="Times New Roman" w:hAnsi="Times New Roman" w:cs="Times New Roman"/>
          <w:b/>
          <w:sz w:val="24"/>
          <w:szCs w:val="24"/>
        </w:rPr>
        <w:t>Season and Frequency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(i.e. annually during the breeding season, monthly during winter, continuous,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</w:p>
    <w:p w:rsidR="00E77CA1" w:rsidRDefault="00E77CA1" w:rsidP="0014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7CA1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FF2">
        <w:rPr>
          <w:rFonts w:ascii="Times New Roman" w:eastAsia="Times New Roman" w:hAnsi="Times New Roman" w:cs="Times New Roman"/>
          <w:b/>
          <w:color w:val="FF0000"/>
        </w:rPr>
        <w:t>*</w:t>
      </w:r>
      <w:r w:rsidR="00E77CA1" w:rsidRPr="00BB2FF2">
        <w:rPr>
          <w:rFonts w:ascii="Times New Roman" w:eastAsia="Times New Roman" w:hAnsi="Times New Roman" w:cs="Times New Roman"/>
          <w:b/>
          <w:sz w:val="24"/>
          <w:szCs w:val="24"/>
        </w:rPr>
        <w:t>Dataset Summary</w:t>
      </w:r>
      <w:r w:rsidR="00E77CA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77CA1" w:rsidRPr="00655992">
        <w:rPr>
          <w:rFonts w:ascii="Times New Roman" w:eastAsia="Times New Roman" w:hAnsi="Times New Roman" w:cs="Times New Roman"/>
          <w:sz w:val="24"/>
          <w:szCs w:val="24"/>
        </w:rPr>
        <w:t>Include a brief (few sentenc</w:t>
      </w:r>
      <w:r w:rsidR="00FE76AF">
        <w:rPr>
          <w:rFonts w:ascii="Times New Roman" w:eastAsia="Times New Roman" w:hAnsi="Times New Roman" w:cs="Times New Roman"/>
          <w:sz w:val="24"/>
          <w:szCs w:val="24"/>
        </w:rPr>
        <w:t>es) description of the data set</w:t>
      </w:r>
      <w:r w:rsidR="00E77CA1" w:rsidRPr="00655992">
        <w:rPr>
          <w:rFonts w:ascii="Times New Roman" w:eastAsia="Times New Roman" w:hAnsi="Times New Roman" w:cs="Times New Roman"/>
          <w:sz w:val="24"/>
          <w:szCs w:val="24"/>
        </w:rPr>
        <w:t>)</w:t>
      </w:r>
      <w:r w:rsidR="00E77CA1" w:rsidRPr="00E77C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B2FF2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FF2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2FF2">
        <w:rPr>
          <w:rFonts w:ascii="Times New Roman" w:eastAsia="Times New Roman" w:hAnsi="Times New Roman" w:cs="Times New Roman"/>
          <w:b/>
          <w:color w:val="FF0000"/>
        </w:rPr>
        <w:t>*</w:t>
      </w:r>
      <w:r w:rsidRPr="00BB2FF2">
        <w:rPr>
          <w:rFonts w:ascii="Times New Roman" w:eastAsia="Times New Roman" w:hAnsi="Times New Roman" w:cs="Times New Roman"/>
          <w:b/>
          <w:sz w:val="24"/>
          <w:szCs w:val="24"/>
        </w:rPr>
        <w:t>Goals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BB2FF2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2FF2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Website: </w:t>
      </w:r>
    </w:p>
    <w:p w:rsidR="00BB2FF2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2FF2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2FF2">
        <w:rPr>
          <w:rFonts w:ascii="Times New Roman" w:eastAsia="Times New Roman" w:hAnsi="Times New Roman" w:cs="Times New Roman"/>
          <w:b/>
          <w:color w:val="FF0000"/>
        </w:rPr>
        <w:t>*</w:t>
      </w:r>
      <w:r w:rsidRPr="00BB2FF2">
        <w:rPr>
          <w:rFonts w:ascii="Times New Roman" w:eastAsia="Times New Roman" w:hAnsi="Times New Roman" w:cs="Times New Roman"/>
          <w:b/>
          <w:sz w:val="24"/>
          <w:szCs w:val="24"/>
        </w:rPr>
        <w:t>Geographic area covered</w:t>
      </w:r>
      <w:r w:rsidRPr="001F5D56">
        <w:rPr>
          <w:rFonts w:ascii="Times New Roman" w:eastAsia="Times New Roman" w:hAnsi="Times New Roman" w:cs="Times New Roman"/>
          <w:sz w:val="24"/>
          <w:szCs w:val="24"/>
        </w:rPr>
        <w:t xml:space="preserve"> (use state/province, counties etc</w:t>
      </w:r>
      <w:r w:rsidRPr="00BB2FF2">
        <w:rPr>
          <w:rFonts w:ascii="Times New Roman" w:eastAsia="Times New Roman" w:hAnsi="Times New Roman" w:cs="Times New Roman"/>
          <w:b/>
          <w:sz w:val="24"/>
          <w:szCs w:val="24"/>
        </w:rPr>
        <w:t>.):</w:t>
      </w:r>
    </w:p>
    <w:p w:rsidR="00BB2FF2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2FF2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2FF2">
        <w:rPr>
          <w:rFonts w:ascii="Times New Roman" w:eastAsia="Times New Roman" w:hAnsi="Times New Roman" w:cs="Times New Roman"/>
          <w:b/>
          <w:color w:val="FF0000"/>
        </w:rPr>
        <w:t>*</w:t>
      </w:r>
      <w:r w:rsidRPr="00BB2FF2">
        <w:rPr>
          <w:rFonts w:ascii="Times New Roman" w:eastAsia="Times New Roman" w:hAnsi="Times New Roman" w:cs="Times New Roman"/>
          <w:b/>
          <w:sz w:val="24"/>
          <w:szCs w:val="24"/>
        </w:rPr>
        <w:t>Primary species covered:</w:t>
      </w:r>
    </w:p>
    <w:p w:rsidR="00BB2FF2" w:rsidRDefault="00BB2FF2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5D56" w:rsidRPr="001F5D56" w:rsidRDefault="001F5D56" w:rsidP="0014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Sampling Design:</w:t>
      </w:r>
      <w:r w:rsidRPr="001F5D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F5D5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F5D56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1F5D56">
        <w:rPr>
          <w:rFonts w:ascii="Times New Roman" w:eastAsia="Times New Roman" w:hAnsi="Times New Roman" w:cs="Times New Roman"/>
          <w:sz w:val="24"/>
          <w:szCs w:val="24"/>
        </w:rPr>
        <w:t>, route selection, stratification approach, etc</w:t>
      </w:r>
      <w:r w:rsidRPr="001F5D56">
        <w:rPr>
          <w:rFonts w:ascii="Times New Roman" w:eastAsia="Times New Roman" w:hAnsi="Times New Roman" w:cs="Times New Roman"/>
          <w:b/>
          <w:sz w:val="24"/>
          <w:szCs w:val="24"/>
        </w:rPr>
        <w:t>.):</w:t>
      </w:r>
    </w:p>
    <w:p w:rsidR="001F5D56" w:rsidRDefault="001F5D56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5D56" w:rsidRDefault="001F5D56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2FF2">
        <w:rPr>
          <w:rFonts w:ascii="Times New Roman" w:eastAsia="Times New Roman" w:hAnsi="Times New Roman" w:cs="Times New Roman"/>
          <w:b/>
          <w:color w:val="FF0000"/>
        </w:rPr>
        <w:t>*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Field Methods:</w:t>
      </w:r>
    </w:p>
    <w:p w:rsidR="00144771" w:rsidRDefault="00144771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4771" w:rsidRDefault="00144771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QA/QC:</w:t>
      </w:r>
    </w:p>
    <w:p w:rsidR="001F5D56" w:rsidRDefault="001F5D56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5D56" w:rsidRDefault="001F5D56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Link to protocol:</w:t>
      </w:r>
    </w:p>
    <w:p w:rsidR="001F5D56" w:rsidRDefault="001F5D56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5D56" w:rsidRDefault="001F5D56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5D56">
        <w:rPr>
          <w:rFonts w:ascii="Times New Roman" w:eastAsia="Times New Roman" w:hAnsi="Times New Roman" w:cs="Times New Roman"/>
          <w:b/>
          <w:sz w:val="24"/>
          <w:szCs w:val="24"/>
        </w:rPr>
        <w:t>Analytical methods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1F5D56" w:rsidRDefault="001F5D56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5D56" w:rsidRPr="00BB2FF2" w:rsidRDefault="001F5D56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Link to analysis publication: </w:t>
      </w:r>
    </w:p>
    <w:p w:rsidR="00E77CA1" w:rsidRDefault="00E77CA1" w:rsidP="0014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7CA1" w:rsidRDefault="006E3E5E" w:rsidP="00144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Partners: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2"/>
        <w:gridCol w:w="4128"/>
      </w:tblGrid>
      <w:tr w:rsidR="006E3E5E" w:rsidTr="00144771">
        <w:tc>
          <w:tcPr>
            <w:tcW w:w="4142" w:type="dxa"/>
          </w:tcPr>
          <w:p w:rsidR="006E3E5E" w:rsidRDefault="006E3E5E" w:rsidP="0065599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</w:t>
            </w:r>
            <w:r w:rsidR="00FE76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ion Name</w:t>
            </w:r>
          </w:p>
        </w:tc>
        <w:tc>
          <w:tcPr>
            <w:tcW w:w="4128" w:type="dxa"/>
          </w:tcPr>
          <w:p w:rsidR="006E3E5E" w:rsidRDefault="00FE76AF" w:rsidP="0065599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Website</w:t>
            </w:r>
          </w:p>
        </w:tc>
      </w:tr>
      <w:tr w:rsidR="006E3E5E" w:rsidTr="00144771">
        <w:tc>
          <w:tcPr>
            <w:tcW w:w="4142" w:type="dxa"/>
          </w:tcPr>
          <w:p w:rsidR="006E3E5E" w:rsidRDefault="006E3E5E" w:rsidP="0065599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28" w:type="dxa"/>
          </w:tcPr>
          <w:p w:rsidR="006E3E5E" w:rsidRDefault="006E3E5E" w:rsidP="0065599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3E5E" w:rsidTr="00144771">
        <w:tc>
          <w:tcPr>
            <w:tcW w:w="4142" w:type="dxa"/>
          </w:tcPr>
          <w:p w:rsidR="006E3E5E" w:rsidRDefault="006E3E5E" w:rsidP="0065599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28" w:type="dxa"/>
          </w:tcPr>
          <w:p w:rsidR="006E3E5E" w:rsidRDefault="006E3E5E" w:rsidP="0065599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3E5E" w:rsidTr="00144771">
        <w:tc>
          <w:tcPr>
            <w:tcW w:w="4142" w:type="dxa"/>
          </w:tcPr>
          <w:p w:rsidR="006E3E5E" w:rsidRDefault="006E3E5E" w:rsidP="0065599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28" w:type="dxa"/>
          </w:tcPr>
          <w:p w:rsidR="006E3E5E" w:rsidRDefault="006E3E5E" w:rsidP="0065599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3E5E" w:rsidTr="00144771">
        <w:tc>
          <w:tcPr>
            <w:tcW w:w="4142" w:type="dxa"/>
          </w:tcPr>
          <w:p w:rsidR="006E3E5E" w:rsidRDefault="006E3E5E" w:rsidP="0065599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28" w:type="dxa"/>
          </w:tcPr>
          <w:p w:rsidR="006E3E5E" w:rsidRDefault="006E3E5E" w:rsidP="0065599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3E5E" w:rsidTr="00144771">
        <w:tc>
          <w:tcPr>
            <w:tcW w:w="4142" w:type="dxa"/>
          </w:tcPr>
          <w:p w:rsidR="006E3E5E" w:rsidRDefault="006E3E5E" w:rsidP="0065599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28" w:type="dxa"/>
          </w:tcPr>
          <w:p w:rsidR="006E3E5E" w:rsidRDefault="006E3E5E" w:rsidP="0065599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77CA1" w:rsidRPr="00655992" w:rsidRDefault="00E77CA1" w:rsidP="0014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5992" w:rsidRPr="00655992" w:rsidRDefault="00655992" w:rsidP="0014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5992" w:rsidRPr="00655992" w:rsidRDefault="00655992" w:rsidP="00655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5992" w:rsidRPr="00655992" w:rsidRDefault="00655992" w:rsidP="0014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992">
        <w:rPr>
          <w:rFonts w:ascii="Times New Roman" w:eastAsia="Times New Roman" w:hAnsi="Times New Roman" w:cs="Times New Roman"/>
          <w:sz w:val="24"/>
          <w:szCs w:val="24"/>
        </w:rPr>
        <w:t>Do you have any advice for potential users of the data set?</w:t>
      </w:r>
    </w:p>
    <w:p w:rsidR="00144771" w:rsidRDefault="00144771" w:rsidP="0014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5992" w:rsidRPr="00655992" w:rsidRDefault="00144771" w:rsidP="0014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you would </w:t>
      </w:r>
      <w:r w:rsidR="00655992" w:rsidRPr="00655992">
        <w:rPr>
          <w:rFonts w:ascii="Times New Roman" w:eastAsia="Times New Roman" w:hAnsi="Times New Roman" w:cs="Times New Roman"/>
          <w:sz w:val="24"/>
          <w:szCs w:val="24"/>
        </w:rPr>
        <w:t>like to include a data sharing policy alongside your dataset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please attach it to this survey. </w:t>
      </w:r>
      <w:bookmarkStart w:id="0" w:name="_GoBack"/>
      <w:bookmarkEnd w:id="0"/>
      <w:r w:rsidR="00655992" w:rsidRPr="0065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55992" w:rsidRDefault="00655992" w:rsidP="00655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5992" w:rsidRDefault="00655992" w:rsidP="00655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5992" w:rsidRPr="00655992" w:rsidRDefault="00655992" w:rsidP="006559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55992">
        <w:rPr>
          <w:rFonts w:ascii="Times New Roman" w:eastAsia="Times New Roman" w:hAnsi="Times New Roman" w:cs="Times New Roman"/>
        </w:rPr>
        <w:t xml:space="preserve">Please send all completed questionnaires </w:t>
      </w:r>
      <w:proofErr w:type="gramStart"/>
      <w:r w:rsidRPr="00655992">
        <w:rPr>
          <w:rFonts w:ascii="Times New Roman" w:eastAsia="Times New Roman" w:hAnsi="Times New Roman" w:cs="Times New Roman"/>
        </w:rPr>
        <w:t>to:</w:t>
      </w:r>
      <w:proofErr w:type="gramEnd"/>
      <w:r w:rsidRPr="00655992">
        <w:rPr>
          <w:rFonts w:ascii="Times New Roman" w:eastAsia="Times New Roman" w:hAnsi="Times New Roman" w:cs="Times New Roman"/>
        </w:rPr>
        <w:t xml:space="preserve"> </w:t>
      </w:r>
      <w:hyperlink r:id="rId5" w:history="1">
        <w:r w:rsidRPr="00655992">
          <w:rPr>
            <w:rFonts w:ascii="Times New Roman" w:eastAsia="Times New Roman" w:hAnsi="Times New Roman" w:cs="Times New Roman"/>
            <w:color w:val="0000FF"/>
            <w:u w:val="single"/>
          </w:rPr>
          <w:t>cjardine@birdscanada.org</w:t>
        </w:r>
      </w:hyperlink>
      <w:r w:rsidRPr="00655992">
        <w:rPr>
          <w:rFonts w:ascii="Times New Roman" w:eastAsia="Times New Roman" w:hAnsi="Times New Roman" w:cs="Times New Roman"/>
        </w:rPr>
        <w:t xml:space="preserve"> </w:t>
      </w:r>
    </w:p>
    <w:p w:rsidR="00655992" w:rsidRPr="00655992" w:rsidRDefault="00655992" w:rsidP="00655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5992" w:rsidRPr="00655992" w:rsidRDefault="00655992" w:rsidP="00655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815" w:rsidRPr="00655992" w:rsidRDefault="006B1C8B" w:rsidP="00655992"/>
    <w:sectPr w:rsidR="00E81815" w:rsidRPr="00655992" w:rsidSect="002177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C150D"/>
    <w:multiLevelType w:val="multilevel"/>
    <w:tmpl w:val="CB56603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992"/>
    <w:rsid w:val="00144771"/>
    <w:rsid w:val="001F5D56"/>
    <w:rsid w:val="00655992"/>
    <w:rsid w:val="006B1C8B"/>
    <w:rsid w:val="006E3E5E"/>
    <w:rsid w:val="00BB2FF2"/>
    <w:rsid w:val="00D85EEC"/>
    <w:rsid w:val="00DF02AA"/>
    <w:rsid w:val="00E77CA1"/>
    <w:rsid w:val="00F37A3A"/>
    <w:rsid w:val="00FE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7A83"/>
  <w15:chartTrackingRefBased/>
  <w15:docId w15:val="{F2730776-76D8-4935-837E-896F39B2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655992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rsid w:val="00655992"/>
    <w:pPr>
      <w:spacing w:after="0" w:line="240" w:lineRule="auto"/>
      <w:ind w:left="1080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55992"/>
    <w:rPr>
      <w:rFonts w:ascii="Times New Roman" w:eastAsia="Times New Roman" w:hAnsi="Times New Roman" w:cs="Times New Roman"/>
      <w:color w:val="FF0000"/>
      <w:sz w:val="24"/>
      <w:szCs w:val="24"/>
    </w:rPr>
  </w:style>
  <w:style w:type="table" w:styleId="TableGrid">
    <w:name w:val="Table Grid"/>
    <w:basedOn w:val="TableNormal"/>
    <w:uiPriority w:val="39"/>
    <w:rsid w:val="006E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jardine@birdscanad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Jardine</dc:creator>
  <cp:keywords/>
  <dc:description/>
  <cp:lastModifiedBy>Catherine Jardine</cp:lastModifiedBy>
  <cp:revision>2</cp:revision>
  <dcterms:created xsi:type="dcterms:W3CDTF">2022-10-03T19:30:00Z</dcterms:created>
  <dcterms:modified xsi:type="dcterms:W3CDTF">2022-10-03T22:50:00Z</dcterms:modified>
</cp:coreProperties>
</file>