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24"/>
          <w:szCs w:val="24"/>
        </w:rPr>
      </w:pPr>
      <w:r>
        <w:rPr>
          <w:rFonts w:ascii="Times New Roman" w:hAnsi="Times New Roman"/>
          <w:b/>
          <w:bCs/>
          <w:sz w:val="24"/>
          <w:szCs w:val="24"/>
        </w:rPr>
        <w:t>Siesta+DMFT User Manual</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i/>
          <w:i/>
          <w:iCs/>
        </w:rPr>
      </w:pPr>
      <w:r>
        <w:rPr>
          <w:rFonts w:ascii="Times New Roman" w:hAnsi="Times New Roman"/>
          <w:i/>
          <w:iCs/>
        </w:rPr>
        <w:t>Uthpala Herath</w:t>
      </w:r>
    </w:p>
    <w:p>
      <w:pPr>
        <w:pStyle w:val="Normal"/>
        <w:jc w:val="center"/>
        <w:rPr>
          <w:rFonts w:ascii="Times New Roman" w:hAnsi="Times New Roman"/>
          <w:i/>
          <w:i/>
          <w:iCs/>
        </w:rPr>
      </w:pPr>
      <w:r>
        <w:rPr>
          <w:rFonts w:ascii="Times New Roman" w:hAnsi="Times New Roman"/>
          <w:i/>
          <w:iCs/>
        </w:rPr>
      </w:r>
    </w:p>
    <w:p>
      <w:pPr>
        <w:pStyle w:val="Normal"/>
        <w:jc w:val="left"/>
        <w:rPr>
          <w:rFonts w:ascii="Times New Roman" w:hAnsi="Times New Roman"/>
          <w:i w:val="false"/>
          <w:i w:val="false"/>
          <w:iCs w:val="false"/>
        </w:rPr>
      </w:pPr>
      <w:r>
        <w:rPr>
          <w:rFonts w:ascii="Times New Roman" w:hAnsi="Times New Roman"/>
          <w:i w:val="false"/>
          <w:iCs w:val="false"/>
        </w:rPr>
        <w:t xml:space="preserve">As of now we are only able to run self consistent calculations within DMFT. We would hope to have self consistency with both DFT+DMFT for siesta eventually. </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 xml:space="preserve">First, setup the DMFT framework as you would for vasp+DMFT. </w:t>
        <w:br/>
        <w:t>I created a documentation for that which is available here:</w:t>
      </w:r>
    </w:p>
    <w:p>
      <w:pPr>
        <w:pStyle w:val="Normal"/>
        <w:jc w:val="left"/>
        <w:rPr/>
      </w:pPr>
      <w:hyperlink r:id="rId2">
        <w:r>
          <w:rPr>
            <w:rStyle w:val="InternetLink"/>
            <w:rFonts w:ascii="Times New Roman" w:hAnsi="Times New Roman"/>
            <w:i w:val="false"/>
            <w:iCs w:val="false"/>
          </w:rPr>
          <w:t>https://github.com/uthpalah/DMFTwDFT/blob/master/Documentation/DFTDMFT_code.ipynb</w:t>
        </w:r>
      </w:hyperlink>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u w:val="single"/>
        </w:rPr>
        <w:t>Steps for DMFT calculations with siesta</w:t>
      </w:r>
      <w:r>
        <w:rPr>
          <w:rFonts w:ascii="Times New Roman" w:hAnsi="Times New Roman"/>
          <w:i w:val="false"/>
          <w:iCs w:val="false"/>
        </w:rPr>
        <w:br/>
        <w:br/>
        <w:t>I am assuming you have siesta already. If not get it from here.</w:t>
      </w:r>
    </w:p>
    <w:p>
      <w:pPr>
        <w:pStyle w:val="Normal"/>
        <w:jc w:val="left"/>
        <w:rPr>
          <w:rFonts w:ascii="Times New Roman" w:hAnsi="Times New Roman"/>
          <w:i w:val="false"/>
          <w:i w:val="false"/>
          <w:iCs w:val="false"/>
        </w:rPr>
      </w:pPr>
      <w:r>
        <w:rPr>
          <w:rFonts w:ascii="Times New Roman" w:hAnsi="Times New Roman"/>
          <w:i w:val="false"/>
          <w:iCs w:val="false"/>
        </w:rPr>
        <w:t>https://launchpad.net/siesta</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 xml:space="preserve">Let’s take the example case of SrVO3 for this procedure. </w:t>
      </w:r>
    </w:p>
    <w:p>
      <w:pPr>
        <w:pStyle w:val="Normal"/>
        <w:jc w:val="left"/>
        <w:rPr>
          <w:rFonts w:ascii="Times New Roman" w:hAnsi="Times New Roman"/>
          <w:i w:val="false"/>
          <w:i w:val="false"/>
          <w:iCs w:val="false"/>
        </w:rPr>
      </w:pPr>
      <w:r>
        <w:rPr>
          <w:rFonts w:ascii="Times New Roman" w:hAnsi="Times New Roman"/>
          <w:i w:val="false"/>
          <w:iCs w:val="false"/>
        </w:rPr>
        <w:t xml:space="preserve">We would be working in /siestaDMFT/runs/SrVO3 directory.  </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1. Initially, run siesta to find the Fermi energy and the Total energy. We need this for the DMFT calculation.</w:t>
      </w:r>
    </w:p>
    <w:p>
      <w:pPr>
        <w:pStyle w:val="Normal"/>
        <w:jc w:val="left"/>
        <w:rPr>
          <w:rFonts w:ascii="Times New Roman" w:hAnsi="Times New Roman"/>
          <w:i w:val="false"/>
          <w:i w:val="false"/>
          <w:iCs w:val="false"/>
        </w:rPr>
      </w:pPr>
      <w:r>
        <w:rPr>
          <w:rFonts w:ascii="Times New Roman" w:hAnsi="Times New Roman"/>
          <w:i w:val="false"/>
          <w:iCs w:val="false"/>
        </w:rPr>
        <w:t xml:space="preserve">For this initial run, you may comment out the wannier blocks in your .fdf file. </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cs="" w:cstheme="minorBidi"/>
          <w:b/>
          <w:b/>
          <w:bCs/>
          <w:i w:val="false"/>
          <w:i w:val="false"/>
          <w:iCs w:val="false"/>
          <w:highlight w:val="yellow"/>
        </w:rPr>
      </w:pPr>
      <w:r>
        <w:rPr>
          <w:rFonts w:eastAsia="宋体" w:cs="" w:cstheme="minorBidi" w:eastAsiaTheme="minorEastAsia"/>
          <w:b/>
          <w:bCs/>
          <w:i w:val="false"/>
          <w:iCs w:val="false"/>
          <w:highlight w:val="yellow"/>
        </w:rPr>
        <w:t>siesta&lt;SrVO3.fdf&gt;SrVO3.out</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Read SrVO3.out and find something similar to the following towards the end of the file:</w:t>
      </w:r>
    </w:p>
    <w:p>
      <w:pPr>
        <w:pStyle w:val="Normal"/>
        <w:jc w:val="left"/>
        <w:rPr>
          <w:rFonts w:ascii="Times New Roman" w:hAnsi="Times New Roman"/>
          <w:b/>
          <w:b/>
          <w:bCs/>
          <w:i w:val="false"/>
          <w:i w:val="false"/>
          <w:iCs w:val="false"/>
        </w:rPr>
      </w:pPr>
      <w:r>
        <w:rPr>
          <w:rFonts w:ascii="Times New Roman" w:hAnsi="Times New Roman"/>
          <w:b/>
          <w:bCs/>
          <w:i w:val="false"/>
          <w:iCs w:val="false"/>
        </w:rPr>
        <w:t>Total =   -2318.571072</w:t>
      </w:r>
    </w:p>
    <w:p>
      <w:pPr>
        <w:pStyle w:val="Normal"/>
        <w:jc w:val="left"/>
        <w:rPr>
          <w:rFonts w:ascii="Times New Roman" w:hAnsi="Times New Roman"/>
          <w:b/>
          <w:b/>
          <w:bCs/>
          <w:i w:val="false"/>
          <w:i w:val="false"/>
          <w:iCs w:val="false"/>
        </w:rPr>
      </w:pPr>
      <w:r>
        <w:rPr>
          <w:rFonts w:ascii="Times New Roman" w:hAnsi="Times New Roman"/>
          <w:b/>
          <w:bCs/>
          <w:i w:val="false"/>
          <w:iCs w:val="false"/>
        </w:rPr>
        <w:t>Fermi =      -6.491889</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Save Fermi energy in </w:t>
      </w:r>
      <w:r>
        <w:rPr>
          <w:rFonts w:ascii="Times New Roman" w:hAnsi="Times New Roman"/>
          <w:b/>
          <w:bCs/>
          <w:i w:val="false"/>
          <w:iCs w:val="false"/>
        </w:rPr>
        <w:t xml:space="preserve">DFT_mu.out </w:t>
      </w:r>
      <w:r>
        <w:rPr>
          <w:rFonts w:ascii="Times New Roman" w:hAnsi="Times New Roman"/>
          <w:b w:val="false"/>
          <w:bCs w:val="false"/>
          <w:i w:val="false"/>
          <w:iCs w:val="false"/>
        </w:rPr>
        <w:t xml:space="preserve">and Total energy in </w:t>
      </w:r>
      <w:r>
        <w:rPr>
          <w:rFonts w:ascii="Times New Roman" w:hAnsi="Times New Roman"/>
          <w:b/>
          <w:bCs/>
          <w:i w:val="false"/>
          <w:iCs w:val="false"/>
        </w:rPr>
        <w:t>siesta_ETOT.</w:t>
      </w:r>
    </w:p>
    <w:p>
      <w:pPr>
        <w:pStyle w:val="Normal"/>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Once we have self consistency in siesta+DMFT, these files would be automatically updated with each DFT+DMFT iteration. </w:t>
      </w:r>
    </w:p>
    <w:p>
      <w:pPr>
        <w:pStyle w:val="Normal"/>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2. Modify the .win file required for the wannier projections.</w:t>
      </w:r>
    </w:p>
    <w:p>
      <w:pPr>
        <w:pStyle w:val="Normal"/>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br/>
        <w:t>The DMFT code calculates the required wannier projections for the material you use as your input in INPUT.py and writes it in SrVO3.win. However, siesta+wannier90 does not write the unit_cell_cart, atoms_cart, mp_grid or kpoints blocks in this file. It would be quite easy to automate writing this since we could get all this information from the siesta input file and even generate a kmesh grid from the kmesh.pl utility provided with wannier90. But for now we will use the provided SrVO3.win.</w:t>
      </w:r>
    </w:p>
    <w:p>
      <w:pPr>
        <w:pStyle w:val="Normal"/>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3. Run </w:t>
      </w:r>
      <w:r>
        <w:rPr>
          <w:rFonts w:ascii="Times New Roman" w:hAnsi="Times New Roman"/>
          <w:b/>
          <w:bCs/>
          <w:i w:val="false"/>
          <w:iCs w:val="false"/>
        </w:rPr>
        <w:t>RUNDMFT_siesta.py</w:t>
      </w:r>
    </w:p>
    <w:p>
      <w:pPr>
        <w:pStyle w:val="Normal"/>
        <w:jc w:val="left"/>
        <w:rPr>
          <w:rFonts w:ascii="Times New Roman" w:hAnsi="Times New Roman"/>
          <w:b/>
          <w:b/>
          <w:bCs/>
          <w:i w:val="false"/>
          <w:i w:val="false"/>
          <w:iCs w:val="false"/>
        </w:rPr>
      </w:pPr>
      <w:r>
        <w:rPr>
          <w:rFonts w:ascii="Times New Roman" w:hAnsi="Times New Roman"/>
          <w:b/>
          <w:bCs/>
          <w:i w:val="false"/>
          <w:iCs w:val="false"/>
        </w:rPr>
      </w:r>
    </w:p>
    <w:p>
      <w:pPr>
        <w:pStyle w:val="Normal"/>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Don’t forget to include the path to your DMFT bin directory at the top of this file. For example:</w:t>
      </w:r>
    </w:p>
    <w:p>
      <w:pPr>
        <w:pStyle w:val="Normal"/>
        <w:jc w:val="left"/>
        <w:rPr>
          <w:rFonts w:ascii="Times New Roman" w:hAnsi="Times New Roman"/>
          <w:b/>
          <w:b/>
          <w:bCs/>
          <w:i w:val="false"/>
          <w:i w:val="false"/>
          <w:iCs w:val="false"/>
        </w:rPr>
      </w:pPr>
      <w:r>
        <w:rPr>
          <w:rFonts w:ascii="Times New Roman" w:hAnsi="Times New Roman"/>
          <w:b/>
          <w:bCs/>
          <w:i w:val="false"/>
          <w:iCs w:val="false"/>
        </w:rPr>
        <w:t>sys.path.insert(0,"/home/uthpala/projects/DMFT/bin/")</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You might also have to add the environmental variable WIEN_DMFT_ROOT in your .bashrc which points to your DMFT bin directory if you haven’t already. For example:</w:t>
      </w:r>
    </w:p>
    <w:p>
      <w:pPr>
        <w:pStyle w:val="Normal"/>
        <w:jc w:val="left"/>
        <w:rPr>
          <w:rFonts w:ascii="Times New Roman" w:hAnsi="Times New Roman"/>
          <w:b/>
          <w:b/>
          <w:bCs/>
          <w:i w:val="false"/>
          <w:i w:val="false"/>
          <w:iCs w:val="false"/>
        </w:rPr>
      </w:pPr>
      <w:r>
        <w:rPr>
          <w:rFonts w:ascii="Times New Roman" w:hAnsi="Times New Roman"/>
          <w:b/>
          <w:bCs/>
          <w:i w:val="false"/>
          <w:iCs w:val="false"/>
        </w:rPr>
      </w:r>
    </w:p>
    <w:p>
      <w:pPr>
        <w:pStyle w:val="Normal"/>
        <w:jc w:val="left"/>
        <w:rPr>
          <w:rFonts w:ascii="Times New Roman" w:hAnsi="Times New Roman"/>
          <w:b/>
          <w:b/>
          <w:bCs/>
          <w:i w:val="false"/>
          <w:i w:val="false"/>
          <w:iCs w:val="false"/>
        </w:rPr>
      </w:pPr>
      <w:r>
        <w:rPr>
          <w:rFonts w:ascii="Times New Roman" w:hAnsi="Times New Roman"/>
          <w:b/>
          <w:bCs/>
          <w:i w:val="false"/>
          <w:iCs w:val="false"/>
        </w:rPr>
        <w:t>export WIEN_DMFT_ROOT="/home/uthpala/projects/DMFT/bin/"</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 xml:space="preserve">Make the modifications in </w:t>
      </w:r>
      <w:r>
        <w:rPr>
          <w:rFonts w:ascii="Times New Roman" w:hAnsi="Times New Roman"/>
          <w:b/>
          <w:bCs/>
          <w:i w:val="false"/>
          <w:iCs w:val="false"/>
        </w:rPr>
        <w:t>INPUT.py</w:t>
      </w:r>
      <w:r>
        <w:rPr>
          <w:rFonts w:ascii="Times New Roman" w:hAnsi="Times New Roman"/>
          <w:i w:val="false"/>
          <w:iCs w:val="false"/>
        </w:rPr>
        <w:t xml:space="preserve"> </w:t>
      </w:r>
      <w:r>
        <w:rPr>
          <w:rFonts w:ascii="Times New Roman" w:hAnsi="Times New Roman"/>
          <w:b w:val="false"/>
          <w:bCs w:val="false"/>
          <w:i w:val="false"/>
          <w:iCs w:val="false"/>
        </w:rPr>
        <w:t xml:space="preserve">as you would for a vasp+DMFT run. </w:t>
      </w:r>
    </w:p>
    <w:p>
      <w:pPr>
        <w:pStyle w:val="Normal"/>
        <w:jc w:val="left"/>
        <w:rPr>
          <w:rFonts w:ascii="Times New Roman" w:hAnsi="Times New Roman"/>
          <w:i w:val="false"/>
          <w:i w:val="false"/>
          <w:iCs w:val="false"/>
        </w:rPr>
      </w:pPr>
      <w:r>
        <w:rPr>
          <w:rFonts w:ascii="Times New Roman" w:hAnsi="Times New Roman"/>
          <w:b w:val="false"/>
          <w:bCs w:val="false"/>
          <w:i w:val="false"/>
          <w:iCs w:val="false"/>
        </w:rPr>
        <w:t xml:space="preserve">To enable parallelization, modify the line </w:t>
      </w:r>
      <w:r>
        <w:rPr>
          <w:rFonts w:ascii="Times New Roman" w:hAnsi="Times New Roman"/>
          <w:b/>
          <w:bCs/>
          <w:i w:val="false"/>
          <w:iCs w:val="false"/>
        </w:rPr>
        <w:t xml:space="preserve">para_com="mpirun -np 4" </w:t>
      </w:r>
      <w:r>
        <w:rPr>
          <w:rFonts w:ascii="Times New Roman" w:hAnsi="Times New Roman"/>
          <w:b w:val="false"/>
          <w:bCs w:val="false"/>
          <w:i w:val="false"/>
          <w:iCs w:val="false"/>
        </w:rPr>
        <w:t xml:space="preserve">in RUNDMFT_siesta.py. Otherwise leave it blank. </w:t>
      </w:r>
    </w:p>
    <w:p>
      <w:pPr>
        <w:pStyle w:val="Normal"/>
        <w:jc w:val="left"/>
        <w:rPr>
          <w:b w:val="false"/>
          <w:b w:val="false"/>
          <w:bCs w:val="false"/>
        </w:rPr>
      </w:pPr>
      <w:r>
        <w:rPr>
          <w:b w:val="false"/>
          <w:bCs w:val="false"/>
        </w:rPr>
      </w:r>
    </w:p>
    <w:p>
      <w:pPr>
        <w:pStyle w:val="Normal"/>
        <w:jc w:val="left"/>
        <w:rPr>
          <w:rFonts w:ascii="Times New Roman" w:hAnsi="Times New Roman"/>
          <w:i w:val="false"/>
          <w:i w:val="false"/>
          <w:iCs w:val="false"/>
        </w:rPr>
      </w:pPr>
      <w:r>
        <w:rPr>
          <w:rFonts w:ascii="Times New Roman" w:hAnsi="Times New Roman"/>
          <w:b w:val="false"/>
          <w:bCs w:val="false"/>
          <w:i w:val="false"/>
          <w:iCs w:val="false"/>
        </w:rPr>
        <w:t>Finally run the program:</w:t>
        <w:br/>
        <w:br/>
      </w:r>
      <w:r>
        <w:rPr>
          <w:rFonts w:cs="" w:ascii="Times New Roman" w:hAnsi="Times New Roman" w:cstheme="minorBidi"/>
          <w:b/>
          <w:bCs/>
          <w:i w:val="false"/>
          <w:iCs w:val="false"/>
          <w:highlight w:val="yellow"/>
        </w:rPr>
        <w:t>python RUNDMFT_siesta.py</w:t>
      </w:r>
    </w:p>
    <w:p>
      <w:pPr>
        <w:pStyle w:val="Normal"/>
        <w:jc w:val="left"/>
        <w:rPr>
          <w:b/>
          <w:b/>
          <w:bCs/>
        </w:rPr>
      </w:pPr>
      <w:r>
        <w:rPr>
          <w:b/>
          <w:bCs/>
        </w:rPr>
      </w:r>
    </w:p>
    <w:p>
      <w:pPr>
        <w:pStyle w:val="Normal"/>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Note that this works for python2 and not python3. </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00000A"/>
      <w:sz w:val="21"/>
      <w:szCs w:val="24"/>
      <w:lang w:val="en-US" w:eastAsia="zh-CN" w:bidi="ar-SA"/>
    </w:rPr>
  </w:style>
  <w:style w:type="character" w:styleId="DefaultParagraphFont" w:default="1">
    <w:name w:val="Default Paragraph Font"/>
    <w:uiPriority w:val="0"/>
    <w:semiHidden/>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thpalah/DMFTwDFT/blob/master/Documentation/DFTDMFT_code.ipynb"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Application>LibreOffice/5.1.6.2$Linux_X86_64 LibreOffice_project/10m0$Build-2</Application>
  <Pages>2</Pages>
  <Words>358</Words>
  <CharactersWithSpaces>2053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2018-07-11T07:11:00Z</dcterms:created>
  <dc:creator>d</dc:creator>
  <dc:description/>
  <dc:language>en-US</dc:language>
  <cp:lastModifiedBy/>
  <dcterms:modified xsi:type="dcterms:W3CDTF">2018-11-14T18:31:33Z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2052-10.8.2.6748</vt:lpwstr>
  </property>
  <property fmtid="{D5CDD505-2E9C-101B-9397-08002B2CF9AE}" pid="4" name="LinksUpToDate">
    <vt:bool>0</vt:bool>
  </property>
  <property fmtid="{D5CDD505-2E9C-101B-9397-08002B2CF9AE}" pid="5" name="ScaleCrop">
    <vt:bool>0</vt:bool>
  </property>
</Properties>
</file>