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Default"/>
        <w:spacing w:after="322" w:line="560" w:lineRule="atLeast"/>
        <w:jc w:val="center"/>
        <w:rPr>
          <w:rFonts w:ascii="Times New Roman" w:cs="Times New Roman" w:hAnsi="Times New Roman" w:eastAsia="Times New Roman"/>
          <w:outline w:val="0"/>
          <w:color w:val="6e7376"/>
          <w:sz w:val="28"/>
          <w:szCs w:val="28"/>
          <w:u w:color="6e7376"/>
          <w:shd w:val="clear" w:color="auto" w:fill="ffffff"/>
          <w14:textOutline w14:w="3175" w14:cap="flat">
            <w14:solidFill>
              <w14:srgbClr w14:val="494C4E"/>
            </w14:solidFill>
            <w14:prstDash w14:val="solid"/>
            <w14:miter w14:lim="400000"/>
          </w14:textOutline>
          <w14:textFill>
            <w14:solidFill>
              <w14:srgbClr w14:val="6E7376"/>
            </w14:solidFill>
          </w14:textFill>
        </w:rPr>
      </w:pPr>
      <w:r>
        <w:rPr>
          <w:rFonts w:ascii="Times New Roman" w:hAnsi="Times New Roman"/>
          <w:sz w:val="28"/>
          <w:szCs w:val="28"/>
          <w:rtl w:val="0"/>
          <w:lang w:val="en-US"/>
        </w:rPr>
        <w:t>5-1 Assignment Designing Search Functionality</w:t>
      </w:r>
    </w:p>
    <w:p>
      <w:pPr>
        <w:pStyle w:val="Default"/>
        <w:spacing w:line="48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Dave Hinds</w:t>
      </w: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Southern New Hampshire University</w:t>
      </w:r>
    </w:p>
    <w:p>
      <w:pPr>
        <w:pStyle w:val="Normal.0"/>
        <w:spacing w:after="0" w:line="240" w:lineRule="auto"/>
        <w:jc w:val="center"/>
        <w:rPr>
          <w:rFonts w:ascii="Times New Roman" w:cs="Times New Roman" w:hAnsi="Times New Roman" w:eastAsia="Times New Roman"/>
          <w:sz w:val="28"/>
          <w:szCs w:val="28"/>
        </w:rPr>
      </w:pP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 July 2</w:t>
      </w:r>
      <w:r>
        <w:rPr>
          <w:rFonts w:ascii="Times New Roman" w:hAnsi="Times New Roman"/>
          <w:sz w:val="28"/>
          <w:szCs w:val="28"/>
          <w:rtl w:val="0"/>
          <w:lang w:val="en-US"/>
        </w:rPr>
        <w:t>4th</w:t>
      </w:r>
      <w:r>
        <w:rPr>
          <w:rFonts w:ascii="Times New Roman" w:hAnsi="Times New Roman"/>
          <w:sz w:val="28"/>
          <w:szCs w:val="28"/>
          <w:rtl w:val="0"/>
          <w:lang w:val="en-US"/>
        </w:rPr>
        <w:t>, 2020</w:t>
      </w: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Free Form A"/>
        <w:spacing w:after="260"/>
        <w:rPr>
          <w:b w:val="1"/>
          <w:bCs w:val="1"/>
          <w:sz w:val="22"/>
          <w:szCs w:val="22"/>
        </w:rPr>
      </w:pPr>
      <w:r>
        <w:rPr>
          <w:b w:val="1"/>
          <w:bCs w:val="1"/>
          <w:sz w:val="22"/>
          <w:szCs w:val="22"/>
          <w:lang w:val="en-US"/>
        </w:rPr>
        <w:tab/>
        <w:tab/>
        <w:tab/>
        <w:tab/>
        <w:tab/>
      </w:r>
    </w:p>
    <w:p>
      <w:pPr>
        <w:pStyle w:val="Free Form"/>
        <w:spacing w:after="260"/>
        <w:rPr>
          <w:b w:val="1"/>
          <w:bCs w:val="1"/>
          <w:sz w:val="22"/>
          <w:szCs w:val="22"/>
          <w:lang w:val="en-US"/>
        </w:rPr>
      </w:pPr>
    </w:p>
    <w:p>
      <w:pPr>
        <w:pStyle w:val="Free Form"/>
        <w:spacing w:after="260"/>
        <w:rPr>
          <w:b w:val="1"/>
          <w:bCs w:val="1"/>
          <w:sz w:val="22"/>
          <w:szCs w:val="22"/>
          <w:lang w:val="en-US"/>
        </w:rPr>
      </w:pPr>
    </w:p>
    <w:p>
      <w:pPr>
        <w:pStyle w:val="Free Form"/>
        <w:spacing w:after="260"/>
        <w:rPr>
          <w:b w:val="1"/>
          <w:bCs w:val="1"/>
          <w:sz w:val="22"/>
          <w:szCs w:val="22"/>
          <w:lang w:val="en-US"/>
        </w:rPr>
      </w:pPr>
    </w:p>
    <w:p>
      <w:pPr>
        <w:pStyle w:val="Default"/>
        <w:spacing w:line="480" w:lineRule="auto"/>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Explain how UI patterns and techniques can create a great user experience with regard to the search functionality of mobile apps.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There are quite a few amazing user interfaces that could be designed with an excellent search functionality for mobile apps.  This weeks lesson highlighted some interesting ways that the search functionality could be executed so that the end-user can enjoy the most of this.  Having the option to search for specific information at lightening speed certainly gives us an edge on obtaining important information.  For example, if we are driving, the phone can detect movements to know whether we are driving or not.  Knowing that the option of voice search is available certainly puts our minds ease.  The biggest reason for this is quite simple - if we attempt to type something while driving,  we can cause an accident and maybe kill someone else.  So the voice search option is an invaluable option. The auto-complete and auto-suggest helps accelerate the search option sometimes using tap-Ahead Pattern.  The positioning of the search box should not be blocking any important information.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b w:val="1"/>
          <w:bCs w:val="1"/>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Describe the significance of</w:t>
      </w: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protecting user data</w:t>
      </w: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and its impact on user experience. </w:t>
      </w: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From security perspective,  I think it is very important to protect the user</w:t>
      </w:r>
      <w:r>
        <w:rPr>
          <w:rFonts w:ascii="Times New Roman" w:hAnsi="Times New Roman" w:hint="default"/>
          <w:sz w:val="28"/>
          <w:szCs w:val="28"/>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s information; therefore, our design and search functionality must be designed with the user in mind.  Since the interface has a keyboard for input, it is important for whatever information that is being inserted to be secure. </w:t>
      </w:r>
    </w:p>
    <w:p>
      <w:pPr>
        <w:pStyle w:val="Default"/>
        <w:spacing w:line="300" w:lineRule="atLeast"/>
        <w:jc w:val="center"/>
        <w:rPr>
          <w:rFonts w:ascii="Times New Roman" w:cs="Times New Roman" w:hAnsi="Times New Roman" w:eastAsia="Times New Roman"/>
          <w:shd w:val="clear" w:color="auto" w:fill="ffffff"/>
          <w14:textOutline w14:w="3175" w14:cap="flat">
            <w14:solidFill>
              <w14:srgbClr w14:val="494C4E"/>
            </w14:solidFill>
            <w14:prstDash w14:val="solid"/>
            <w14:miter w14:lim="400000"/>
          </w14:textOutline>
        </w:rPr>
      </w:pPr>
    </w:p>
    <w:p>
      <w:pPr>
        <w:pStyle w:val="Default"/>
        <w:spacing w:line="300" w:lineRule="atLeast"/>
        <w:jc w:val="center"/>
        <w:rPr>
          <w:rFonts w:ascii="Times New Roman" w:cs="Times New Roman" w:hAnsi="Times New Roman" w:eastAsia="Times New Roman"/>
          <w:shd w:val="clear" w:color="auto" w:fill="ffffff"/>
          <w14:textOutline w14:w="3175" w14:cap="flat">
            <w14:solidFill>
              <w14:srgbClr w14:val="494C4E"/>
            </w14:solidFill>
            <w14:prstDash w14:val="solid"/>
            <w14:miter w14:lim="400000"/>
          </w14:textOutline>
        </w:rPr>
      </w:pPr>
    </w:p>
    <w:p>
      <w:pPr>
        <w:pStyle w:val="Default"/>
        <w:spacing w:line="300" w:lineRule="atLeast"/>
        <w:jc w:val="center"/>
      </w:pPr>
      <w:r>
        <w:rPr>
          <w:rFonts w:ascii="Times New Roman" w:cs="Times New Roman" w:hAnsi="Times New Roman" w:eastAsia="Times New Roman"/>
          <w:shd w:val="clear" w:color="auto" w:fill="ffffff"/>
          <w14:textOutline w14:w="3175" w14:cap="flat">
            <w14:solidFill>
              <w14:srgbClr w14:val="494C4E"/>
            </w14:solidFill>
            <w14:prstDash w14:val="solid"/>
            <w14:miter w14:lim="400000"/>
          </w14:textOutline>
        </w:rPr>
      </w:r>
    </w:p>
    <w:sectPr>
      <w:headerReference w:type="default" r:id="rId4"/>
      <w:headerReference w:type="even" r:id="rId5"/>
      <w:footerReference w:type="default" r:id="rId6"/>
      <w:footerReference w:type="even" r:id="rId7"/>
      <w:pgSz w:w="12240" w:h="15840" w:orient="portrait"/>
      <w:pgMar w:top="1440" w:right="720" w:bottom="144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spacing w:line="440" w:lineRule="atLeast"/>
    </w:pPr>
    <w:r>
      <w:rPr>
        <w:rFonts w:ascii="Times New Roman" w:hAnsi="Times New Roman"/>
        <w:sz w:val="28"/>
        <w:szCs w:val="28"/>
        <w:rtl w:val="0"/>
        <w:lang w:val="en-US"/>
      </w:rPr>
      <w:t xml:space="preserve">5-1 Assignment </w:t>
    </w:r>
    <w:r>
      <w:rPr>
        <w:rFonts w:ascii="Times New Roman" w:hAnsi="Times New Roman"/>
        <w:sz w:val="28"/>
        <w:szCs w:val="28"/>
        <w:rtl w:val="0"/>
        <w:lang w:val="en-US"/>
      </w:rPr>
      <w:t>Designing Search Functionality</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4"/>
        <w:szCs w:val="24"/>
        <w:shd w:val="clear" w:color="auto" w:fill="ffffff"/>
        <w:rtl w:val="0"/>
        <w:lang w:val="en-US"/>
        <w14:textOutline w14:w="3175" w14:cap="flat">
          <w14:solidFill>
            <w14:srgbClr w14:val="006FBF"/>
          </w14:solidFill>
          <w14:prstDash w14:val="solid"/>
          <w14:miter w14:lim="400000"/>
        </w14:textOutline>
      </w:rPr>
      <w:t xml:space="preserve">                      </w:t>
    </w:r>
    <w:r>
      <w:rPr>
        <w:rFonts w:ascii="Times" w:cs="Times" w:hAnsi="Times" w:eastAsia="Times"/>
        <w:sz w:val="26"/>
        <w:szCs w:val="26"/>
        <w:shd w:val="clear" w:color="auto" w:fill="ffffff"/>
        <w:rtl w:val="0"/>
        <w14:textOutline w14:w="3175" w14:cap="flat">
          <w14:solidFill>
            <w14:srgbClr w14:val="006FBF"/>
          </w14:solidFill>
          <w14:prstDash w14:val="solid"/>
          <w14:miter w14:lim="400000"/>
        </w14:textOutline>
      </w:rPr>
      <w:fldChar w:fldCharType="begin" w:fldLock="0"/>
    </w:r>
    <w:r>
      <w:rPr>
        <w:rFonts w:ascii="Times" w:cs="Times" w:hAnsi="Times" w:eastAsia="Times"/>
        <w:sz w:val="26"/>
        <w:szCs w:val="26"/>
        <w:shd w:val="clear" w:color="auto" w:fill="ffffff"/>
        <w:rtl w:val="0"/>
        <w14:textOutline w14:w="3175" w14:cap="flat">
          <w14:solidFill>
            <w14:srgbClr w14:val="006FBF"/>
          </w14:solidFill>
          <w14:prstDash w14:val="solid"/>
          <w14:miter w14:lim="400000"/>
        </w14:textOutline>
      </w:rPr>
      <w:instrText xml:space="preserve"> PAGE </w:instrText>
    </w:r>
    <w:r>
      <w:rPr>
        <w:rFonts w:ascii="Times" w:cs="Times" w:hAnsi="Times" w:eastAsia="Times"/>
        <w:sz w:val="26"/>
        <w:szCs w:val="26"/>
        <w:shd w:val="clear" w:color="auto" w:fill="ffffff"/>
        <w:rtl w:val="0"/>
        <w14:textOutline w14:w="3175" w14:cap="flat">
          <w14:solidFill>
            <w14:srgbClr w14:val="006FBF"/>
          </w14:solidFill>
          <w14:prstDash w14:val="solid"/>
          <w14:miter w14:lim="400000"/>
        </w14:textOutline>
      </w:rPr>
      <w:fldChar w:fldCharType="separate" w:fldLock="0"/>
    </w:r>
    <w:r>
      <w:rPr>
        <w:rFonts w:ascii="Times" w:cs="Times" w:hAnsi="Times" w:eastAsia="Times"/>
        <w:sz w:val="26"/>
        <w:szCs w:val="26"/>
        <w:shd w:val="clear" w:color="auto" w:fill="ffffff"/>
        <w:rtl w:val="0"/>
        <w14:textOutline w14:w="3175" w14:cap="flat">
          <w14:solidFill>
            <w14:srgbClr w14:val="006FBF"/>
          </w14:solidFill>
          <w14:prstDash w14:val="solid"/>
          <w14:miter w14:lim="400000"/>
        </w14:textOutline>
      </w:rPr>
      <w:t>1</w:t>
    </w:r>
    <w:r>
      <w:rPr>
        <w:rFonts w:ascii="Times" w:cs="Times" w:hAnsi="Times" w:eastAsia="Times"/>
        <w:sz w:val="26"/>
        <w:szCs w:val="26"/>
        <w:shd w:val="clear" w:color="auto" w:fill="ffffff"/>
        <w:rtl w:val="0"/>
        <w14:textOutline w14:w="3175" w14:cap="flat">
          <w14:solidFill>
            <w14:srgbClr w14:val="006FBF"/>
          </w14:solidFill>
          <w14:prstDash w14:val="solid"/>
          <w14:miter w14:lim="400000"/>
        </w14:textOutline>
      </w:rPr>
      <w:fldChar w:fldCharType="end" w:fldLock="0"/>
    </w:r>
    <w:r>
      <w:rPr>
        <w:rFonts w:ascii="Times" w:hAnsi="Times"/>
        <w:sz w:val="24"/>
        <w:szCs w:val="24"/>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Fonts w:ascii="Times" w:hAnsi="Times"/>
        <w:sz w:val="28"/>
        <w:szCs w:val="28"/>
        <w:rtl w:val="0"/>
        <w:lang w:val="en-US"/>
      </w:rPr>
      <w:t xml:space="preserve">4-2 Lab Activity: Social engineering Using SET                                </w:t>
    </w:r>
    <w:r>
      <w:rPr>
        <w:rFonts w:ascii="Times New Roman" w:hAnsi="Times New Roman"/>
        <w:sz w:val="28"/>
        <w:szCs w:val="28"/>
        <w:rtl w:val="0"/>
        <w:lang w:val="en-US"/>
      </w:rPr>
      <w:t xml:space="preserve">                                           </w:t>
    </w:r>
    <w:r>
      <w:rPr>
        <w:rFonts w:ascii="Times New Roman" w:cs="Times New Roman" w:hAnsi="Times New Roman" w:eastAsia="Times New Roman"/>
        <w:sz w:val="28"/>
        <w:szCs w:val="28"/>
        <w:rtl w:val="0"/>
      </w:rPr>
      <w:fldChar w:fldCharType="begin" w:fldLock="0"/>
    </w:r>
    <w:r>
      <w:rPr>
        <w:rFonts w:ascii="Times New Roman" w:cs="Times New Roman" w:hAnsi="Times New Roman" w:eastAsia="Times New Roman"/>
        <w:sz w:val="28"/>
        <w:szCs w:val="28"/>
        <w:rtl w:val="0"/>
      </w:rPr>
      <w:instrText xml:space="preserve"> PAGE </w:instrText>
    </w:r>
    <w:r>
      <w:rPr>
        <w:rFonts w:ascii="Times New Roman" w:cs="Times New Roman" w:hAnsi="Times New Roman" w:eastAsia="Times New Roman"/>
        <w:sz w:val="28"/>
        <w:szCs w:val="28"/>
        <w:rtl w:val="0"/>
      </w:rPr>
      <w:fldChar w:fldCharType="separate" w:fldLock="0"/>
    </w:r>
    <w:r>
      <w:rPr>
        <w:rFonts w:ascii="Times New Roman" w:cs="Times New Roman" w:hAnsi="Times New Roman" w:eastAsia="Times New Roman"/>
        <w:sz w:val="28"/>
        <w:szCs w:val="28"/>
        <w:rtl w:val="0"/>
      </w:rPr>
      <w:t>1</w:t>
    </w:r>
    <w:r>
      <w:rPr>
        <w:rFonts w:ascii="Times New Roman" w:cs="Times New Roman" w:hAnsi="Times New Roman" w:eastAsia="Times New Roman"/>
        <w:sz w:val="28"/>
        <w:szCs w:val="28"/>
        <w:rtl w:val="0"/>
      </w:rPr>
      <w:fldChar w:fldCharType="end" w:fldLock="0"/>
    </w:r>
    <w:r>
      <w:rPr>
        <w:rFonts w:ascii="Times New Roman" w:hAnsi="Times New Roman"/>
        <w:sz w:val="28"/>
        <w:szCs w:val="28"/>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