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9A1F6" w14:textId="2D0FFCDE" w:rsidR="0059176C" w:rsidRPr="0059176C" w:rsidRDefault="0059176C" w:rsidP="0059176C">
      <w:pPr>
        <w:pStyle w:val="Heading1"/>
        <w:rPr>
          <w:sz w:val="48"/>
          <w:szCs w:val="48"/>
          <w:lang w:val="en-US"/>
        </w:rPr>
      </w:pPr>
      <w:r w:rsidRPr="0059176C">
        <w:rPr>
          <w:sz w:val="48"/>
          <w:szCs w:val="48"/>
          <w:lang w:val="en-US"/>
        </w:rPr>
        <w:t>Purchase Order Payment</w:t>
      </w:r>
    </w:p>
    <w:p w14:paraId="02585857" w14:textId="77777777" w:rsidR="0059176C" w:rsidRDefault="0059176C" w:rsidP="0059176C">
      <w:pPr>
        <w:rPr>
          <w:lang w:val="en-US"/>
        </w:rPr>
      </w:pPr>
    </w:p>
    <w:p w14:paraId="4433454C" w14:textId="3F06398E" w:rsidR="0042086A" w:rsidRDefault="0042086A" w:rsidP="005917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Initial table</w:t>
      </w:r>
    </w:p>
    <w:p w14:paraId="7F45475C" w14:textId="09635EAA" w:rsidR="0059176C" w:rsidRDefault="0059176C" w:rsidP="005917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Date, </w:t>
      </w:r>
      <w:proofErr w:type="spellStart"/>
      <w:r w:rsidRPr="0042086A">
        <w:rPr>
          <w:b/>
          <w:bCs/>
          <w:sz w:val="32"/>
          <w:szCs w:val="32"/>
          <w:lang w:val="en-US"/>
        </w:rPr>
        <w:t>ChequeNumber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ChequeAmount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SupplierName</w:t>
      </w:r>
      <w:proofErr w:type="spellEnd"/>
      <w:r>
        <w:rPr>
          <w:sz w:val="32"/>
          <w:szCs w:val="32"/>
          <w:lang w:val="en-US"/>
        </w:rPr>
        <w:t>, (</w:t>
      </w:r>
      <w:proofErr w:type="spellStart"/>
      <w:r>
        <w:rPr>
          <w:sz w:val="32"/>
          <w:szCs w:val="32"/>
          <w:lang w:val="en-US"/>
        </w:rPr>
        <w:t>PurchaseOrderNumber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PurchaseOrderDate</w:t>
      </w:r>
      <w:proofErr w:type="spellEnd"/>
      <w:r>
        <w:rPr>
          <w:sz w:val="32"/>
          <w:szCs w:val="32"/>
          <w:lang w:val="en-US"/>
        </w:rPr>
        <w:t>)</w:t>
      </w:r>
    </w:p>
    <w:p w14:paraId="3B589D54" w14:textId="74B266E9" w:rsidR="0042086A" w:rsidRDefault="0042086A" w:rsidP="0042086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1NF</w:t>
      </w:r>
    </w:p>
    <w:p w14:paraId="03841EB1" w14:textId="229A39E9" w:rsidR="0042086A" w:rsidRDefault="0042086A" w:rsidP="0042086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Date, </w:t>
      </w:r>
      <w:proofErr w:type="spellStart"/>
      <w:r w:rsidRPr="0042086A">
        <w:rPr>
          <w:b/>
          <w:bCs/>
          <w:sz w:val="32"/>
          <w:szCs w:val="32"/>
          <w:lang w:val="en-US"/>
        </w:rPr>
        <w:t>ChequeNumber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ChequeAmount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SupplierName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519868DF" w14:textId="7434760B" w:rsidR="0042086A" w:rsidRDefault="0042086A" w:rsidP="0042086A">
      <w:pPr>
        <w:rPr>
          <w:sz w:val="32"/>
          <w:szCs w:val="32"/>
          <w:lang w:val="en-US"/>
        </w:rPr>
      </w:pPr>
      <w:proofErr w:type="spellStart"/>
      <w:r w:rsidRPr="0042086A">
        <w:rPr>
          <w:b/>
          <w:bCs/>
          <w:sz w:val="32"/>
          <w:szCs w:val="32"/>
          <w:lang w:val="en-US"/>
        </w:rPr>
        <w:t>PurchaseOrderNumber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PurchaseOrderDate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 w:rsidRPr="0042086A">
        <w:rPr>
          <w:i/>
          <w:iCs/>
          <w:sz w:val="32"/>
          <w:szCs w:val="32"/>
          <w:lang w:val="en-US"/>
        </w:rPr>
        <w:t>ChequeNumber</w:t>
      </w:r>
      <w:proofErr w:type="spellEnd"/>
    </w:p>
    <w:p w14:paraId="400543C4" w14:textId="3BFAC5AA" w:rsidR="0042086A" w:rsidRDefault="0042086A" w:rsidP="005917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Note: from the brief description, we were told that the PO is paid in FULL. </w:t>
      </w:r>
      <w:proofErr w:type="gramStart"/>
      <w:r>
        <w:rPr>
          <w:sz w:val="32"/>
          <w:szCs w:val="32"/>
          <w:lang w:val="en-US"/>
        </w:rPr>
        <w:t>Therefore</w:t>
      </w:r>
      <w:proofErr w:type="gramEnd"/>
      <w:r>
        <w:rPr>
          <w:sz w:val="32"/>
          <w:szCs w:val="32"/>
          <w:lang w:val="en-US"/>
        </w:rPr>
        <w:t xml:space="preserve"> the PO value is NOT going to be spread over multiple Cheques. </w:t>
      </w:r>
      <w:proofErr w:type="gramStart"/>
      <w:r>
        <w:rPr>
          <w:sz w:val="32"/>
          <w:szCs w:val="32"/>
          <w:lang w:val="en-US"/>
        </w:rPr>
        <w:t>Therefore</w:t>
      </w:r>
      <w:proofErr w:type="gramEnd"/>
      <w:r>
        <w:rPr>
          <w:sz w:val="32"/>
          <w:szCs w:val="32"/>
          <w:lang w:val="en-US"/>
        </w:rPr>
        <w:t xml:space="preserve"> the Cheque number would ONLY appear ONCE on this table. This means that the </w:t>
      </w:r>
      <w:proofErr w:type="spellStart"/>
      <w:r>
        <w:rPr>
          <w:sz w:val="32"/>
          <w:szCs w:val="32"/>
          <w:lang w:val="en-US"/>
        </w:rPr>
        <w:t>ChequeNumber</w:t>
      </w:r>
      <w:proofErr w:type="spellEnd"/>
      <w:r>
        <w:rPr>
          <w:sz w:val="32"/>
          <w:szCs w:val="32"/>
          <w:lang w:val="en-US"/>
        </w:rPr>
        <w:t xml:space="preserve"> DOES NOT need to be part of the primary key in this instance.</w:t>
      </w:r>
    </w:p>
    <w:p w14:paraId="5EB79341" w14:textId="4721DBDC" w:rsidR="0042086A" w:rsidRDefault="0042086A" w:rsidP="005917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still needs to be a foreign key as the association (relationship) between the Cheques and the POs MUST still be maintained.</w:t>
      </w:r>
    </w:p>
    <w:p w14:paraId="0C1DAB89" w14:textId="3361573C" w:rsidR="00AC7454" w:rsidRDefault="00AC7454" w:rsidP="00AC745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>NF</w:t>
      </w:r>
    </w:p>
    <w:p w14:paraId="694A4D81" w14:textId="77777777" w:rsidR="00AC7454" w:rsidRDefault="00AC7454" w:rsidP="00AC745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Date, </w:t>
      </w:r>
      <w:proofErr w:type="spellStart"/>
      <w:r w:rsidRPr="0042086A">
        <w:rPr>
          <w:b/>
          <w:bCs/>
          <w:sz w:val="32"/>
          <w:szCs w:val="32"/>
          <w:lang w:val="en-US"/>
        </w:rPr>
        <w:t>ChequeNumber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ChequeAmount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SupplierName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628C4A8B" w14:textId="77777777" w:rsidR="00AC7454" w:rsidRDefault="00AC7454" w:rsidP="00AC7454">
      <w:pPr>
        <w:rPr>
          <w:sz w:val="32"/>
          <w:szCs w:val="32"/>
          <w:lang w:val="en-US"/>
        </w:rPr>
      </w:pPr>
      <w:proofErr w:type="spellStart"/>
      <w:r w:rsidRPr="0042086A">
        <w:rPr>
          <w:b/>
          <w:bCs/>
          <w:sz w:val="32"/>
          <w:szCs w:val="32"/>
          <w:lang w:val="en-US"/>
        </w:rPr>
        <w:t>PurchaseOrderNumber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PurchaseOrderDate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 w:rsidRPr="0042086A">
        <w:rPr>
          <w:i/>
          <w:iCs/>
          <w:sz w:val="32"/>
          <w:szCs w:val="32"/>
          <w:lang w:val="en-US"/>
        </w:rPr>
        <w:t>ChequeNumber</w:t>
      </w:r>
      <w:proofErr w:type="spellEnd"/>
    </w:p>
    <w:p w14:paraId="0401049F" w14:textId="55B95A64" w:rsidR="00AC7454" w:rsidRDefault="00AC7454" w:rsidP="00AC745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>NF</w:t>
      </w:r>
    </w:p>
    <w:p w14:paraId="361B00A2" w14:textId="02A7BBB2" w:rsidR="00AC7454" w:rsidRDefault="00AC7454" w:rsidP="00AC745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Date, </w:t>
      </w:r>
      <w:proofErr w:type="spellStart"/>
      <w:r w:rsidRPr="0042086A">
        <w:rPr>
          <w:b/>
          <w:bCs/>
          <w:sz w:val="32"/>
          <w:szCs w:val="32"/>
          <w:lang w:val="en-US"/>
        </w:rPr>
        <w:t>ChequeNumber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ChequeAmount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 w:rsidRPr="00AC7454">
        <w:rPr>
          <w:i/>
          <w:iCs/>
          <w:sz w:val="32"/>
          <w:szCs w:val="32"/>
          <w:lang w:val="en-US"/>
        </w:rPr>
        <w:t>SupplerNumber</w:t>
      </w:r>
      <w:proofErr w:type="spellEnd"/>
    </w:p>
    <w:p w14:paraId="44F41B85" w14:textId="77777777" w:rsidR="00AC7454" w:rsidRDefault="00AC7454" w:rsidP="00AC7454">
      <w:pPr>
        <w:rPr>
          <w:sz w:val="32"/>
          <w:szCs w:val="32"/>
          <w:lang w:val="en-US"/>
        </w:rPr>
      </w:pPr>
      <w:proofErr w:type="spellStart"/>
      <w:r w:rsidRPr="0042086A">
        <w:rPr>
          <w:b/>
          <w:bCs/>
          <w:sz w:val="32"/>
          <w:szCs w:val="32"/>
          <w:lang w:val="en-US"/>
        </w:rPr>
        <w:t>PurchaseOrderNumber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PurchaseOrderDate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 w:rsidRPr="0042086A">
        <w:rPr>
          <w:i/>
          <w:iCs/>
          <w:sz w:val="32"/>
          <w:szCs w:val="32"/>
          <w:lang w:val="en-US"/>
        </w:rPr>
        <w:t>ChequeNumber</w:t>
      </w:r>
      <w:proofErr w:type="spellEnd"/>
    </w:p>
    <w:p w14:paraId="08B11274" w14:textId="0C7F8C1F" w:rsidR="00AC7454" w:rsidRDefault="00AC7454" w:rsidP="0059176C">
      <w:pPr>
        <w:rPr>
          <w:sz w:val="32"/>
          <w:szCs w:val="32"/>
          <w:lang w:val="en-US"/>
        </w:rPr>
      </w:pPr>
      <w:proofErr w:type="spellStart"/>
      <w:r w:rsidRPr="00AC7454">
        <w:rPr>
          <w:b/>
          <w:bCs/>
          <w:sz w:val="32"/>
          <w:szCs w:val="32"/>
          <w:lang w:val="en-US"/>
        </w:rPr>
        <w:t>SupplerNumber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SupplierName</w:t>
      </w:r>
      <w:proofErr w:type="spellEnd"/>
    </w:p>
    <w:p w14:paraId="142F478C" w14:textId="77777777" w:rsidR="00AC7454" w:rsidRDefault="00AC745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3F0DB903" w14:textId="2F4A52D2" w:rsidR="00AC7454" w:rsidRPr="0059176C" w:rsidRDefault="00796A5C" w:rsidP="0059176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object w:dxaOrig="1440" w:dyaOrig="1440" w14:anchorId="6FC32E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5.65pt;margin-top:352.55pt;width:468pt;height:230.95pt;z-index:251663360;mso-position-horizontal-relative:text;mso-position-vertical-relative:text">
            <v:imagedata r:id="rId4" o:title=""/>
          </v:shape>
          <o:OLEObject Type="Embed" ProgID="Visio.Drawing.11" ShapeID="_x0000_s1028" DrawAspect="Content" ObjectID="_1767765461" r:id="rId5"/>
        </w:objec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A65BB2" wp14:editId="760B3131">
                <wp:simplePos x="0" y="0"/>
                <wp:positionH relativeFrom="column">
                  <wp:posOffset>2756233</wp:posOffset>
                </wp:positionH>
                <wp:positionV relativeFrom="paragraph">
                  <wp:posOffset>3698090</wp:posOffset>
                </wp:positionV>
                <wp:extent cx="914400" cy="561315"/>
                <wp:effectExtent l="0" t="0" r="0" b="0"/>
                <wp:wrapNone/>
                <wp:docPr id="261016336" name="Equal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1315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C375B" id="Equals 5" o:spid="_x0000_s1026" style="position:absolute;margin-left:217.05pt;margin-top:291.2pt;width:1in;height:44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14400,56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" path="m121204,115631r671992,l793196,247652r-671992,l121204,115631xm121204,313663r671992,l793196,445684r-671992,l121204,313663xe" fillcolor="#4472c4 [3204]" strokecolor="#09101d [484]" strokeweight="1pt">
                <v:stroke joinstyle="miter"/>
                <v:path arrowok="t" o:connecttype="custom" o:connectlocs="121204,115631;793196,115631;793196,247652;121204,247652;121204,115631;121204,313663;793196,313663;793196,445684;121204,445684;121204,313663" o:connectangles="0,0,0,0,0,0,0,0,0,0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w:object w:dxaOrig="1440" w:dyaOrig="1440" w14:anchorId="457E245B">
          <v:shape id="_x0000_s1027" type="#_x0000_t75" style="position:absolute;margin-left:12.05pt;margin-top:147.55pt;width:443.8pt;height:149.65pt;z-index:251661312;mso-position-horizontal-relative:text;mso-position-vertical-relative:text">
            <v:imagedata r:id="rId6" o:title=""/>
          </v:shape>
          <o:OLEObject Type="Embed" ProgID="Visio.Drawing.11" ShapeID="_x0000_s1027" DrawAspect="Content" ObjectID="_1767765462" r:id="rId7"/>
        </w:objec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329642" wp14:editId="7DC572DF">
                <wp:simplePos x="0" y="0"/>
                <wp:positionH relativeFrom="column">
                  <wp:posOffset>2367480</wp:posOffset>
                </wp:positionH>
                <wp:positionV relativeFrom="paragraph">
                  <wp:posOffset>1190531</wp:posOffset>
                </wp:positionV>
                <wp:extent cx="760491" cy="701643"/>
                <wp:effectExtent l="0" t="0" r="0" b="0"/>
                <wp:wrapNone/>
                <wp:docPr id="144834413" name="Plus Sig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91" cy="701643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F69E1" id="Plus Sign 4" o:spid="_x0000_s1026" style="position:absolute;margin-left:186.4pt;margin-top:93.75pt;width:59.9pt;height:5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0491,701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" path="m100803,268308r196929,l297732,93003r165027,l462759,268308r196929,l659688,433335r-196929,l462759,608640r-165027,l297732,433335r-196929,l100803,268308xe" fillcolor="#4472c4 [3204]" strokecolor="#09101d [484]" strokeweight="1pt">
                <v:stroke joinstyle="miter"/>
                <v:path arrowok="t" o:connecttype="custom" o:connectlocs="100803,268308;297732,268308;297732,93003;462759,93003;462759,268308;659688,268308;659688,433335;462759,433335;462759,608640;297732,608640;297732,433335;100803,433335;100803,268308" o:connectangles="0,0,0,0,0,0,0,0,0,0,0,0,0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83D09" wp14:editId="6159D347">
                <wp:simplePos x="0" y="0"/>
                <wp:positionH relativeFrom="column">
                  <wp:posOffset>3902044</wp:posOffset>
                </wp:positionH>
                <wp:positionV relativeFrom="paragraph">
                  <wp:posOffset>665430</wp:posOffset>
                </wp:positionV>
                <wp:extent cx="411932" cy="371192"/>
                <wp:effectExtent l="0" t="0" r="26670" b="10160"/>
                <wp:wrapNone/>
                <wp:docPr id="28165819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932" cy="3711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56ABB7" id="Rectangle 3" o:spid="_x0000_s1026" style="position:absolute;margin-left:307.25pt;margin-top:52.4pt;width:32.4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" fillcolor="black [3200]" strokecolor="black [480]" strokeweight="1pt"/>
            </w:pict>
          </mc:Fallback>
        </mc:AlternateContent>
      </w:r>
      <w:r w:rsidR="00AC7454">
        <w:rPr>
          <w:noProof/>
          <w:sz w:val="32"/>
          <w:szCs w:val="32"/>
          <w:lang w:val="en-US"/>
        </w:rPr>
        <w:object w:dxaOrig="1440" w:dyaOrig="1440" w14:anchorId="1345971F">
          <v:shape id="_x0000_s1026" type="#_x0000_t75" style="position:absolute;margin-left:22.2pt;margin-top:-1.05pt;width:377.6pt;height:101.6pt;z-index:251658240;mso-position-horizontal-relative:text;mso-position-vertical-relative:text">
            <v:imagedata r:id="rId8" o:title=""/>
          </v:shape>
          <o:OLEObject Type="Embed" ProgID="Visio.Drawing.11" ShapeID="_x0000_s1026" DrawAspect="Content" ObjectID="_1767765463" r:id="rId9"/>
        </w:object>
      </w:r>
    </w:p>
    <w:sectPr w:rsidR="00AC7454" w:rsidRPr="005917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76C"/>
    <w:rsid w:val="0042086A"/>
    <w:rsid w:val="0059176C"/>
    <w:rsid w:val="00796A5C"/>
    <w:rsid w:val="00AC7454"/>
    <w:rsid w:val="00ED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CD325A9"/>
  <w15:chartTrackingRefBased/>
  <w15:docId w15:val="{A571855B-33C5-43CC-921D-8D3F96D6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454"/>
  </w:style>
  <w:style w:type="paragraph" w:styleId="Heading1">
    <w:name w:val="heading 1"/>
    <w:basedOn w:val="Normal"/>
    <w:next w:val="Normal"/>
    <w:link w:val="Heading1Char"/>
    <w:uiPriority w:val="9"/>
    <w:qFormat/>
    <w:rsid w:val="00591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1</cp:revision>
  <dcterms:created xsi:type="dcterms:W3CDTF">2024-01-26T15:07:00Z</dcterms:created>
  <dcterms:modified xsi:type="dcterms:W3CDTF">2024-01-26T16:11:00Z</dcterms:modified>
</cp:coreProperties>
</file>