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(collection)(In sql its starts from SELECT)</w:t>
      </w:r>
    </w:p>
    <w:p w14:paraId="7834B87B" w14:textId="668AF7C4" w:rsidR="0007050D" w:rsidRDefault="0007050D">
      <w:r>
        <w:t xml:space="preserve">2. sort something - orderby </w:t>
      </w:r>
    </w:p>
    <w:p w14:paraId="7C4FFCF5" w14:textId="73CCA040" w:rsidR="0007050D" w:rsidRDefault="0007050D">
      <w:r>
        <w:t>3.where is for filtering</w:t>
      </w:r>
    </w:p>
    <w:p w14:paraId="0C2CAE9E" w14:textId="68AD5810" w:rsidR="0007050D" w:rsidRDefault="0007050D">
      <w:r>
        <w:t>4.group on object ,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1E6982F8" w:rsidR="005C45D7" w:rsidRDefault="005C45D7">
      <w:r>
        <w:t>10.navigational propertires ?</w:t>
      </w:r>
    </w:p>
    <w:p w14:paraId="50D21FF6" w14:textId="2727C4B3" w:rsidR="000B72D8" w:rsidRDefault="000B72D8">
      <w:r>
        <w:t>11.you can go one end to another end of database using linq and make queries</w:t>
      </w:r>
    </w:p>
    <w:sectPr w:rsidR="000B7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7050D"/>
    <w:rsid w:val="000B72D8"/>
    <w:rsid w:val="00496806"/>
    <w:rsid w:val="005C45D7"/>
    <w:rsid w:val="00901447"/>
    <w:rsid w:val="00B5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2</cp:revision>
  <dcterms:created xsi:type="dcterms:W3CDTF">2022-09-08T01:19:00Z</dcterms:created>
  <dcterms:modified xsi:type="dcterms:W3CDTF">2022-09-08T02:38:00Z</dcterms:modified>
</cp:coreProperties>
</file>