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CB0" w:rsidRDefault="00DD3429">
      <w:r>
        <w:t>Installing SSDT to Community VS 2017</w:t>
      </w:r>
    </w:p>
    <w:p w:rsidR="00F64B9E" w:rsidRDefault="00F64B9E" w:rsidP="00F64B9E">
      <w:pPr>
        <w:pStyle w:val="Heading1"/>
      </w:pPr>
      <w:r>
        <w:t xml:space="preserve">Part </w:t>
      </w:r>
      <w:proofErr w:type="gramStart"/>
      <w:r>
        <w:t>A</w:t>
      </w:r>
      <w:proofErr w:type="gramEnd"/>
      <w:r>
        <w:t xml:space="preserve"> – Install SSDT for Visual Studio 2017</w:t>
      </w:r>
    </w:p>
    <w:p w:rsidR="00E920A8" w:rsidRDefault="00E920A8" w:rsidP="00DD3429">
      <w:pPr>
        <w:pStyle w:val="ListParagraph"/>
        <w:numPr>
          <w:ilvl w:val="0"/>
          <w:numId w:val="1"/>
        </w:numPr>
      </w:pPr>
      <w:r>
        <w:t xml:space="preserve">Ensure that your version of VS 2017 is the 15.6.0 release (or higher). You can find this when checking under the Help menu and About </w:t>
      </w:r>
      <w:r w:rsidR="00F64B9E">
        <w:t xml:space="preserve">Microsoft </w:t>
      </w:r>
      <w:r>
        <w:t>Visual Studio.</w:t>
      </w:r>
    </w:p>
    <w:p w:rsidR="00DD3429" w:rsidRDefault="00E920A8" w:rsidP="00DD3429">
      <w:pPr>
        <w:pStyle w:val="ListParagraph"/>
        <w:numPr>
          <w:ilvl w:val="0"/>
          <w:numId w:val="1"/>
        </w:numPr>
      </w:pPr>
      <w:r>
        <w:t>Ensure that all instances of VS 2017 are closed.</w:t>
      </w:r>
    </w:p>
    <w:p w:rsidR="00DD3429" w:rsidRDefault="00DD3429" w:rsidP="00DD3429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rFonts w:ascii="Comic Sans MS" w:hAnsi="Comic Sans MS"/>
          <w:color w:val="000000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Comic Sans MS" w:hAnsi="Comic Sans MS"/>
            <w:shd w:val="clear" w:color="auto" w:fill="FFFFFF"/>
          </w:rPr>
          <w:t>https://docs.microsoft.com/en-us/sql/ssdt/download-sql-server-data-tools-ssdt?view=sql-server-2017</w:t>
        </w:r>
      </w:hyperlink>
    </w:p>
    <w:p w:rsidR="00DD3429" w:rsidRDefault="00DD3429" w:rsidP="00DD3429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2EE8B87E" wp14:editId="18795A26">
            <wp:extent cx="2809875" cy="74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318" cy="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29" w:rsidRDefault="00DD3429" w:rsidP="00DD3429">
      <w:pPr>
        <w:pStyle w:val="ListParagraph"/>
        <w:numPr>
          <w:ilvl w:val="0"/>
          <w:numId w:val="1"/>
        </w:numPr>
      </w:pPr>
      <w:r>
        <w:t>Run SSDT-Setup-ENU.exe</w:t>
      </w:r>
    </w:p>
    <w:p w:rsidR="00DD3429" w:rsidRDefault="00DD3429" w:rsidP="00DD3429">
      <w:pPr>
        <w:pStyle w:val="ListParagraph"/>
        <w:numPr>
          <w:ilvl w:val="0"/>
          <w:numId w:val="1"/>
        </w:numPr>
      </w:pPr>
      <w:r>
        <w:t>Acknowledge, press Next</w:t>
      </w:r>
    </w:p>
    <w:p w:rsidR="00DD3429" w:rsidRDefault="00F64B9E" w:rsidP="00DD3429">
      <w:pPr>
        <w:pStyle w:val="ListParagraph"/>
        <w:numPr>
          <w:ilvl w:val="0"/>
          <w:numId w:val="1"/>
        </w:numPr>
      </w:pPr>
      <w:r>
        <w:t>Install against the VS Community or Enterprise instance.</w:t>
      </w:r>
      <w:r w:rsidR="00DD3429">
        <w:br/>
      </w:r>
      <w:r>
        <w:object w:dxaOrig="12385" w:dyaOrig="110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246pt" o:ole="">
            <v:imagedata r:id="rId7" o:title=""/>
          </v:shape>
          <o:OLEObject Type="Embed" ProgID="Unknown" ShapeID="_x0000_i1025" DrawAspect="Content" ObjectID="_1590388305" r:id="rId8"/>
        </w:object>
      </w:r>
    </w:p>
    <w:p w:rsidR="00DD3429" w:rsidRDefault="00DD3429" w:rsidP="00DD3429">
      <w:pPr>
        <w:pStyle w:val="ListParagraph"/>
        <w:numPr>
          <w:ilvl w:val="0"/>
          <w:numId w:val="1"/>
        </w:numPr>
      </w:pPr>
      <w:r>
        <w:br/>
      </w:r>
      <w:r w:rsidR="00351518">
        <w:object w:dxaOrig="5552" w:dyaOrig="2780">
          <v:shape id="_x0000_i1026" type="#_x0000_t75" style="width:278.25pt;height:155.25pt" o:ole="">
            <v:imagedata r:id="rId9" o:title=""/>
          </v:shape>
          <o:OLEObject Type="Embed" ProgID="Unknown" ShapeID="_x0000_i1026" DrawAspect="Content" ObjectID="_1590388306" r:id="rId10"/>
        </w:object>
      </w:r>
    </w:p>
    <w:p w:rsidR="00DD3429" w:rsidRDefault="00DD3429" w:rsidP="00DD3429">
      <w:pPr>
        <w:pStyle w:val="ListParagraph"/>
        <w:numPr>
          <w:ilvl w:val="0"/>
          <w:numId w:val="1"/>
        </w:numPr>
      </w:pPr>
      <w:r>
        <w:t>Press Install</w:t>
      </w:r>
    </w:p>
    <w:p w:rsidR="00F64B9E" w:rsidRDefault="00F64B9E" w:rsidP="00F64B9E">
      <w:pPr>
        <w:pStyle w:val="Heading1"/>
        <w:pageBreakBefore/>
      </w:pPr>
      <w:r>
        <w:lastRenderedPageBreak/>
        <w:t xml:space="preserve">Part B – Add </w:t>
      </w:r>
      <w:proofErr w:type="spellStart"/>
      <w:r>
        <w:t>Rdlc</w:t>
      </w:r>
      <w:proofErr w:type="spellEnd"/>
      <w:r>
        <w:t xml:space="preserve"> Report Designer Extension to VS 2017</w:t>
      </w:r>
    </w:p>
    <w:p w:rsidR="00037B22" w:rsidRDefault="00037B22" w:rsidP="00F64B9E">
      <w:pPr>
        <w:pStyle w:val="ListParagraph"/>
        <w:numPr>
          <w:ilvl w:val="0"/>
          <w:numId w:val="2"/>
        </w:numPr>
      </w:pPr>
      <w:r>
        <w:t>Open Visual Studio 2017</w:t>
      </w:r>
    </w:p>
    <w:p w:rsidR="00037B22" w:rsidRDefault="00037B22" w:rsidP="00F64B9E">
      <w:pPr>
        <w:pStyle w:val="ListParagraph"/>
        <w:numPr>
          <w:ilvl w:val="0"/>
          <w:numId w:val="2"/>
        </w:numPr>
      </w:pPr>
      <w:r>
        <w:t xml:space="preserve">From the menu chose Tools </w:t>
      </w:r>
      <w:r>
        <w:sym w:font="Wingdings" w:char="F0E0"/>
      </w:r>
      <w:r>
        <w:t xml:space="preserve"> Extensions and Updates…</w:t>
      </w:r>
      <w:r>
        <w:br/>
      </w:r>
      <w:r w:rsidR="00F64B9E">
        <w:object w:dxaOrig="6880" w:dyaOrig="2754">
          <v:shape id="_x0000_i1027" type="#_x0000_t75" style="width:342.75pt;height:137.25pt" o:ole="">
            <v:imagedata r:id="rId11" o:title=""/>
          </v:shape>
          <o:OLEObject Type="Embed" ProgID="Unknown" ShapeID="_x0000_i1027" DrawAspect="Content" ObjectID="_1590388307" r:id="rId12"/>
        </w:object>
      </w:r>
    </w:p>
    <w:p w:rsidR="00037B22" w:rsidRDefault="00037B22" w:rsidP="00F64B9E">
      <w:pPr>
        <w:pStyle w:val="ListParagraph"/>
        <w:numPr>
          <w:ilvl w:val="0"/>
          <w:numId w:val="2"/>
        </w:numPr>
      </w:pPr>
      <w:r>
        <w:t xml:space="preserve">Select Online. Search using report. Select Microsoft </w:t>
      </w:r>
      <w:proofErr w:type="spellStart"/>
      <w:r>
        <w:t>Rdlc</w:t>
      </w:r>
      <w:proofErr w:type="spellEnd"/>
      <w:r>
        <w:t xml:space="preserve"> Report Designer for Visual Studio. Download.</w:t>
      </w:r>
      <w:r>
        <w:br/>
      </w:r>
      <w:r>
        <w:rPr>
          <w:noProof/>
        </w:rPr>
        <w:drawing>
          <wp:inline distT="0" distB="0" distL="0" distR="0" wp14:anchorId="376348D4" wp14:editId="76EDB0BF">
            <wp:extent cx="5943600" cy="1689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22" w:rsidRDefault="00037B22" w:rsidP="00037B22">
      <w:pPr>
        <w:pStyle w:val="ListParagraph"/>
      </w:pPr>
      <w:r>
        <w:rPr>
          <w:noProof/>
        </w:rPr>
        <w:drawing>
          <wp:inline distT="0" distB="0" distL="0" distR="0" wp14:anchorId="17A29762" wp14:editId="53965827">
            <wp:extent cx="5943600" cy="78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22" w:rsidRDefault="00037B22" w:rsidP="00F64B9E">
      <w:pPr>
        <w:pStyle w:val="ListParagraph"/>
        <w:numPr>
          <w:ilvl w:val="0"/>
          <w:numId w:val="2"/>
        </w:numPr>
      </w:pPr>
      <w:r>
        <w:t xml:space="preserve">Reopen project. Modify. Press End Tasks until the Installation starts. Install may take </w:t>
      </w:r>
      <w:proofErr w:type="spellStart"/>
      <w:r>
        <w:t>awhile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5E3652A8" wp14:editId="650DE519">
            <wp:extent cx="3224463" cy="246792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1263" cy="24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22" w:rsidRDefault="00037B22" w:rsidP="00F64B9E">
      <w:pPr>
        <w:pStyle w:val="ListParagraph"/>
        <w:numPr>
          <w:ilvl w:val="0"/>
          <w:numId w:val="2"/>
        </w:numPr>
      </w:pPr>
      <w:r>
        <w:t>If prompted to close Visual Studio, do so.</w:t>
      </w:r>
    </w:p>
    <w:p w:rsidR="00F64B9E" w:rsidRDefault="00F64B9E" w:rsidP="00F64B9E">
      <w:pPr>
        <w:pStyle w:val="Heading1"/>
        <w:pageBreakBefore/>
      </w:pPr>
      <w:r>
        <w:lastRenderedPageBreak/>
        <w:t>Part C – Use the Report Viewer in your Projects</w:t>
      </w:r>
    </w:p>
    <w:p w:rsidR="00DD3429" w:rsidRDefault="00DA1EF3" w:rsidP="00F64B9E">
      <w:pPr>
        <w:pStyle w:val="ListParagraph"/>
        <w:numPr>
          <w:ilvl w:val="0"/>
          <w:numId w:val="3"/>
        </w:numPr>
      </w:pPr>
      <w:r>
        <w:t>Open a solution with a Web Application project.</w:t>
      </w:r>
    </w:p>
    <w:p w:rsidR="00DA1EF3" w:rsidRDefault="00DA1EF3" w:rsidP="00F64B9E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NuGet</w:t>
      </w:r>
      <w:proofErr w:type="spellEnd"/>
      <w:r>
        <w:t xml:space="preserve"> Manager. Browse. Search for Report. Install </w:t>
      </w:r>
      <w:proofErr w:type="spellStart"/>
      <w:r>
        <w:t>Microsoft.Report.Viewer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1B0C4760" wp14:editId="47E330D7">
            <wp:extent cx="5943600" cy="1363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CE" w:rsidRDefault="003F72CE" w:rsidP="00F64B9E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ReportViewer</w:t>
      </w:r>
      <w:proofErr w:type="spellEnd"/>
      <w:r>
        <w:t xml:space="preserve"> control may or may not be listed in your Toolbox. Ensure the current </w:t>
      </w:r>
      <w:proofErr w:type="spellStart"/>
      <w:r>
        <w:t>ReportViewer</w:t>
      </w:r>
      <w:proofErr w:type="spellEnd"/>
      <w:r>
        <w:t xml:space="preserve"> control is present by doing the following:</w:t>
      </w:r>
    </w:p>
    <w:p w:rsidR="003F72CE" w:rsidRDefault="003F72CE" w:rsidP="003F72CE">
      <w:pPr>
        <w:pStyle w:val="ListParagraph"/>
        <w:numPr>
          <w:ilvl w:val="1"/>
          <w:numId w:val="3"/>
        </w:numPr>
      </w:pPr>
      <w:r>
        <w:t xml:space="preserve">Tools-&gt; </w:t>
      </w:r>
      <w:proofErr w:type="spellStart"/>
      <w:r>
        <w:t>NuGet</w:t>
      </w:r>
      <w:proofErr w:type="spellEnd"/>
      <w:r>
        <w:t xml:space="preserve"> Package Manager -&gt; Package Manager Controller.</w:t>
      </w:r>
    </w:p>
    <w:p w:rsidR="003F72CE" w:rsidRDefault="003F72CE" w:rsidP="003F72CE">
      <w:pPr>
        <w:pStyle w:val="ListParagraph"/>
        <w:numPr>
          <w:ilvl w:val="1"/>
          <w:numId w:val="3"/>
        </w:numPr>
      </w:pPr>
      <w:r>
        <w:t>Run the following command</w:t>
      </w:r>
      <w:r>
        <w:br/>
      </w:r>
      <w:r>
        <w:rPr>
          <w:rFonts w:ascii="Segoe UI" w:hAnsi="Segoe UI" w:cs="Segoe UI"/>
          <w:color w:val="666666"/>
          <w:sz w:val="20"/>
          <w:szCs w:val="20"/>
        </w:rPr>
        <w:t xml:space="preserve">Install-Package </w:t>
      </w:r>
      <w:proofErr w:type="spellStart"/>
      <w:r>
        <w:rPr>
          <w:rFonts w:ascii="Segoe UI" w:hAnsi="Segoe UI" w:cs="Segoe UI"/>
          <w:color w:val="666666"/>
          <w:sz w:val="20"/>
          <w:szCs w:val="20"/>
        </w:rPr>
        <w:t>Microsoft.ReportingServices.ReportViewerControl.WinForms</w:t>
      </w:r>
      <w:proofErr w:type="spellEnd"/>
      <w:r>
        <w:rPr>
          <w:rFonts w:ascii="Segoe UI" w:hAnsi="Segoe UI" w:cs="Segoe UI"/>
          <w:color w:val="666666"/>
          <w:sz w:val="20"/>
          <w:szCs w:val="20"/>
        </w:rPr>
        <w:t xml:space="preserve"> -Pre</w:t>
      </w:r>
    </w:p>
    <w:p w:rsidR="003F72CE" w:rsidRPr="003F72CE" w:rsidRDefault="003F72CE" w:rsidP="003F72CE">
      <w:pPr>
        <w:pStyle w:val="ListParagraph"/>
        <w:numPr>
          <w:ilvl w:val="1"/>
          <w:numId w:val="3"/>
        </w:numPr>
      </w:pPr>
      <w:r>
        <w:t>Add a new control to the toolbox</w:t>
      </w:r>
    </w:p>
    <w:p w:rsidR="003F72CE" w:rsidRPr="003F72CE" w:rsidRDefault="003F72CE" w:rsidP="003F72CE">
      <w:pPr>
        <w:pStyle w:val="ListParagraph"/>
        <w:numPr>
          <w:ilvl w:val="2"/>
          <w:numId w:val="3"/>
        </w:numPr>
      </w:pPr>
      <w:r w:rsidRPr="009318D1">
        <w:t>Right Click on the toolbox under General; select Add Tab; Name it Reporting</w:t>
      </w:r>
    </w:p>
    <w:p w:rsidR="003F72CE" w:rsidRDefault="003F72CE" w:rsidP="003F72CE">
      <w:pPr>
        <w:pStyle w:val="ListParagraph"/>
        <w:numPr>
          <w:ilvl w:val="2"/>
          <w:numId w:val="3"/>
        </w:numPr>
      </w:pPr>
      <w:r>
        <w:t>Right click in the new tab; select Choose Items…</w:t>
      </w:r>
    </w:p>
    <w:p w:rsidR="003F72CE" w:rsidRDefault="003F72CE" w:rsidP="003F72CE">
      <w:pPr>
        <w:pStyle w:val="ListParagraph"/>
        <w:numPr>
          <w:ilvl w:val="2"/>
          <w:numId w:val="3"/>
        </w:numPr>
      </w:pPr>
      <w:r>
        <w:t>Click the Browse… button</w:t>
      </w:r>
    </w:p>
    <w:p w:rsidR="003F72CE" w:rsidRDefault="009318D1" w:rsidP="003F72CE">
      <w:pPr>
        <w:pStyle w:val="ListParagraph"/>
        <w:numPr>
          <w:ilvl w:val="2"/>
          <w:numId w:val="3"/>
        </w:numPr>
      </w:pPr>
      <w:r>
        <w:t xml:space="preserve">Navigate to your solution directory’s packages folder </w:t>
      </w:r>
      <w:r>
        <w:br/>
      </w:r>
      <w:bookmarkStart w:id="0" w:name="_GoBack"/>
      <w:bookmarkEnd w:id="0"/>
      <w:r w:rsidR="003F72CE">
        <w:rPr>
          <w:noProof/>
        </w:rPr>
        <w:drawing>
          <wp:inline distT="0" distB="0" distL="0" distR="0">
            <wp:extent cx="57531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5D" w:rsidRDefault="0097465D" w:rsidP="003F72CE">
      <w:pPr>
        <w:pStyle w:val="ListParagraph"/>
        <w:numPr>
          <w:ilvl w:val="2"/>
          <w:numId w:val="3"/>
        </w:numPr>
      </w:pPr>
      <w:r>
        <w:lastRenderedPageBreak/>
        <w:br/>
      </w:r>
      <w:r>
        <w:rPr>
          <w:noProof/>
        </w:rPr>
        <w:drawing>
          <wp:inline distT="0" distB="0" distL="0" distR="0" wp14:anchorId="5B806244" wp14:editId="1D202ECA">
            <wp:extent cx="619125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47" w:rsidRDefault="00893047" w:rsidP="00F64B9E">
      <w:pPr>
        <w:pStyle w:val="ListParagraph"/>
        <w:numPr>
          <w:ilvl w:val="0"/>
          <w:numId w:val="3"/>
        </w:numPr>
      </w:pPr>
      <w:r>
        <w:t xml:space="preserve">Right Click project </w:t>
      </w:r>
      <w:r>
        <w:sym w:font="Wingdings" w:char="F0E0"/>
      </w:r>
      <w:r>
        <w:t xml:space="preserve">Add </w:t>
      </w:r>
      <w:r>
        <w:sym w:font="Wingdings" w:char="F0E0"/>
      </w:r>
      <w:r>
        <w:t>New Item. Search report. Select Report Wizard. Press OK. Press Trust.</w:t>
      </w:r>
    </w:p>
    <w:p w:rsidR="00893047" w:rsidRDefault="00893047" w:rsidP="00F64B9E">
      <w:pPr>
        <w:pStyle w:val="ListParagraph"/>
        <w:numPr>
          <w:ilvl w:val="0"/>
          <w:numId w:val="3"/>
        </w:numPr>
      </w:pPr>
      <w:r>
        <w:t>You should be presented with the following form. Drop down Data source. There should be a list of data sources.</w:t>
      </w:r>
      <w:r>
        <w:br/>
      </w:r>
      <w:r>
        <w:rPr>
          <w:noProof/>
        </w:rPr>
        <w:drawing>
          <wp:inline distT="0" distB="0" distL="0" distR="0" wp14:anchorId="05325BB2" wp14:editId="74A988A8">
            <wp:extent cx="5943600" cy="431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47" w:rsidRDefault="00893047" w:rsidP="00F64B9E">
      <w:pPr>
        <w:pStyle w:val="ListParagraph"/>
        <w:numPr>
          <w:ilvl w:val="0"/>
          <w:numId w:val="3"/>
        </w:numPr>
      </w:pPr>
      <w:r>
        <w:t>Press cancel.</w:t>
      </w:r>
    </w:p>
    <w:p w:rsidR="00893047" w:rsidRDefault="00893047" w:rsidP="00F64B9E">
      <w:pPr>
        <w:pStyle w:val="ListParagraph"/>
        <w:numPr>
          <w:ilvl w:val="0"/>
          <w:numId w:val="3"/>
        </w:numPr>
      </w:pPr>
      <w:r>
        <w:t>Report services are now installed.</w:t>
      </w:r>
    </w:p>
    <w:sectPr w:rsidR="00893047" w:rsidSect="00F64B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66B7F"/>
    <w:multiLevelType w:val="hybridMultilevel"/>
    <w:tmpl w:val="F5241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52BBC"/>
    <w:multiLevelType w:val="hybridMultilevel"/>
    <w:tmpl w:val="F5241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E3C40"/>
    <w:multiLevelType w:val="hybridMultilevel"/>
    <w:tmpl w:val="F5241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29"/>
    <w:rsid w:val="00037B22"/>
    <w:rsid w:val="001A6086"/>
    <w:rsid w:val="00351518"/>
    <w:rsid w:val="003F72CE"/>
    <w:rsid w:val="00696CB0"/>
    <w:rsid w:val="006E39CB"/>
    <w:rsid w:val="00893047"/>
    <w:rsid w:val="00915BA5"/>
    <w:rsid w:val="009318D1"/>
    <w:rsid w:val="0097465D"/>
    <w:rsid w:val="00DA1EF3"/>
    <w:rsid w:val="00DD3429"/>
    <w:rsid w:val="00E920A8"/>
    <w:rsid w:val="00F6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C873"/>
  <w15:docId w15:val="{EC838042-D3F3-4E46-B259-CCFF5B77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34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4B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hyperlink" Target="https://docs.microsoft.com/en-us/sql/ssdt/download-sql-server-data-tools-ssdt?view=sql-server-2017" TargetMode="Externa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Don Welch</cp:lastModifiedBy>
  <cp:revision>11</cp:revision>
  <dcterms:created xsi:type="dcterms:W3CDTF">2018-05-26T18:00:00Z</dcterms:created>
  <dcterms:modified xsi:type="dcterms:W3CDTF">2018-06-13T15:45:00Z</dcterms:modified>
</cp:coreProperties>
</file>