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widowControl w:val="0"/>
        <w:bidi w:val="0"/>
        <w:spacing w:before="340" w:after="330" w:line="578" w:lineRule="auto"/>
        <w:ind w:firstLine="1767" w:firstLineChars="400"/>
        <w:jc w:val="both"/>
        <w:rPr>
          <w:rFonts w:asciiTheme="minorHAnsi" w:hAnsiTheme="minorHAnsi" w:eastAsiaTheme="minorEastAsia" w:cstheme="minorBidi"/>
          <w:kern w:val="44"/>
          <w:sz w:val="44"/>
          <w:szCs w:val="44"/>
          <w:lang w:eastAsia="zh-CN"/>
        </w:rPr>
      </w:pPr>
      <w:bookmarkStart w:id="10" w:name="_GoBack"/>
      <w:bookmarkStart w:id="0" w:name="_Toc4228"/>
      <w:r>
        <w:rPr>
          <w:rFonts w:asciiTheme="minorHAnsi" w:hAnsiTheme="minorHAnsi" w:eastAsiaTheme="minorEastAsia" w:cstheme="minorBidi"/>
          <w:kern w:val="44"/>
          <w:sz w:val="44"/>
          <w:szCs w:val="44"/>
          <w:lang w:eastAsia="zh-CN"/>
        </w:rPr>
        <w:t>chrony时间同步服务</w:t>
      </w:r>
      <w:bookmarkEnd w:id="0"/>
    </w:p>
    <w:bookmarkEnd w:id="10"/>
    <w:sdt>
      <w:sdtPr>
        <w:rPr>
          <w:rFonts w:ascii="宋体" w:hAnsi="宋体" w:eastAsia="宋体" w:cstheme="minorBidi"/>
          <w:sz w:val="21"/>
          <w:szCs w:val="24"/>
          <w:lang w:val="en-US" w:eastAsia="en-US" w:bidi="ar-SA"/>
        </w:rPr>
        <w:id w:val="147471580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sz w:val="21"/>
          <w:szCs w:val="24"/>
          <w:lang w:val="en-US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5"/>
            <w:tabs>
              <w:tab w:val="right" w:leader="dot" w:pos="8640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_Toc4228 </w:instrText>
          </w:r>
          <w:r>
            <w:fldChar w:fldCharType="separate"/>
          </w:r>
          <w:r>
            <w:rPr>
              <w:rFonts w:asciiTheme="minorHAnsi" w:hAnsiTheme="minorHAnsi" w:eastAsiaTheme="minorEastAsia" w:cstheme="minorBidi"/>
              <w:kern w:val="44"/>
              <w:szCs w:val="44"/>
              <w:lang w:eastAsia="zh-CN"/>
            </w:rPr>
            <w:t>chrony时间同步服务</w:t>
          </w:r>
          <w:r>
            <w:tab/>
          </w:r>
          <w:r>
            <w:fldChar w:fldCharType="begin"/>
          </w:r>
          <w:r>
            <w:instrText xml:space="preserve"> PAGEREF _Toc4228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_Toc27514 </w:instrText>
          </w:r>
          <w:r>
            <w:fldChar w:fldCharType="separate"/>
          </w:r>
          <w:r>
            <w:rPr>
              <w:rFonts w:hint="eastAsia" w:eastAsiaTheme="minorEastAsia"/>
              <w:bCs/>
              <w:kern w:val="2"/>
              <w:szCs w:val="30"/>
              <w:lang w:eastAsia="zh-CN"/>
            </w:rPr>
            <w:t>chrony时间同步服务</w:t>
          </w:r>
          <w:r>
            <w:tab/>
          </w:r>
          <w:r>
            <w:fldChar w:fldCharType="begin"/>
          </w:r>
          <w:r>
            <w:instrText xml:space="preserve"> PAGEREF _Toc27514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_Toc18153 </w:instrText>
          </w:r>
          <w:r>
            <w:fldChar w:fldCharType="separate"/>
          </w:r>
          <w:r>
            <w:rPr>
              <w:rFonts w:hint="eastAsia" w:eastAsiaTheme="minorEastAsia"/>
              <w:bCs/>
              <w:kern w:val="2"/>
              <w:szCs w:val="28"/>
              <w:lang w:val="en-US" w:eastAsia="zh-CN"/>
            </w:rPr>
            <w:t>1、简介</w:t>
          </w:r>
          <w:r>
            <w:tab/>
          </w:r>
          <w:r>
            <w:fldChar w:fldCharType="begin"/>
          </w:r>
          <w:r>
            <w:instrText xml:space="preserve"> PAGEREF _Toc18153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_Toc21592 </w:instrText>
          </w:r>
          <w:r>
            <w:fldChar w:fldCharType="separate"/>
          </w:r>
          <w:r>
            <w:rPr>
              <w:rFonts w:hint="eastAsia" w:eastAsiaTheme="minorEastAsia"/>
              <w:bCs/>
              <w:kern w:val="2"/>
              <w:szCs w:val="28"/>
              <w:lang w:val="en-US" w:eastAsia="zh-CN"/>
            </w:rPr>
            <w:t>2、配置文件常用的配置项</w:t>
          </w:r>
          <w:r>
            <w:tab/>
          </w:r>
          <w:r>
            <w:fldChar w:fldCharType="begin"/>
          </w:r>
          <w:r>
            <w:instrText xml:space="preserve"> PAGEREF _Toc21592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_Toc24264 </w:instrText>
          </w:r>
          <w:r>
            <w:fldChar w:fldCharType="separate"/>
          </w:r>
          <w:r>
            <w:rPr>
              <w:rFonts w:hint="eastAsia" w:eastAsiaTheme="minorEastAsia"/>
              <w:bCs/>
              <w:kern w:val="2"/>
              <w:szCs w:val="28"/>
              <w:lang w:val="en-US" w:eastAsia="zh-CN"/>
            </w:rPr>
            <w:t>3、实验-设置本地时间同步服务器</w:t>
          </w:r>
          <w:r>
            <w:tab/>
          </w:r>
          <w:r>
            <w:fldChar w:fldCharType="begin"/>
          </w:r>
          <w:r>
            <w:instrText xml:space="preserve"> PAGEREF _Toc24264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_Toc12658 </w:instrText>
          </w:r>
          <w:r>
            <w:fldChar w:fldCharType="separate"/>
          </w:r>
          <w:r>
            <w:rPr>
              <w:rFonts w:hint="eastAsia" w:eastAsiaTheme="minorEastAsia"/>
              <w:bCs/>
              <w:kern w:val="2"/>
              <w:szCs w:val="28"/>
              <w:lang w:val="en-US" w:eastAsia="zh-CN"/>
            </w:rPr>
            <w:t>4、时间设置工具 timedatectl</w:t>
          </w:r>
          <w:r>
            <w:tab/>
          </w:r>
          <w:r>
            <w:fldChar w:fldCharType="begin"/>
          </w:r>
          <w:r>
            <w:instrText xml:space="preserve"> PAGEREF _Toc12658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_Toc1269 </w:instrText>
          </w:r>
          <w:r>
            <w:fldChar w:fldCharType="separate"/>
          </w:r>
          <w:r>
            <w:rPr>
              <w:rFonts w:hint="eastAsia" w:eastAsiaTheme="minorEastAsia"/>
              <w:bCs/>
              <w:kern w:val="2"/>
              <w:szCs w:val="28"/>
              <w:lang w:val="en-US" w:eastAsia="zh-CN"/>
            </w:rPr>
            <w:t>5、chronyc的选项</w:t>
          </w:r>
          <w:r>
            <w:tab/>
          </w:r>
          <w:r>
            <w:fldChar w:fldCharType="begin"/>
          </w:r>
          <w:r>
            <w:instrText xml:space="preserve"> PAGEREF _Toc1269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rPr>
              <w:rFonts w:ascii="宋体" w:hAnsi="宋体" w:eastAsia="宋体" w:cstheme="minorBidi"/>
              <w:sz w:val="21"/>
              <w:szCs w:val="24"/>
              <w:lang w:val="en-US" w:eastAsia="en-US" w:bidi="ar-SA"/>
            </w:rPr>
          </w:pPr>
          <w:r>
            <w:fldChar w:fldCharType="end"/>
          </w:r>
        </w:p>
      </w:sdtContent>
    </w:sdt>
    <w:p>
      <w:pPr>
        <w:rPr>
          <w:rFonts w:ascii="宋体" w:hAnsi="宋体" w:eastAsia="宋体" w:cstheme="minorBidi"/>
          <w:sz w:val="21"/>
          <w:szCs w:val="24"/>
          <w:lang w:val="en-US" w:eastAsia="zh-CN" w:bidi="ar-SA"/>
        </w:rPr>
      </w:pPr>
    </w:p>
    <w:p>
      <w:pPr>
        <w:widowControl w:val="0"/>
        <w:spacing w:after="0"/>
        <w:jc w:val="both"/>
        <w:outlineLvl w:val="1"/>
        <w:rPr>
          <w:rFonts w:hint="eastAsia" w:eastAsiaTheme="minorEastAsia"/>
          <w:b/>
          <w:bCs/>
          <w:kern w:val="2"/>
          <w:sz w:val="30"/>
          <w:szCs w:val="30"/>
          <w:lang w:eastAsia="zh-CN"/>
        </w:rPr>
      </w:pPr>
      <w:bookmarkStart w:id="1" w:name="header-n0"/>
      <w:bookmarkStart w:id="2" w:name="_Toc27514"/>
      <w:r>
        <w:rPr>
          <w:rFonts w:hint="eastAsia" w:eastAsiaTheme="minorEastAsia"/>
          <w:b/>
          <w:bCs/>
          <w:kern w:val="2"/>
          <w:sz w:val="30"/>
          <w:szCs w:val="30"/>
          <w:lang w:eastAsia="zh-CN"/>
        </w:rPr>
        <w:t>chrony时间同步服务</w:t>
      </w:r>
      <w:bookmarkEnd w:id="1"/>
      <w:bookmarkEnd w:id="2"/>
    </w:p>
    <w:p>
      <w:pPr>
        <w:widowControl w:val="0"/>
        <w:spacing w:after="0"/>
        <w:jc w:val="both"/>
        <w:outlineLvl w:val="1"/>
        <w:rPr>
          <w:rFonts w:hint="eastAsia" w:eastAsiaTheme="minorEastAsia"/>
          <w:b/>
          <w:bCs/>
          <w:kern w:val="2"/>
          <w:sz w:val="24"/>
          <w:szCs w:val="28"/>
          <w:lang w:val="en-US" w:eastAsia="zh-CN"/>
        </w:rPr>
      </w:pPr>
      <w:bookmarkStart w:id="3" w:name="header-n2"/>
      <w:bookmarkStart w:id="4" w:name="_Toc18153"/>
      <w:r>
        <w:rPr>
          <w:rFonts w:hint="eastAsia" w:eastAsiaTheme="minorEastAsia"/>
          <w:b/>
          <w:bCs/>
          <w:kern w:val="2"/>
          <w:sz w:val="24"/>
          <w:szCs w:val="28"/>
          <w:lang w:val="en-US" w:eastAsia="zh-CN"/>
        </w:rPr>
        <w:t>1、简介</w:t>
      </w:r>
      <w:bookmarkEnd w:id="3"/>
      <w:bookmarkEnd w:id="4"/>
    </w:p>
    <w:p>
      <w:pPr>
        <w:pStyle w:val="25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NTP是网络时间协议(Network Time Protocol)，它是用来同步网络中各个计算机的时间的协议。</w:t>
      </w:r>
    </w:p>
    <w:p>
      <w:pPr>
        <w:pStyle w:val="4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NTP与chrony不能同时存在，只能用其中一个，并将另一个mask掉</w:t>
      </w:r>
    </w:p>
    <w:p>
      <w:pPr>
        <w:pStyle w:val="4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Chrony是一个开源的自由软件，它能帮助你保持系统时钟与时钟服务器（NTP）同步，因此让你的时间保持精确。它由两个程序组成，分别是chronyd和chronyc。chronyd是一个后台运行的守护进程，用于调整内核中运行的系统时钟和时钟服务器同步。它确定计算机增减时间的比率，并对此进行补偿。chronyc提供了一个用户界面，用于监控性能并进行多样化的配置。它可以在chronyd实例控制的计算机上工作，也可以在一台不同的远程计算机上工作。</w:t>
      </w:r>
    </w:p>
    <w:p>
      <w:pPr>
        <w:widowControl w:val="0"/>
        <w:spacing w:after="0"/>
        <w:jc w:val="both"/>
        <w:outlineLvl w:val="1"/>
        <w:rPr>
          <w:rFonts w:hint="eastAsia" w:eastAsiaTheme="minorEastAsia"/>
          <w:b/>
          <w:bCs/>
          <w:kern w:val="2"/>
          <w:sz w:val="24"/>
          <w:szCs w:val="28"/>
          <w:lang w:val="en-US" w:eastAsia="zh-CN"/>
        </w:rPr>
      </w:pPr>
      <w:bookmarkStart w:id="5" w:name="_Toc21592"/>
      <w:r>
        <w:rPr>
          <w:rFonts w:hint="eastAsia" w:eastAsiaTheme="minorEastAsia"/>
          <w:b/>
          <w:bCs/>
          <w:kern w:val="2"/>
          <w:sz w:val="24"/>
          <w:szCs w:val="28"/>
          <w:lang w:val="en-US" w:eastAsia="zh-CN"/>
        </w:rPr>
        <w:t>2、配置文件常用的配置项</w:t>
      </w:r>
      <w:bookmarkEnd w:id="5"/>
    </w:p>
    <w:p>
      <w:pPr>
        <w:pStyle w:val="25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server： 指明时间服务器地址；</w:t>
      </w:r>
    </w:p>
    <w:p>
      <w:pPr>
        <w:pStyle w:val="25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allow NETADD/NETMASK 允许那些客户端来同步</w:t>
      </w:r>
    </w:p>
    <w:p>
      <w:pPr>
        <w:pStyle w:val="25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allow all： ；允许所有客户端主机</w:t>
      </w:r>
    </w:p>
    <w:p>
      <w:pPr>
        <w:pStyle w:val="25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deny NETADDR/NETMASK</w:t>
      </w:r>
    </w:p>
    <w:p>
      <w:pPr>
        <w:pStyle w:val="25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deny all： 拒绝所有客户端；</w:t>
      </w:r>
    </w:p>
    <w:p>
      <w:pPr>
        <w:pStyle w:val="25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bindcmdaddress： 命令管理接口监听的地址；</w:t>
      </w:r>
    </w:p>
    <w:p>
      <w:pPr>
        <w:pStyle w:val="25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local stratum 10： 即使自己未能通过网络时间服务器同步到时间，也允许将本地时间作为标准时间授时给其它客户端。</w:t>
      </w:r>
    </w:p>
    <w:p>
      <w:pPr>
        <w:pStyle w:val="4"/>
        <w:rPr>
          <w:color w:val="auto"/>
        </w:rPr>
      </w:pPr>
    </w:p>
    <w:p>
      <w:pPr>
        <w:widowControl w:val="0"/>
        <w:spacing w:after="0"/>
        <w:jc w:val="both"/>
        <w:outlineLvl w:val="1"/>
        <w:rPr>
          <w:rFonts w:hint="eastAsia" w:eastAsiaTheme="minorEastAsia"/>
          <w:b/>
          <w:bCs/>
          <w:kern w:val="2"/>
          <w:sz w:val="24"/>
          <w:szCs w:val="28"/>
          <w:lang w:val="en-US" w:eastAsia="zh-CN"/>
        </w:rPr>
      </w:pPr>
      <w:bookmarkStart w:id="6" w:name="header-n15"/>
      <w:bookmarkStart w:id="7" w:name="_Toc24264"/>
      <w:r>
        <w:rPr>
          <w:rFonts w:hint="eastAsia" w:eastAsiaTheme="minorEastAsia"/>
          <w:b/>
          <w:bCs/>
          <w:kern w:val="2"/>
          <w:sz w:val="24"/>
          <w:szCs w:val="28"/>
          <w:lang w:val="en-US" w:eastAsia="zh-CN"/>
        </w:rPr>
        <w:t>3、实验-设置本地时间同步服务器</w:t>
      </w:r>
      <w:bookmarkEnd w:id="6"/>
      <w:bookmarkEnd w:id="7"/>
    </w:p>
    <w:p>
      <w:pPr>
        <w:pStyle w:val="25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在uos1上</w:t>
      </w:r>
    </w:p>
    <w:p>
      <w:pPr>
        <w:pStyle w:val="25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apt install chrony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    #安装服务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systemctl restart chronyd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systemctl enable chronyd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vim /etc/chrony/chrony.conf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    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#修改配置文件以下内容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allow 192.168.200.0/24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    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#允许哪些客户端来同步主机的时间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local stratum 10 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      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#增加，本机不同步任何主机</w:t>
      </w:r>
      <w:r>
        <w:rPr>
          <w:rStyle w:val="37"/>
        </w:rPr>
        <w:t>时间，本机作为时间源</w:t>
      </w:r>
      <w:r>
        <w:br w:type="textWrapping"/>
      </w:r>
      <w:r>
        <w:br w:type="textWrapping"/>
      </w:r>
      <w:r>
        <w:rPr>
          <w:rStyle w:val="37"/>
        </w:rPr>
        <w:t>systemctl restart chronyd</w:t>
      </w:r>
      <w:r>
        <w:rPr>
          <w:rStyle w:val="37"/>
        </w:rPr>
        <w:tab/>
      </w:r>
      <w:r>
        <w:rPr>
          <w:rStyle w:val="37"/>
          <w:rFonts w:hint="eastAsia" w:eastAsia="宋体"/>
          <w:lang w:val="en-US" w:eastAsia="zh-CN"/>
        </w:rPr>
        <w:t xml:space="preserve">    </w:t>
      </w:r>
      <w:r>
        <w:rPr>
          <w:rStyle w:val="37"/>
        </w:rPr>
        <w:t>#重启服务</w:t>
      </w:r>
      <w:r>
        <w:br w:type="textWrapping"/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netstat -antulp|grep chronyd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    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 #查看时间服务器是否允许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timedatectl 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         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  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 #显示系统当前日期和时间</w:t>
      </w:r>
    </w:p>
    <w:p>
      <w:pPr>
        <w:pStyle w:val="25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在uos2上</w:t>
      </w:r>
    </w:p>
    <w:p>
      <w:pPr>
        <w:pStyle w:val="25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apt install chrony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cat /etc/chrony/chrony.conf 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#pool 2.debian.pool.ntp.org 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#注释此行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server 192.168.200.201  iburst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#将时间服务器指向我们自建的服务器，burst表示当此NTP服务器不可用时，向它发送一系列的并发包进行检测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systemctl restart chronyd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ss -anptu | grep chronyd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timedatectl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               Local time: 三 2020-06-03 16:25:28 CST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           Universal time: 三 2020-06-03 08:25:28 UTC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                 RTC time: 三 2020-06-03 08:25:29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                Time zone: Asia/Beijing (CST, +0800)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System clock synchronized: yes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#显示yes说明同步成功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              NTP service: inactive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          RTC in local TZ: no  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chronyc sources –v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        #查看时间同步源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MS Name/IP address         Stratum Poll Reach LastRx Last sample               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===========================================================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^* 192.168.200.201              10   6    37    35  +2035ns[+8891ns] +/-  157us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chronyc sourcestats –v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  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#查看时间同步源状态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Name/IP Address            NP  NR  Span  Frequency  Freq Skew  Offset  Std Dev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===========================================================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192.168.200.201             4   4   194     +0.000     12.437     +0ns    50us</w:t>
      </w:r>
    </w:p>
    <w:p>
      <w:pPr>
        <w:widowControl w:val="0"/>
        <w:spacing w:after="0"/>
        <w:jc w:val="both"/>
        <w:outlineLvl w:val="1"/>
        <w:rPr>
          <w:rFonts w:hint="eastAsia" w:eastAsiaTheme="minorEastAsia"/>
          <w:b/>
          <w:bCs/>
          <w:kern w:val="2"/>
          <w:sz w:val="24"/>
          <w:szCs w:val="28"/>
          <w:lang w:val="en-US" w:eastAsia="zh-CN"/>
        </w:rPr>
      </w:pPr>
      <w:bookmarkStart w:id="8" w:name="_Toc12658"/>
      <w:r>
        <w:rPr>
          <w:rFonts w:hint="eastAsia" w:eastAsiaTheme="minorEastAsia"/>
          <w:b/>
          <w:bCs/>
          <w:kern w:val="2"/>
          <w:sz w:val="24"/>
          <w:szCs w:val="28"/>
          <w:lang w:val="en-US" w:eastAsia="zh-CN"/>
        </w:rPr>
        <w:t>4、时间设置工具 timedatectl</w:t>
      </w:r>
      <w:bookmarkEnd w:id="8"/>
    </w:p>
    <w:p>
      <w:pPr>
        <w:pStyle w:val="25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查看当前时间/日期/时区：timedatectl或者timedatectl status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查看所有可用时区：timedatectl list-timezones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设置时区：timedatectl set-timezone “时区信息”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设置UTC：timedatectl set-timezone UTC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设置时间：timedatectl set-time HH:MM:SS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设置日期：timedatectl set-time YYYY-MM-DD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设置日期时间：timedatectl set-time “YYYY-MM-DD HH:MM:SS”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设置硬件时钟为本地时间：timedatectl set-local-rtc 1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设置硬件时钟为UTC时间：timedatectl set-local-rtc 0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启动NTP时间同步（启用NTP服务或者Chrony服务）：timedatectl set-ntp true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禁用NTP时间同步：timedatectl set-ntp false</w:t>
      </w:r>
    </w:p>
    <w:p>
      <w:pPr>
        <w:pStyle w:val="4"/>
      </w:pPr>
    </w:p>
    <w:p>
      <w:pPr>
        <w:widowControl w:val="0"/>
        <w:spacing w:after="0"/>
        <w:jc w:val="both"/>
        <w:outlineLvl w:val="1"/>
        <w:rPr>
          <w:rFonts w:hint="default" w:eastAsiaTheme="minorEastAsia"/>
          <w:b/>
          <w:bCs/>
          <w:kern w:val="2"/>
          <w:sz w:val="24"/>
          <w:szCs w:val="28"/>
          <w:lang w:val="en-US" w:eastAsia="zh-CN"/>
        </w:rPr>
      </w:pPr>
      <w:bookmarkStart w:id="9" w:name="_Toc1269"/>
      <w:r>
        <w:rPr>
          <w:rFonts w:hint="eastAsia" w:eastAsiaTheme="minorEastAsia"/>
          <w:b/>
          <w:bCs/>
          <w:kern w:val="2"/>
          <w:sz w:val="24"/>
          <w:szCs w:val="28"/>
          <w:lang w:val="en-US" w:eastAsia="zh-CN"/>
        </w:rPr>
        <w:t>5、chronyc的选项</w:t>
      </w:r>
      <w:bookmarkEnd w:id="9"/>
    </w:p>
    <w:p>
      <w:pPr>
        <w:pStyle w:val="25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accheck - 检查NTP访问是否对特定主机可用</w:t>
      </w:r>
    </w:p>
    <w:p>
      <w:pPr>
        <w:pStyle w:val="25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activity - 该命令会显示有多少NTP源在线/离线</w:t>
      </w:r>
    </w:p>
    <w:p>
      <w:pPr>
        <w:pStyle w:val="25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add server - 手动添加一台新的NTP服务器。</w:t>
      </w:r>
    </w:p>
    <w:p>
      <w:pPr>
        <w:pStyle w:val="25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clients - 在客户端报告已访问到服务器</w:t>
      </w:r>
    </w:p>
    <w:p>
      <w:pPr>
        <w:pStyle w:val="25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delete - 手动移除NTP服务器或对等服务器</w:t>
      </w:r>
    </w:p>
    <w:p>
      <w:pPr>
        <w:pStyle w:val="25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settime - 手动设置守护进程时间</w:t>
      </w:r>
    </w:p>
    <w:p>
      <w:pPr>
        <w:pStyle w:val="25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tracking - 显示系统时间信息</w:t>
      </w:r>
    </w:p>
    <w:p>
      <w:pPr>
        <w:pStyle w:val="4"/>
      </w:pP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11514CA6"/>
    <w:rsid w:val="197715F7"/>
    <w:rsid w:val="47611C71"/>
    <w:rsid w:val="51286341"/>
    <w:rsid w:val="55E01238"/>
    <w:rsid w:val="5FCE2E55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3">
    <w:name w:val="heading 2"/>
    <w:basedOn w:val="1"/>
    <w:next w:val="4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4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4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4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4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4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4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4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21">
    <w:name w:val="Default Paragraph Font"/>
    <w:semiHidden/>
    <w:unhideWhenUsed/>
    <w:qFormat/>
    <w:uiPriority w:val="0"/>
  </w:style>
  <w:style w:type="table" w:default="1" w:styleId="20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23"/>
    <w:qFormat/>
    <w:uiPriority w:val="0"/>
    <w:pPr>
      <w:spacing w:before="180" w:after="180"/>
    </w:pPr>
  </w:style>
  <w:style w:type="paragraph" w:styleId="12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4"/>
    <w:next w:val="4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4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toc 1"/>
    <w:basedOn w:val="1"/>
    <w:next w:val="1"/>
    <w:uiPriority w:val="0"/>
  </w:style>
  <w:style w:type="paragraph" w:styleId="16">
    <w:name w:val="Subtitle"/>
    <w:basedOn w:val="17"/>
    <w:next w:val="4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7">
    <w:name w:val="Title"/>
    <w:basedOn w:val="1"/>
    <w:next w:val="4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8">
    <w:name w:val="footnote text"/>
    <w:basedOn w:val="1"/>
    <w:unhideWhenUsed/>
    <w:qFormat/>
    <w:uiPriority w:val="9"/>
  </w:style>
  <w:style w:type="paragraph" w:styleId="19">
    <w:name w:val="toc 2"/>
    <w:basedOn w:val="1"/>
    <w:next w:val="1"/>
    <w:uiPriority w:val="0"/>
    <w:pPr>
      <w:ind w:left="420" w:leftChars="200"/>
    </w:pPr>
  </w:style>
  <w:style w:type="character" w:styleId="22">
    <w:name w:val="Hyperlink"/>
    <w:basedOn w:val="23"/>
    <w:qFormat/>
    <w:uiPriority w:val="0"/>
    <w:rPr>
      <w:color w:val="4F81BD" w:themeColor="accent1"/>
    </w:rPr>
  </w:style>
  <w:style w:type="character" w:customStyle="1" w:styleId="23">
    <w:name w:val="Body Text Char"/>
    <w:basedOn w:val="21"/>
    <w:link w:val="4"/>
    <w:qFormat/>
    <w:uiPriority w:val="0"/>
  </w:style>
  <w:style w:type="character" w:styleId="24">
    <w:name w:val="footnote reference"/>
    <w:basedOn w:val="23"/>
    <w:qFormat/>
    <w:uiPriority w:val="0"/>
    <w:rPr>
      <w:vertAlign w:val="superscript"/>
    </w:rPr>
  </w:style>
  <w:style w:type="paragraph" w:customStyle="1" w:styleId="25">
    <w:name w:val="First Paragraph"/>
    <w:basedOn w:val="4"/>
    <w:next w:val="4"/>
    <w:qFormat/>
    <w:uiPriority w:val="0"/>
  </w:style>
  <w:style w:type="paragraph" w:customStyle="1" w:styleId="26">
    <w:name w:val="Compact"/>
    <w:basedOn w:val="4"/>
    <w:qFormat/>
    <w:uiPriority w:val="0"/>
    <w:pPr>
      <w:spacing w:before="36" w:after="36"/>
    </w:pPr>
  </w:style>
  <w:style w:type="paragraph" w:customStyle="1" w:styleId="27">
    <w:name w:val="Author"/>
    <w:next w:val="4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4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</w:style>
  <w:style w:type="table" w:customStyle="1" w:styleId="30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1">
    <w:name w:val="Definition Term"/>
    <w:basedOn w:val="1"/>
    <w:next w:val="32"/>
    <w:qFormat/>
    <w:uiPriority w:val="0"/>
    <w:pPr>
      <w:keepNext/>
      <w:keepLines/>
      <w:spacing w:after="0"/>
    </w:pPr>
    <w:rPr>
      <w:b/>
    </w:rPr>
  </w:style>
  <w:style w:type="paragraph" w:customStyle="1" w:styleId="32">
    <w:name w:val="Definition"/>
    <w:basedOn w:val="1"/>
    <w:qFormat/>
    <w:uiPriority w:val="0"/>
  </w:style>
  <w:style w:type="paragraph" w:customStyle="1" w:styleId="33">
    <w:name w:val="Table Caption"/>
    <w:basedOn w:val="12"/>
    <w:qFormat/>
    <w:uiPriority w:val="0"/>
    <w:pPr>
      <w:keepNext/>
    </w:pPr>
  </w:style>
  <w:style w:type="paragraph" w:customStyle="1" w:styleId="34">
    <w:name w:val="Image Caption"/>
    <w:basedOn w:val="12"/>
    <w:qFormat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qFormat/>
    <w:uiPriority w:val="0"/>
    <w:pPr>
      <w:keepNext/>
    </w:pPr>
  </w:style>
  <w:style w:type="character" w:customStyle="1" w:styleId="37">
    <w:name w:val="Verbatim Char"/>
    <w:basedOn w:val="23"/>
    <w:link w:val="38"/>
    <w:qFormat/>
    <w:uiPriority w:val="0"/>
    <w:rPr>
      <w:rFonts w:ascii="Consolas" w:hAnsi="Consolas"/>
      <w:sz w:val="22"/>
    </w:rPr>
  </w:style>
  <w:style w:type="paragraph" w:customStyle="1" w:styleId="38">
    <w:name w:val="Source Code"/>
    <w:basedOn w:val="1"/>
    <w:link w:val="37"/>
    <w:qFormat/>
    <w:uiPriority w:val="0"/>
    <w:pPr>
      <w:wordWrap w:val="0"/>
    </w:pPr>
  </w:style>
  <w:style w:type="paragraph" w:customStyle="1" w:styleId="39">
    <w:name w:val="TOC Heading"/>
    <w:basedOn w:val="2"/>
    <w:next w:val="4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0">
    <w:name w:val="KeywordTok"/>
    <w:basedOn w:val="37"/>
    <w:qFormat/>
    <w:uiPriority w:val="0"/>
    <w:rPr>
      <w:b/>
      <w:color w:val="007020"/>
    </w:rPr>
  </w:style>
  <w:style w:type="character" w:customStyle="1" w:styleId="41">
    <w:name w:val="DataTypeTok"/>
    <w:basedOn w:val="37"/>
    <w:qFormat/>
    <w:uiPriority w:val="0"/>
    <w:rPr>
      <w:color w:val="902000"/>
    </w:rPr>
  </w:style>
  <w:style w:type="character" w:customStyle="1" w:styleId="42">
    <w:name w:val="DecValTok"/>
    <w:basedOn w:val="37"/>
    <w:uiPriority w:val="0"/>
    <w:rPr>
      <w:color w:val="40A070"/>
    </w:rPr>
  </w:style>
  <w:style w:type="character" w:customStyle="1" w:styleId="43">
    <w:name w:val="BaseNTok"/>
    <w:basedOn w:val="37"/>
    <w:uiPriority w:val="0"/>
    <w:rPr>
      <w:color w:val="40A070"/>
    </w:rPr>
  </w:style>
  <w:style w:type="character" w:customStyle="1" w:styleId="44">
    <w:name w:val="FloatTok"/>
    <w:basedOn w:val="37"/>
    <w:uiPriority w:val="0"/>
    <w:rPr>
      <w:color w:val="40A070"/>
    </w:rPr>
  </w:style>
  <w:style w:type="character" w:customStyle="1" w:styleId="45">
    <w:name w:val="ConstantTok"/>
    <w:basedOn w:val="37"/>
    <w:qFormat/>
    <w:uiPriority w:val="0"/>
    <w:rPr>
      <w:color w:val="880000"/>
    </w:rPr>
  </w:style>
  <w:style w:type="character" w:customStyle="1" w:styleId="46">
    <w:name w:val="CharTok"/>
    <w:basedOn w:val="37"/>
    <w:qFormat/>
    <w:uiPriority w:val="0"/>
    <w:rPr>
      <w:color w:val="4070A0"/>
    </w:rPr>
  </w:style>
  <w:style w:type="character" w:customStyle="1" w:styleId="47">
    <w:name w:val="SpecialCharTok"/>
    <w:basedOn w:val="37"/>
    <w:qFormat/>
    <w:uiPriority w:val="0"/>
    <w:rPr>
      <w:color w:val="4070A0"/>
    </w:rPr>
  </w:style>
  <w:style w:type="character" w:customStyle="1" w:styleId="48">
    <w:name w:val="StringTok"/>
    <w:basedOn w:val="37"/>
    <w:qFormat/>
    <w:uiPriority w:val="0"/>
    <w:rPr>
      <w:color w:val="4070A0"/>
    </w:rPr>
  </w:style>
  <w:style w:type="character" w:customStyle="1" w:styleId="49">
    <w:name w:val="VerbatimStringTok"/>
    <w:basedOn w:val="37"/>
    <w:qFormat/>
    <w:uiPriority w:val="0"/>
    <w:rPr>
      <w:color w:val="4070A0"/>
    </w:rPr>
  </w:style>
  <w:style w:type="character" w:customStyle="1" w:styleId="50">
    <w:name w:val="SpecialStringTok"/>
    <w:basedOn w:val="37"/>
    <w:qFormat/>
    <w:uiPriority w:val="0"/>
    <w:rPr>
      <w:color w:val="BB6688"/>
    </w:rPr>
  </w:style>
  <w:style w:type="character" w:customStyle="1" w:styleId="51">
    <w:name w:val="ImportTok"/>
    <w:basedOn w:val="37"/>
    <w:qFormat/>
    <w:uiPriority w:val="0"/>
  </w:style>
  <w:style w:type="character" w:customStyle="1" w:styleId="52">
    <w:name w:val="CommentTok"/>
    <w:basedOn w:val="37"/>
    <w:qFormat/>
    <w:uiPriority w:val="0"/>
    <w:rPr>
      <w:i/>
      <w:color w:val="60A0B0"/>
    </w:rPr>
  </w:style>
  <w:style w:type="character" w:customStyle="1" w:styleId="53">
    <w:name w:val="DocumentationTok"/>
    <w:basedOn w:val="37"/>
    <w:qFormat/>
    <w:uiPriority w:val="0"/>
    <w:rPr>
      <w:i/>
      <w:color w:val="BA2121"/>
    </w:rPr>
  </w:style>
  <w:style w:type="character" w:customStyle="1" w:styleId="54">
    <w:name w:val="AnnotationTok"/>
    <w:basedOn w:val="37"/>
    <w:qFormat/>
    <w:uiPriority w:val="0"/>
    <w:rPr>
      <w:b/>
      <w:i/>
      <w:color w:val="60A0B0"/>
    </w:rPr>
  </w:style>
  <w:style w:type="character" w:customStyle="1" w:styleId="55">
    <w:name w:val="CommentVarTok"/>
    <w:basedOn w:val="37"/>
    <w:qFormat/>
    <w:uiPriority w:val="0"/>
    <w:rPr>
      <w:b/>
      <w:i/>
      <w:color w:val="60A0B0"/>
    </w:rPr>
  </w:style>
  <w:style w:type="character" w:customStyle="1" w:styleId="56">
    <w:name w:val="OtherTok"/>
    <w:basedOn w:val="37"/>
    <w:qFormat/>
    <w:uiPriority w:val="0"/>
    <w:rPr>
      <w:color w:val="007020"/>
    </w:rPr>
  </w:style>
  <w:style w:type="character" w:customStyle="1" w:styleId="57">
    <w:name w:val="FunctionTok"/>
    <w:basedOn w:val="37"/>
    <w:qFormat/>
    <w:uiPriority w:val="0"/>
    <w:rPr>
      <w:color w:val="06287E"/>
    </w:rPr>
  </w:style>
  <w:style w:type="character" w:customStyle="1" w:styleId="58">
    <w:name w:val="VariableTok"/>
    <w:basedOn w:val="37"/>
    <w:qFormat/>
    <w:uiPriority w:val="0"/>
    <w:rPr>
      <w:color w:val="19177C"/>
    </w:rPr>
  </w:style>
  <w:style w:type="character" w:customStyle="1" w:styleId="59">
    <w:name w:val="ControlFlowTok"/>
    <w:basedOn w:val="37"/>
    <w:qFormat/>
    <w:uiPriority w:val="0"/>
    <w:rPr>
      <w:b/>
      <w:color w:val="007020"/>
    </w:rPr>
  </w:style>
  <w:style w:type="character" w:customStyle="1" w:styleId="60">
    <w:name w:val="OperatorTok"/>
    <w:basedOn w:val="37"/>
    <w:qFormat/>
    <w:uiPriority w:val="0"/>
    <w:rPr>
      <w:color w:val="666666"/>
    </w:rPr>
  </w:style>
  <w:style w:type="character" w:customStyle="1" w:styleId="61">
    <w:name w:val="BuiltInTok"/>
    <w:basedOn w:val="37"/>
    <w:qFormat/>
    <w:uiPriority w:val="0"/>
  </w:style>
  <w:style w:type="character" w:customStyle="1" w:styleId="62">
    <w:name w:val="ExtensionTok"/>
    <w:basedOn w:val="37"/>
    <w:qFormat/>
    <w:uiPriority w:val="0"/>
  </w:style>
  <w:style w:type="character" w:customStyle="1" w:styleId="63">
    <w:name w:val="PreprocessorTok"/>
    <w:basedOn w:val="37"/>
    <w:qFormat/>
    <w:uiPriority w:val="0"/>
    <w:rPr>
      <w:color w:val="BC7A00"/>
    </w:rPr>
  </w:style>
  <w:style w:type="character" w:customStyle="1" w:styleId="64">
    <w:name w:val="AttributeTok"/>
    <w:basedOn w:val="37"/>
    <w:qFormat/>
    <w:uiPriority w:val="0"/>
    <w:rPr>
      <w:color w:val="7D9029"/>
    </w:rPr>
  </w:style>
  <w:style w:type="character" w:customStyle="1" w:styleId="65">
    <w:name w:val="RegionMarkerTok"/>
    <w:basedOn w:val="37"/>
    <w:qFormat/>
    <w:uiPriority w:val="0"/>
  </w:style>
  <w:style w:type="character" w:customStyle="1" w:styleId="66">
    <w:name w:val="InformationTok"/>
    <w:basedOn w:val="37"/>
    <w:qFormat/>
    <w:uiPriority w:val="0"/>
    <w:rPr>
      <w:b/>
      <w:i/>
      <w:color w:val="60A0B0"/>
    </w:rPr>
  </w:style>
  <w:style w:type="character" w:customStyle="1" w:styleId="67">
    <w:name w:val="WarningTok"/>
    <w:basedOn w:val="37"/>
    <w:qFormat/>
    <w:uiPriority w:val="0"/>
    <w:rPr>
      <w:b/>
      <w:i/>
      <w:color w:val="60A0B0"/>
    </w:rPr>
  </w:style>
  <w:style w:type="character" w:customStyle="1" w:styleId="68">
    <w:name w:val="AlertTok"/>
    <w:basedOn w:val="37"/>
    <w:qFormat/>
    <w:uiPriority w:val="0"/>
    <w:rPr>
      <w:b/>
      <w:color w:val="FF0000"/>
    </w:rPr>
  </w:style>
  <w:style w:type="character" w:customStyle="1" w:styleId="69">
    <w:name w:val="ErrorTok"/>
    <w:basedOn w:val="37"/>
    <w:qFormat/>
    <w:uiPriority w:val="0"/>
    <w:rPr>
      <w:b/>
      <w:color w:val="FF0000"/>
    </w:rPr>
  </w:style>
  <w:style w:type="character" w:customStyle="1" w:styleId="70">
    <w:name w:val="NormalTok"/>
    <w:basedOn w:val="3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2020-07-03T08:18:00Z</dcterms:created>
  <dc:creator>偷不走的单身丶</dc:creator>
  <cp:lastModifiedBy>星～光</cp:lastModifiedBy>
  <dcterms:modified xsi:type="dcterms:W3CDTF">2020-07-06T05:08:13Z</dcterms:modified>
  <dc:title>chrony时间同步服务.md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