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BBEB0" w14:textId="5CD548D1" w:rsidR="00420F67" w:rsidRDefault="00420F67" w:rsidP="008C7CA9">
      <w:pPr>
        <w:spacing w:line="240" w:lineRule="auto"/>
        <w:jc w:val="both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Problem state</w:t>
      </w:r>
      <w:r w:rsidR="009E60E1" w:rsidRPr="00A25567">
        <w:rPr>
          <w:rFonts w:ascii="Garamond" w:hAnsi="Garamond" w:cs="Times New Roman"/>
          <w:b/>
          <w:sz w:val="20"/>
          <w:szCs w:val="20"/>
        </w:rPr>
        <w:t xml:space="preserve">ment: </w:t>
      </w:r>
      <w:r w:rsidR="00E27BCD" w:rsidRPr="002F724F">
        <w:rPr>
          <w:rFonts w:ascii="Garamond" w:hAnsi="Garamond" w:cs="Times New Roman"/>
          <w:bCs/>
          <w:sz w:val="20"/>
          <w:szCs w:val="20"/>
        </w:rPr>
        <w:t>Analyzing changes in evolving data from</w:t>
      </w:r>
      <w:r w:rsidR="00E27BCD">
        <w:rPr>
          <w:rFonts w:ascii="Garamond" w:hAnsi="Garamond" w:cs="Times New Roman"/>
          <w:b/>
          <w:sz w:val="20"/>
          <w:szCs w:val="20"/>
        </w:rPr>
        <w:t xml:space="preserve"> </w:t>
      </w:r>
      <w:r w:rsidR="005B2A7F">
        <w:rPr>
          <w:rFonts w:ascii="Garamond" w:hAnsi="Garamond" w:cs="Times New Roman"/>
          <w:sz w:val="20"/>
          <w:szCs w:val="20"/>
        </w:rPr>
        <w:t>advanced habitation systems</w:t>
      </w:r>
      <w:r w:rsidR="009E60E1" w:rsidRPr="00A25567">
        <w:rPr>
          <w:rFonts w:ascii="Garamond" w:hAnsi="Garamond" w:cs="Times New Roman"/>
          <w:sz w:val="20"/>
          <w:szCs w:val="20"/>
        </w:rPr>
        <w:t>.</w:t>
      </w:r>
    </w:p>
    <w:p w14:paraId="30E89F79" w14:textId="2348010C" w:rsidR="002F724F" w:rsidRPr="00A25567" w:rsidRDefault="002F724F" w:rsidP="008C7CA9">
      <w:pPr>
        <w:spacing w:line="240" w:lineRule="auto"/>
        <w:jc w:val="both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The goal of this task is to create a framework that monitors and provides change detection in a multimodal system</w:t>
      </w:r>
      <w:r w:rsidR="008543E9">
        <w:rPr>
          <w:rFonts w:ascii="Garamond" w:hAnsi="Garamond" w:cs="Times New Roman"/>
          <w:sz w:val="20"/>
          <w:szCs w:val="20"/>
        </w:rPr>
        <w:t xml:space="preserve">. </w:t>
      </w:r>
      <w:r w:rsidR="008543E9" w:rsidRPr="007061E9">
        <w:rPr>
          <w:rFonts w:ascii="Garamond" w:hAnsi="Garamond" w:cs="Times New Roman"/>
          <w:b/>
          <w:bCs/>
          <w:sz w:val="20"/>
          <w:szCs w:val="20"/>
        </w:rPr>
        <w:t xml:space="preserve">Our objective </w:t>
      </w:r>
      <w:r w:rsidR="008543E9">
        <w:rPr>
          <w:rFonts w:ascii="Garamond" w:hAnsi="Garamond" w:cs="Times New Roman"/>
          <w:sz w:val="20"/>
          <w:szCs w:val="20"/>
        </w:rPr>
        <w:t xml:space="preserve">is </w:t>
      </w:r>
      <w:r w:rsidR="00616649">
        <w:rPr>
          <w:rFonts w:ascii="Garamond" w:hAnsi="Garamond" w:cs="Times New Roman"/>
          <w:sz w:val="20"/>
          <w:szCs w:val="20"/>
        </w:rPr>
        <w:t xml:space="preserve">two-fold (a) </w:t>
      </w:r>
      <w:r w:rsidR="00655EBE">
        <w:rPr>
          <w:rFonts w:ascii="Garamond" w:hAnsi="Garamond" w:cs="Times New Roman"/>
          <w:sz w:val="20"/>
          <w:szCs w:val="20"/>
        </w:rPr>
        <w:t>T</w:t>
      </w:r>
      <w:r w:rsidR="008543E9">
        <w:rPr>
          <w:rFonts w:ascii="Garamond" w:hAnsi="Garamond" w:cs="Times New Roman"/>
          <w:sz w:val="20"/>
          <w:szCs w:val="20"/>
        </w:rPr>
        <w:t>o provide the mining of patterns from older data as changes in data could reflect long term</w:t>
      </w:r>
      <w:r w:rsidR="00616649">
        <w:rPr>
          <w:rFonts w:ascii="Garamond" w:hAnsi="Garamond" w:cs="Times New Roman"/>
          <w:sz w:val="20"/>
          <w:szCs w:val="20"/>
        </w:rPr>
        <w:t>/ previous</w:t>
      </w:r>
      <w:r w:rsidR="008543E9">
        <w:rPr>
          <w:rFonts w:ascii="Garamond" w:hAnsi="Garamond" w:cs="Times New Roman"/>
          <w:sz w:val="20"/>
          <w:szCs w:val="20"/>
        </w:rPr>
        <w:t xml:space="preserve"> trends.</w:t>
      </w:r>
      <w:r w:rsidR="007061E9">
        <w:rPr>
          <w:rFonts w:ascii="Garamond" w:hAnsi="Garamond" w:cs="Times New Roman"/>
          <w:sz w:val="20"/>
          <w:szCs w:val="20"/>
        </w:rPr>
        <w:t xml:space="preserve"> (b) Mining for patterns over near data – as recent changes in data could indicate the recurrences of the previously known pattern or an upcoming event.</w:t>
      </w:r>
    </w:p>
    <w:p w14:paraId="2FC3EBC8" w14:textId="6E995BB8" w:rsidR="00D72D53" w:rsidRPr="00A25567" w:rsidRDefault="00655EBE" w:rsidP="008C7CA9">
      <w:pPr>
        <w:spacing w:line="240" w:lineRule="auto"/>
        <w:jc w:val="both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>Reported outcomes:</w:t>
      </w:r>
      <w:r w:rsidR="00D72D53" w:rsidRPr="00A25567">
        <w:rPr>
          <w:rFonts w:ascii="Garamond" w:hAnsi="Garamond" w:cs="Times New Roman"/>
          <w:b/>
          <w:sz w:val="20"/>
          <w:szCs w:val="20"/>
        </w:rPr>
        <w:t xml:space="preserve"> </w:t>
      </w:r>
      <w:r w:rsidRPr="003944A2">
        <w:rPr>
          <w:rFonts w:ascii="Garamond" w:hAnsi="Garamond" w:cs="Times New Roman"/>
          <w:sz w:val="20"/>
          <w:szCs w:val="20"/>
        </w:rPr>
        <w:t>An</w:t>
      </w:r>
      <w:r w:rsidR="00D72D53" w:rsidRPr="003944A2">
        <w:rPr>
          <w:rFonts w:ascii="Garamond" w:hAnsi="Garamond" w:cs="Times New Roman"/>
          <w:sz w:val="20"/>
          <w:szCs w:val="20"/>
        </w:rPr>
        <w:t xml:space="preserve"> exhaustive survey of related </w:t>
      </w:r>
      <w:r w:rsidR="003944A2" w:rsidRPr="003944A2">
        <w:rPr>
          <w:rFonts w:ascii="Garamond" w:hAnsi="Garamond" w:cs="Times New Roman"/>
          <w:sz w:val="20"/>
          <w:szCs w:val="20"/>
        </w:rPr>
        <w:t>datasets that capture multi-modal environments/systems</w:t>
      </w:r>
      <w:r w:rsidR="00D72D53" w:rsidRPr="003944A2">
        <w:rPr>
          <w:rFonts w:ascii="Garamond" w:hAnsi="Garamond" w:cs="Times New Roman"/>
          <w:sz w:val="20"/>
          <w:szCs w:val="20"/>
        </w:rPr>
        <w:t>.</w:t>
      </w:r>
    </w:p>
    <w:p w14:paraId="4DAF1810" w14:textId="2530761C" w:rsidR="00420F67" w:rsidRPr="00A25567" w:rsidRDefault="009E60E1" w:rsidP="008C7CA9">
      <w:pPr>
        <w:spacing w:line="276" w:lineRule="auto"/>
        <w:jc w:val="both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Specific Aims</w:t>
      </w:r>
      <w:r w:rsidR="00A25567" w:rsidRPr="00A25567">
        <w:rPr>
          <w:rFonts w:ascii="Garamond" w:hAnsi="Garamond" w:cs="Times New Roman"/>
          <w:b/>
          <w:sz w:val="20"/>
          <w:szCs w:val="20"/>
        </w:rPr>
        <w:t>:</w:t>
      </w:r>
    </w:p>
    <w:p w14:paraId="61CA14FE" w14:textId="0ADF9D0F" w:rsidR="003944A2" w:rsidRDefault="00053515" w:rsidP="008C7CA9">
      <w:pPr>
        <w:pStyle w:val="ListParagraph"/>
        <w:numPr>
          <w:ilvl w:val="0"/>
          <w:numId w:val="8"/>
        </w:numPr>
        <w:spacing w:line="276" w:lineRule="auto"/>
        <w:ind w:firstLine="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Explore </w:t>
      </w:r>
      <w:r w:rsidR="00DA1789">
        <w:rPr>
          <w:rFonts w:ascii="Garamond" w:hAnsi="Garamond" w:cs="Times New Roman"/>
          <w:sz w:val="20"/>
          <w:szCs w:val="20"/>
        </w:rPr>
        <w:t>some of the TensorFlow capabilities</w:t>
      </w:r>
    </w:p>
    <w:p w14:paraId="6FA8DBA5" w14:textId="1E58F216" w:rsidR="00831A30" w:rsidRDefault="00831A30" w:rsidP="008C7CA9">
      <w:pPr>
        <w:pStyle w:val="ListParagraph"/>
        <w:numPr>
          <w:ilvl w:val="1"/>
          <w:numId w:val="8"/>
        </w:numPr>
        <w:spacing w:line="276" w:lineRule="auto"/>
        <w:ind w:firstLine="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Environments</w:t>
      </w:r>
    </w:p>
    <w:p w14:paraId="3F9900CC" w14:textId="53EE1502" w:rsidR="005E4613" w:rsidRDefault="005E4613" w:rsidP="008C7CA9">
      <w:pPr>
        <w:pStyle w:val="ListParagraph"/>
        <w:numPr>
          <w:ilvl w:val="1"/>
          <w:numId w:val="8"/>
        </w:numPr>
        <w:spacing w:line="276" w:lineRule="auto"/>
        <w:ind w:firstLine="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Exploratory Data Analysis</w:t>
      </w:r>
    </w:p>
    <w:p w14:paraId="2CC3A526" w14:textId="3ACAC833" w:rsidR="005E4613" w:rsidRDefault="000C2DF3" w:rsidP="008C7CA9">
      <w:pPr>
        <w:pStyle w:val="ListParagraph"/>
        <w:numPr>
          <w:ilvl w:val="1"/>
          <w:numId w:val="8"/>
        </w:numPr>
        <w:spacing w:line="276" w:lineRule="auto"/>
        <w:ind w:firstLine="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Create neural network</w:t>
      </w:r>
      <w:r w:rsidR="00784215">
        <w:rPr>
          <w:rFonts w:ascii="Garamond" w:hAnsi="Garamond" w:cs="Times New Roman"/>
          <w:sz w:val="20"/>
          <w:szCs w:val="20"/>
        </w:rPr>
        <w:t xml:space="preserve"> architectures</w:t>
      </w:r>
    </w:p>
    <w:p w14:paraId="106F23F9" w14:textId="5198EC22" w:rsidR="00784215" w:rsidRDefault="00784215" w:rsidP="008C7CA9">
      <w:pPr>
        <w:pStyle w:val="ListParagraph"/>
        <w:numPr>
          <w:ilvl w:val="1"/>
          <w:numId w:val="8"/>
        </w:numPr>
        <w:spacing w:line="276" w:lineRule="auto"/>
        <w:ind w:firstLine="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Create convolution neural network architectures</w:t>
      </w:r>
    </w:p>
    <w:p w14:paraId="72A7B9A7" w14:textId="3083670D" w:rsidR="001B01AF" w:rsidRPr="002466F0" w:rsidRDefault="00B2357D" w:rsidP="008C7CA9">
      <w:pPr>
        <w:pStyle w:val="ListParagraph"/>
        <w:numPr>
          <w:ilvl w:val="0"/>
          <w:numId w:val="8"/>
        </w:numPr>
        <w:spacing w:line="276" w:lineRule="auto"/>
        <w:ind w:firstLine="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Create a </w:t>
      </w:r>
      <w:r w:rsidR="00FF258B">
        <w:rPr>
          <w:rFonts w:ascii="Garamond" w:hAnsi="Garamond" w:cs="Times New Roman"/>
          <w:sz w:val="20"/>
          <w:szCs w:val="20"/>
        </w:rPr>
        <w:t xml:space="preserve">CNN architecture to </w:t>
      </w:r>
      <w:r w:rsidR="00D41430">
        <w:rPr>
          <w:rFonts w:ascii="Garamond" w:hAnsi="Garamond" w:cs="Times New Roman"/>
          <w:sz w:val="20"/>
          <w:szCs w:val="20"/>
        </w:rPr>
        <w:t>do a multi-feature extraction</w:t>
      </w:r>
      <w:r w:rsidR="00D81DA2">
        <w:rPr>
          <w:rFonts w:ascii="Garamond" w:hAnsi="Garamond" w:cs="Times New Roman"/>
          <w:sz w:val="20"/>
          <w:szCs w:val="20"/>
        </w:rPr>
        <w:t xml:space="preserve"> and high-level representation of the data</w:t>
      </w:r>
    </w:p>
    <w:p w14:paraId="2B24944C" w14:textId="77777777" w:rsidR="00C260CC" w:rsidRDefault="00420F67" w:rsidP="008C7CA9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Key Accomplishme</w:t>
      </w:r>
      <w:r w:rsidR="00C260CC">
        <w:rPr>
          <w:rFonts w:ascii="Garamond" w:hAnsi="Garamond" w:cs="Times New Roman"/>
          <w:b/>
          <w:sz w:val="20"/>
          <w:szCs w:val="20"/>
        </w:rPr>
        <w:t>n</w:t>
      </w:r>
      <w:r w:rsidRPr="00A25567">
        <w:rPr>
          <w:rFonts w:ascii="Garamond" w:hAnsi="Garamond" w:cs="Times New Roman"/>
          <w:b/>
          <w:sz w:val="20"/>
          <w:szCs w:val="20"/>
        </w:rPr>
        <w:t>t</w:t>
      </w:r>
      <w:r w:rsidR="00C260CC">
        <w:rPr>
          <w:rFonts w:ascii="Garamond" w:hAnsi="Garamond" w:cs="Times New Roman"/>
          <w:b/>
          <w:sz w:val="20"/>
          <w:szCs w:val="20"/>
        </w:rPr>
        <w:t>s</w:t>
      </w:r>
      <w:r w:rsidRPr="00A25567">
        <w:rPr>
          <w:rFonts w:ascii="Garamond" w:hAnsi="Garamond" w:cs="Times New Roman"/>
          <w:b/>
          <w:sz w:val="20"/>
          <w:szCs w:val="20"/>
        </w:rPr>
        <w:t>:</w:t>
      </w:r>
      <w:r w:rsidR="00E47563" w:rsidRPr="00A25567">
        <w:rPr>
          <w:rFonts w:ascii="Garamond" w:hAnsi="Garamond" w:cs="Times New Roman"/>
          <w:b/>
          <w:sz w:val="20"/>
          <w:szCs w:val="20"/>
        </w:rPr>
        <w:t xml:space="preserve"> </w:t>
      </w:r>
    </w:p>
    <w:p w14:paraId="6E5DDB02" w14:textId="36CCB12F" w:rsidR="003944A2" w:rsidRDefault="003944A2" w:rsidP="008C7CA9">
      <w:pPr>
        <w:pStyle w:val="ListParagraph"/>
        <w:numPr>
          <w:ilvl w:val="0"/>
          <w:numId w:val="9"/>
        </w:numPr>
        <w:spacing w:line="276" w:lineRule="auto"/>
        <w:ind w:left="720" w:firstLine="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Getting familiar with </w:t>
      </w:r>
      <w:r w:rsidR="00136A3F">
        <w:rPr>
          <w:rFonts w:ascii="Garamond" w:hAnsi="Garamond" w:cs="Times New Roman"/>
          <w:sz w:val="20"/>
          <w:szCs w:val="20"/>
        </w:rPr>
        <w:t>machine learning on TensorFlow</w:t>
      </w:r>
    </w:p>
    <w:p w14:paraId="3ABDF031" w14:textId="64BCE7B8" w:rsidR="00D26E1F" w:rsidRPr="00C260CC" w:rsidRDefault="00E042D1" w:rsidP="008C7CA9">
      <w:pPr>
        <w:pStyle w:val="ListParagraph"/>
        <w:numPr>
          <w:ilvl w:val="0"/>
          <w:numId w:val="9"/>
        </w:numPr>
        <w:spacing w:line="276" w:lineRule="auto"/>
        <w:ind w:left="720" w:firstLine="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Creating a CNN architecture </w:t>
      </w:r>
      <w:r w:rsidR="00350218">
        <w:rPr>
          <w:rFonts w:ascii="Garamond" w:hAnsi="Garamond" w:cs="Times New Roman"/>
          <w:sz w:val="20"/>
          <w:szCs w:val="20"/>
        </w:rPr>
        <w:t xml:space="preserve">on TensorFlow </w:t>
      </w:r>
      <w:r>
        <w:rPr>
          <w:rFonts w:ascii="Garamond" w:hAnsi="Garamond" w:cs="Times New Roman"/>
          <w:sz w:val="20"/>
          <w:szCs w:val="20"/>
        </w:rPr>
        <w:t xml:space="preserve">that is very close </w:t>
      </w:r>
      <w:r w:rsidR="00350218">
        <w:rPr>
          <w:rFonts w:ascii="Garamond" w:hAnsi="Garamond" w:cs="Times New Roman"/>
          <w:sz w:val="20"/>
          <w:szCs w:val="20"/>
        </w:rPr>
        <w:t>of one from a paper</w:t>
      </w:r>
      <w:r w:rsidR="00B52B57">
        <w:rPr>
          <w:rFonts w:ascii="Garamond" w:hAnsi="Garamond" w:cs="Times New Roman"/>
          <w:sz w:val="20"/>
          <w:szCs w:val="20"/>
        </w:rPr>
        <w:t>, which seems to be promising</w:t>
      </w:r>
    </w:p>
    <w:p w14:paraId="23B464B7" w14:textId="77777777" w:rsidR="00D26E1F" w:rsidRPr="00A25567" w:rsidRDefault="00D26E1F" w:rsidP="008C7CA9">
      <w:pPr>
        <w:spacing w:line="276" w:lineRule="auto"/>
        <w:jc w:val="both"/>
        <w:rPr>
          <w:rFonts w:ascii="Garamond" w:hAnsi="Garamond" w:cs="Times New Roman"/>
          <w:b/>
          <w:color w:val="FF0000"/>
          <w:sz w:val="20"/>
          <w:szCs w:val="20"/>
        </w:rPr>
      </w:pPr>
      <w:r w:rsidRPr="00A25567">
        <w:rPr>
          <w:rFonts w:ascii="Garamond" w:hAnsi="Garamond" w:cs="Times New Roman"/>
          <w:b/>
          <w:color w:val="FF0000"/>
          <w:sz w:val="20"/>
          <w:szCs w:val="20"/>
        </w:rPr>
        <w:t>Red Flags:</w:t>
      </w:r>
    </w:p>
    <w:p w14:paraId="544F1F89" w14:textId="090D0C83" w:rsidR="00E137AF" w:rsidRDefault="009878E9" w:rsidP="008C7CA9">
      <w:pPr>
        <w:pStyle w:val="ListParagraph"/>
        <w:numPr>
          <w:ilvl w:val="0"/>
          <w:numId w:val="3"/>
        </w:numPr>
        <w:ind w:firstLine="0"/>
        <w:rPr>
          <w:rFonts w:ascii="Garamond" w:hAnsi="Garamond" w:cs="Times New Roman"/>
          <w:color w:val="FF0000"/>
          <w:sz w:val="20"/>
          <w:szCs w:val="20"/>
        </w:rPr>
      </w:pPr>
      <w:r>
        <w:rPr>
          <w:rFonts w:ascii="Garamond" w:hAnsi="Garamond" w:cs="Times New Roman"/>
          <w:color w:val="FF0000"/>
          <w:sz w:val="20"/>
          <w:szCs w:val="20"/>
        </w:rPr>
        <w:t xml:space="preserve">TensorFlow has some problems when </w:t>
      </w:r>
      <w:r w:rsidR="00B610D5">
        <w:rPr>
          <w:rFonts w:ascii="Garamond" w:hAnsi="Garamond" w:cs="Times New Roman"/>
          <w:color w:val="FF0000"/>
          <w:sz w:val="20"/>
          <w:szCs w:val="20"/>
        </w:rPr>
        <w:t>running on local Windows machines</w:t>
      </w:r>
    </w:p>
    <w:p w14:paraId="54A5AA9F" w14:textId="41407B81" w:rsidR="00B610D5" w:rsidRDefault="00B610D5" w:rsidP="008C7CA9">
      <w:pPr>
        <w:pStyle w:val="ListParagraph"/>
        <w:numPr>
          <w:ilvl w:val="0"/>
          <w:numId w:val="3"/>
        </w:numPr>
        <w:ind w:firstLine="0"/>
        <w:rPr>
          <w:rFonts w:ascii="Garamond" w:hAnsi="Garamond" w:cs="Times New Roman"/>
          <w:color w:val="FF0000"/>
          <w:sz w:val="20"/>
          <w:szCs w:val="20"/>
        </w:rPr>
      </w:pPr>
      <w:r>
        <w:rPr>
          <w:rFonts w:ascii="Garamond" w:hAnsi="Garamond" w:cs="Times New Roman"/>
          <w:color w:val="FF0000"/>
          <w:sz w:val="20"/>
          <w:szCs w:val="20"/>
        </w:rPr>
        <w:t xml:space="preserve">The </w:t>
      </w:r>
      <w:r w:rsidR="00917EAE">
        <w:rPr>
          <w:rFonts w:ascii="Garamond" w:hAnsi="Garamond" w:cs="Times New Roman"/>
          <w:color w:val="FF0000"/>
          <w:sz w:val="20"/>
          <w:szCs w:val="20"/>
        </w:rPr>
        <w:t xml:space="preserve">final CNN that is </w:t>
      </w:r>
      <w:r w:rsidR="000969F7">
        <w:rPr>
          <w:rFonts w:ascii="Garamond" w:hAnsi="Garamond" w:cs="Times New Roman"/>
          <w:color w:val="FF0000"/>
          <w:sz w:val="20"/>
          <w:szCs w:val="20"/>
        </w:rPr>
        <w:t xml:space="preserve">shown last </w:t>
      </w:r>
      <w:r w:rsidR="00917EAE">
        <w:rPr>
          <w:rFonts w:ascii="Garamond" w:hAnsi="Garamond" w:cs="Times New Roman"/>
          <w:color w:val="FF0000"/>
          <w:sz w:val="20"/>
          <w:szCs w:val="20"/>
        </w:rPr>
        <w:t xml:space="preserve">is not </w:t>
      </w:r>
      <w:r w:rsidR="00A41C2F">
        <w:rPr>
          <w:rFonts w:ascii="Garamond" w:hAnsi="Garamond" w:cs="Times New Roman"/>
          <w:color w:val="FF0000"/>
          <w:sz w:val="20"/>
          <w:szCs w:val="20"/>
        </w:rPr>
        <w:t>complete nor completely loyal to the paper yet</w:t>
      </w:r>
    </w:p>
    <w:p w14:paraId="61CECC3E" w14:textId="00D53DAD" w:rsidR="00B04E12" w:rsidRDefault="00B04E12" w:rsidP="008C7CA9">
      <w:pPr>
        <w:pStyle w:val="ListParagraph"/>
        <w:numPr>
          <w:ilvl w:val="0"/>
          <w:numId w:val="3"/>
        </w:numPr>
        <w:ind w:firstLine="0"/>
        <w:rPr>
          <w:rFonts w:ascii="Garamond" w:hAnsi="Garamond" w:cs="Times New Roman"/>
          <w:color w:val="FF0000"/>
          <w:sz w:val="20"/>
          <w:szCs w:val="20"/>
        </w:rPr>
      </w:pPr>
      <w:r>
        <w:rPr>
          <w:rFonts w:ascii="Garamond" w:hAnsi="Garamond" w:cs="Times New Roman"/>
          <w:color w:val="FF0000"/>
          <w:sz w:val="20"/>
          <w:szCs w:val="20"/>
        </w:rPr>
        <w:t xml:space="preserve">Takes a long </w:t>
      </w:r>
      <w:r w:rsidR="00B94E2F">
        <w:rPr>
          <w:rFonts w:ascii="Garamond" w:hAnsi="Garamond" w:cs="Times New Roman"/>
          <w:color w:val="FF0000"/>
          <w:sz w:val="20"/>
          <w:szCs w:val="20"/>
        </w:rPr>
        <w:t>time to go through all the 200 epochs</w:t>
      </w:r>
      <w:r w:rsidR="00175DC8">
        <w:rPr>
          <w:rFonts w:ascii="Garamond" w:hAnsi="Garamond" w:cs="Times New Roman"/>
          <w:color w:val="FF0000"/>
          <w:sz w:val="20"/>
          <w:szCs w:val="20"/>
        </w:rPr>
        <w:t>, which was proposed by the paper,</w:t>
      </w:r>
      <w:r w:rsidR="00B94E2F">
        <w:rPr>
          <w:rFonts w:ascii="Garamond" w:hAnsi="Garamond" w:cs="Times New Roman"/>
          <w:color w:val="FF0000"/>
          <w:sz w:val="20"/>
          <w:szCs w:val="20"/>
        </w:rPr>
        <w:t xml:space="preserve"> on a local </w:t>
      </w:r>
      <w:r w:rsidR="003F4886">
        <w:rPr>
          <w:rFonts w:ascii="Garamond" w:hAnsi="Garamond" w:cs="Times New Roman"/>
          <w:color w:val="FF0000"/>
          <w:sz w:val="20"/>
          <w:szCs w:val="20"/>
        </w:rPr>
        <w:t>Macintosh</w:t>
      </w:r>
      <w:r w:rsidR="00344362">
        <w:rPr>
          <w:rFonts w:ascii="Garamond" w:hAnsi="Garamond" w:cs="Times New Roman"/>
          <w:color w:val="FF0000"/>
          <w:sz w:val="20"/>
          <w:szCs w:val="20"/>
        </w:rPr>
        <w:t xml:space="preserve"> machine</w:t>
      </w:r>
    </w:p>
    <w:p w14:paraId="584C9798" w14:textId="77777777" w:rsidR="00420F67" w:rsidRPr="00A25567" w:rsidRDefault="00420F67" w:rsidP="008C7CA9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Future Work:</w:t>
      </w:r>
    </w:p>
    <w:p w14:paraId="785ED3EE" w14:textId="49E84AE9" w:rsidR="00FC7BDF" w:rsidRPr="0076675B" w:rsidRDefault="00F1422C" w:rsidP="008C7CA9">
      <w:pPr>
        <w:pStyle w:val="ListParagraph"/>
        <w:numPr>
          <w:ilvl w:val="0"/>
          <w:numId w:val="10"/>
        </w:numPr>
        <w:ind w:firstLine="0"/>
      </w:pPr>
      <w:r>
        <w:rPr>
          <w:rFonts w:ascii="Garamond" w:hAnsi="Garamond" w:cs="Times New Roman"/>
          <w:sz w:val="20"/>
          <w:szCs w:val="20"/>
        </w:rPr>
        <w:t>Finish building the CNN architecture</w:t>
      </w:r>
    </w:p>
    <w:p w14:paraId="2DC15800" w14:textId="489B8062" w:rsidR="0076675B" w:rsidRPr="00D07E5C" w:rsidRDefault="00293731" w:rsidP="008C7CA9">
      <w:pPr>
        <w:pStyle w:val="ListParagraph"/>
        <w:numPr>
          <w:ilvl w:val="0"/>
          <w:numId w:val="10"/>
        </w:numPr>
        <w:ind w:firstLine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Try to o</w:t>
      </w:r>
      <w:r w:rsidR="00D07E5C" w:rsidRPr="00D07E5C">
        <w:rPr>
          <w:rFonts w:ascii="Garamond" w:hAnsi="Garamond"/>
          <w:sz w:val="20"/>
          <w:szCs w:val="20"/>
        </w:rPr>
        <w:t xml:space="preserve">ptimize </w:t>
      </w:r>
      <w:r>
        <w:rPr>
          <w:rFonts w:ascii="Garamond" w:hAnsi="Garamond"/>
          <w:sz w:val="20"/>
          <w:szCs w:val="20"/>
        </w:rPr>
        <w:t>the code to train faster</w:t>
      </w:r>
      <w:r w:rsidR="004D1046">
        <w:rPr>
          <w:rFonts w:ascii="Garamond" w:hAnsi="Garamond"/>
          <w:sz w:val="20"/>
          <w:szCs w:val="20"/>
        </w:rPr>
        <w:t>, if necessary</w:t>
      </w:r>
    </w:p>
    <w:p w14:paraId="3D7FE4C3" w14:textId="088E4AC3" w:rsidR="00420F67" w:rsidRPr="00A25567" w:rsidRDefault="00C260CC" w:rsidP="008C7CA9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Timeline</w:t>
      </w:r>
      <w:r w:rsidR="00C341C3" w:rsidRPr="00A25567">
        <w:rPr>
          <w:rFonts w:ascii="Garamond" w:hAnsi="Garamond" w:cs="Times New Roman"/>
          <w:b/>
          <w:sz w:val="20"/>
          <w:szCs w:val="20"/>
        </w:rPr>
        <w:t xml:space="preserve"> (tentative timeline for the upcoming week)</w:t>
      </w:r>
    </w:p>
    <w:tbl>
      <w:tblPr>
        <w:tblStyle w:val="TableGrid"/>
        <w:tblW w:w="95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040"/>
        <w:gridCol w:w="777"/>
        <w:gridCol w:w="783"/>
        <w:gridCol w:w="702"/>
        <w:gridCol w:w="702"/>
        <w:gridCol w:w="811"/>
        <w:gridCol w:w="702"/>
      </w:tblGrid>
      <w:tr w:rsidR="00A25567" w:rsidRPr="00A25567" w14:paraId="57DED0C9" w14:textId="22357857" w:rsidTr="00C260CC">
        <w:tc>
          <w:tcPr>
            <w:tcW w:w="5040" w:type="dxa"/>
          </w:tcPr>
          <w:p w14:paraId="6E77D0CC" w14:textId="25CD8217" w:rsidR="00B2164F" w:rsidRPr="003944A2" w:rsidRDefault="00C260CC" w:rsidP="008C7CA9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 w:rsidRPr="003944A2">
              <w:rPr>
                <w:rFonts w:ascii="Garamond" w:hAnsi="Garamond" w:cs="Times New Roman"/>
                <w:b/>
                <w:sz w:val="20"/>
                <w:szCs w:val="20"/>
              </w:rPr>
              <w:t xml:space="preserve">Future Specific aims </w:t>
            </w:r>
          </w:p>
        </w:tc>
        <w:tc>
          <w:tcPr>
            <w:tcW w:w="777" w:type="dxa"/>
          </w:tcPr>
          <w:p w14:paraId="059218A6" w14:textId="6D363246" w:rsidR="00B2164F" w:rsidRPr="00A25567" w:rsidRDefault="005E56ED" w:rsidP="008C7CA9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10/0</w:t>
            </w:r>
            <w:r w:rsidR="00FE7C09">
              <w:rPr>
                <w:rFonts w:ascii="Garamond" w:hAnsi="Garamond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783" w:type="dxa"/>
          </w:tcPr>
          <w:p w14:paraId="50C85991" w14:textId="7D098252" w:rsidR="00B2164F" w:rsidRPr="00A25567" w:rsidRDefault="003651D7" w:rsidP="008C7CA9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</w:t>
            </w:r>
            <w:r w:rsidR="00FE7C09">
              <w:rPr>
                <w:rFonts w:ascii="Garamond" w:hAnsi="Garamond" w:cs="Times New Roman"/>
                <w:b/>
                <w:sz w:val="20"/>
                <w:szCs w:val="20"/>
              </w:rPr>
              <w:t>1</w:t>
            </w:r>
            <w:r>
              <w:rPr>
                <w:rFonts w:ascii="Garamond" w:hAnsi="Garamond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02" w:type="dxa"/>
          </w:tcPr>
          <w:p w14:paraId="3120F189" w14:textId="488A8F8B" w:rsidR="00B2164F" w:rsidRPr="00A25567" w:rsidRDefault="003651D7" w:rsidP="008C7CA9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</w:t>
            </w:r>
            <w:r w:rsidR="00B2164F" w:rsidRPr="00A25567">
              <w:rPr>
                <w:rFonts w:ascii="Garamond" w:hAnsi="Garamond" w:cs="Times New Roman"/>
                <w:b/>
                <w:sz w:val="20"/>
                <w:szCs w:val="20"/>
              </w:rPr>
              <w:t>0</w:t>
            </w:r>
            <w:r>
              <w:rPr>
                <w:rFonts w:ascii="Garamond" w:hAnsi="Garamond" w:cs="Times New Roman"/>
                <w:b/>
                <w:sz w:val="20"/>
                <w:szCs w:val="20"/>
              </w:rPr>
              <w:t>/</w:t>
            </w:r>
            <w:r w:rsidR="00FE7C09">
              <w:rPr>
                <w:rFonts w:ascii="Garamond" w:hAnsi="Garamond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702" w:type="dxa"/>
          </w:tcPr>
          <w:p w14:paraId="2A2D44EB" w14:textId="0C778CEC" w:rsidR="00B2164F" w:rsidRPr="00A25567" w:rsidRDefault="00333141" w:rsidP="008C7CA9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</w:t>
            </w:r>
            <w:r w:rsidR="00FE7C09">
              <w:rPr>
                <w:rFonts w:ascii="Garamond" w:hAnsi="Garamond" w:cs="Times New Roman"/>
                <w:b/>
                <w:sz w:val="20"/>
                <w:szCs w:val="20"/>
              </w:rPr>
              <w:t>1</w:t>
            </w:r>
            <w:r w:rsidR="007E5679">
              <w:rPr>
                <w:rFonts w:ascii="Garamond" w:hAnsi="Garamond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811" w:type="dxa"/>
          </w:tcPr>
          <w:p w14:paraId="411B9074" w14:textId="412ADB68" w:rsidR="00B2164F" w:rsidRPr="00A25567" w:rsidRDefault="00E4089F" w:rsidP="008C7CA9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</w:t>
            </w:r>
            <w:r w:rsidR="007E5679">
              <w:rPr>
                <w:rFonts w:ascii="Garamond" w:hAnsi="Garamond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702" w:type="dxa"/>
          </w:tcPr>
          <w:p w14:paraId="785658D3" w14:textId="7F45849D" w:rsidR="00B2164F" w:rsidRPr="00A25567" w:rsidRDefault="00E4089F" w:rsidP="008C7CA9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</w:t>
            </w:r>
            <w:r w:rsidR="007E5679">
              <w:rPr>
                <w:rFonts w:ascii="Garamond" w:hAnsi="Garamond" w:cs="Times New Roman"/>
                <w:b/>
                <w:sz w:val="20"/>
                <w:szCs w:val="20"/>
              </w:rPr>
              <w:t>16</w:t>
            </w:r>
          </w:p>
        </w:tc>
      </w:tr>
      <w:tr w:rsidR="00A25567" w:rsidRPr="00A25567" w14:paraId="36E10AA0" w14:textId="746F09C3" w:rsidTr="0018428D">
        <w:tc>
          <w:tcPr>
            <w:tcW w:w="5040" w:type="dxa"/>
          </w:tcPr>
          <w:p w14:paraId="4F405802" w14:textId="06FFEA56" w:rsidR="00B2164F" w:rsidRPr="003944A2" w:rsidRDefault="007E5679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r>
              <w:rPr>
                <w:rFonts w:ascii="Garamond" w:hAnsi="Garamond" w:cs="Times New Roman"/>
                <w:bCs/>
                <w:sz w:val="20"/>
                <w:szCs w:val="20"/>
              </w:rPr>
              <w:t xml:space="preserve">Building </w:t>
            </w:r>
            <w:r w:rsidR="0018428D">
              <w:rPr>
                <w:rFonts w:ascii="Garamond" w:hAnsi="Garamond" w:cs="Times New Roman"/>
                <w:bCs/>
                <w:sz w:val="20"/>
                <w:szCs w:val="20"/>
              </w:rPr>
              <w:t>the CNN architecture</w:t>
            </w:r>
          </w:p>
        </w:tc>
        <w:tc>
          <w:tcPr>
            <w:tcW w:w="777" w:type="dxa"/>
            <w:shd w:val="clear" w:color="auto" w:fill="A6A6A6" w:themeFill="background1" w:themeFillShade="A6"/>
          </w:tcPr>
          <w:p w14:paraId="727D23CF" w14:textId="77777777" w:rsidR="00B2164F" w:rsidRPr="00C260CC" w:rsidRDefault="00B2164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6A6A6" w:themeFill="background1" w:themeFillShade="A6"/>
          </w:tcPr>
          <w:p w14:paraId="45D3A94B" w14:textId="77777777" w:rsidR="00B2164F" w:rsidRPr="00C260CC" w:rsidRDefault="00B2164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6A6A6" w:themeFill="background1" w:themeFillShade="A6"/>
          </w:tcPr>
          <w:p w14:paraId="64128E11" w14:textId="77777777" w:rsidR="00B2164F" w:rsidRPr="00C260CC" w:rsidRDefault="00B2164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6A6A6" w:themeFill="background1" w:themeFillShade="A6"/>
          </w:tcPr>
          <w:p w14:paraId="375A42A5" w14:textId="77777777" w:rsidR="00B2164F" w:rsidRPr="00C260CC" w:rsidRDefault="00B2164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241AAA91" w14:textId="77777777" w:rsidR="00B2164F" w:rsidRPr="00C260CC" w:rsidRDefault="00B2164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14:paraId="62D66F21" w14:textId="77777777" w:rsidR="00B2164F" w:rsidRPr="00C260CC" w:rsidRDefault="00B2164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bookmarkStart w:id="0" w:name="_GoBack"/>
        <w:bookmarkEnd w:id="0"/>
      </w:tr>
      <w:tr w:rsidR="00631801" w:rsidRPr="00A25567" w14:paraId="00082688" w14:textId="77777777" w:rsidTr="000A14F4">
        <w:tc>
          <w:tcPr>
            <w:tcW w:w="5040" w:type="dxa"/>
          </w:tcPr>
          <w:p w14:paraId="6F5338D9" w14:textId="0EC23B9B" w:rsidR="00631801" w:rsidRDefault="00A15E63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Garamond" w:hAnsi="Garamond" w:cs="Times New Roman"/>
                <w:bCs/>
                <w:sz w:val="20"/>
                <w:szCs w:val="20"/>
              </w:rPr>
              <w:t>Analysing</w:t>
            </w:r>
            <w:proofErr w:type="spellEnd"/>
            <w:r>
              <w:rPr>
                <w:rFonts w:ascii="Garamond" w:hAnsi="Garamond" w:cs="Times New Roman"/>
                <w:bCs/>
                <w:sz w:val="20"/>
                <w:szCs w:val="20"/>
              </w:rPr>
              <w:t xml:space="preserve"> results</w:t>
            </w:r>
          </w:p>
        </w:tc>
        <w:tc>
          <w:tcPr>
            <w:tcW w:w="777" w:type="dxa"/>
            <w:shd w:val="clear" w:color="auto" w:fill="FFFFFF" w:themeFill="background1"/>
          </w:tcPr>
          <w:p w14:paraId="66B8D7F0" w14:textId="77777777" w:rsidR="00631801" w:rsidRPr="00C260CC" w:rsidRDefault="00631801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14:paraId="5C40FCCF" w14:textId="77777777" w:rsidR="00631801" w:rsidRPr="00C260CC" w:rsidRDefault="00631801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EAAAA" w:themeFill="background2" w:themeFillShade="BF"/>
          </w:tcPr>
          <w:p w14:paraId="442F7D3F" w14:textId="77777777" w:rsidR="00631801" w:rsidRPr="00C260CC" w:rsidRDefault="00631801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EAAAA" w:themeFill="background2" w:themeFillShade="BF"/>
          </w:tcPr>
          <w:p w14:paraId="6CE4B0E0" w14:textId="77777777" w:rsidR="00631801" w:rsidRPr="00C260CC" w:rsidRDefault="00631801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AEAAAA" w:themeFill="background2" w:themeFillShade="BF"/>
          </w:tcPr>
          <w:p w14:paraId="1C627D29" w14:textId="77777777" w:rsidR="00631801" w:rsidRPr="00C260CC" w:rsidRDefault="00631801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14:paraId="09684412" w14:textId="77777777" w:rsidR="00631801" w:rsidRPr="00C260CC" w:rsidRDefault="00631801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  <w:tr w:rsidR="00A25567" w:rsidRPr="00A25567" w14:paraId="2C7EBC2C" w14:textId="2D94F177" w:rsidTr="002D2496">
        <w:tc>
          <w:tcPr>
            <w:tcW w:w="5040" w:type="dxa"/>
          </w:tcPr>
          <w:p w14:paraId="2097B091" w14:textId="669CDE03" w:rsidR="00B2164F" w:rsidRPr="003944A2" w:rsidRDefault="000A14F4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Garamond" w:hAnsi="Garamond" w:cs="Times New Roman"/>
                <w:bCs/>
                <w:sz w:val="20"/>
                <w:szCs w:val="20"/>
              </w:rPr>
              <w:t>Optmizing</w:t>
            </w:r>
            <w:proofErr w:type="spellEnd"/>
            <w:r>
              <w:rPr>
                <w:rFonts w:ascii="Garamond" w:hAnsi="Garamond" w:cs="Times New Roman"/>
                <w:bCs/>
                <w:sz w:val="20"/>
                <w:szCs w:val="20"/>
              </w:rPr>
              <w:t xml:space="preserve"> code, if necessary</w:t>
            </w:r>
          </w:p>
        </w:tc>
        <w:tc>
          <w:tcPr>
            <w:tcW w:w="777" w:type="dxa"/>
            <w:shd w:val="clear" w:color="auto" w:fill="FFFFFF" w:themeFill="background1"/>
          </w:tcPr>
          <w:p w14:paraId="765D6AA9" w14:textId="77777777" w:rsidR="00B2164F" w:rsidRPr="00C260CC" w:rsidRDefault="00B2164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14:paraId="78D1DA3D" w14:textId="77777777" w:rsidR="00B2164F" w:rsidRPr="00C260CC" w:rsidRDefault="00B2164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14:paraId="25AE5850" w14:textId="77777777" w:rsidR="00B2164F" w:rsidRPr="00C260CC" w:rsidRDefault="00B2164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EAAAA" w:themeFill="background2" w:themeFillShade="BF"/>
          </w:tcPr>
          <w:p w14:paraId="17F5AF7F" w14:textId="77777777" w:rsidR="00B2164F" w:rsidRPr="00C260CC" w:rsidRDefault="00B2164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AEAAAA" w:themeFill="background2" w:themeFillShade="BF"/>
          </w:tcPr>
          <w:p w14:paraId="351149BF" w14:textId="77777777" w:rsidR="00B2164F" w:rsidRPr="00C260CC" w:rsidRDefault="00B2164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EAAAA" w:themeFill="background2" w:themeFillShade="BF"/>
          </w:tcPr>
          <w:p w14:paraId="46003840" w14:textId="77777777" w:rsidR="00B2164F" w:rsidRPr="00C260CC" w:rsidRDefault="00B2164F" w:rsidP="008C7CA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</w:tbl>
    <w:p w14:paraId="145019E8" w14:textId="77777777" w:rsidR="001F267A" w:rsidRDefault="001F267A" w:rsidP="008C7CA9">
      <w:pPr>
        <w:rPr>
          <w:rFonts w:ascii="Garamond" w:hAnsi="Garamond" w:cs="Times New Roman"/>
          <w:b/>
          <w:sz w:val="20"/>
          <w:szCs w:val="20"/>
        </w:rPr>
      </w:pPr>
    </w:p>
    <w:p w14:paraId="6E53AD84" w14:textId="3E27B4CE" w:rsidR="00E83116" w:rsidRPr="00A25567" w:rsidRDefault="00E83116" w:rsidP="008C7CA9">
      <w:pPr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References:</w:t>
      </w:r>
    </w:p>
    <w:p w14:paraId="5A60DB3C" w14:textId="30C3E2B8" w:rsidR="008874CD" w:rsidRDefault="00EF6105" w:rsidP="00334C9A">
      <w:pPr>
        <w:rPr>
          <w:rStyle w:val="citation-select"/>
          <w:rFonts w:ascii="Garamond" w:hAnsi="Garamond"/>
          <w:sz w:val="20"/>
          <w:szCs w:val="20"/>
        </w:rPr>
      </w:pPr>
      <w:r>
        <w:rPr>
          <w:rStyle w:val="citation-select"/>
          <w:rFonts w:ascii="Garamond" w:hAnsi="Garamond"/>
          <w:sz w:val="20"/>
          <w:szCs w:val="20"/>
        </w:rPr>
        <w:t>[</w:t>
      </w:r>
      <w:r w:rsidR="00DA748B">
        <w:rPr>
          <w:rStyle w:val="citation-select"/>
          <w:rFonts w:ascii="Garamond" w:hAnsi="Garamond"/>
          <w:sz w:val="20"/>
          <w:szCs w:val="20"/>
        </w:rPr>
        <w:t>1</w:t>
      </w:r>
      <w:r>
        <w:rPr>
          <w:rStyle w:val="citation-select"/>
          <w:rFonts w:ascii="Garamond" w:hAnsi="Garamond"/>
          <w:sz w:val="20"/>
          <w:szCs w:val="20"/>
        </w:rPr>
        <w:t xml:space="preserve">] </w:t>
      </w:r>
      <w:r w:rsidR="0077213D">
        <w:rPr>
          <w:rStyle w:val="citation-select"/>
          <w:rFonts w:ascii="Garamond" w:hAnsi="Garamond"/>
          <w:sz w:val="20"/>
          <w:szCs w:val="20"/>
        </w:rPr>
        <w:t>Xiang Li, Wei Zhang, Qian</w:t>
      </w:r>
      <w:r w:rsidR="00836C24">
        <w:rPr>
          <w:rStyle w:val="citation-select"/>
          <w:rFonts w:ascii="Garamond" w:hAnsi="Garamond"/>
          <w:sz w:val="20"/>
          <w:szCs w:val="20"/>
        </w:rPr>
        <w:t xml:space="preserve"> Ding (2018). </w:t>
      </w:r>
      <w:r w:rsidR="00920B0F">
        <w:rPr>
          <w:rStyle w:val="citation-select"/>
          <w:rFonts w:ascii="Garamond" w:hAnsi="Garamond"/>
          <w:sz w:val="20"/>
          <w:szCs w:val="20"/>
        </w:rPr>
        <w:t>Deep learning-based remaining useful life estimation of bearings using multi-scale feature extraction</w:t>
      </w:r>
    </w:p>
    <w:p w14:paraId="65DD7AFE" w14:textId="1D8EBDFF" w:rsidR="000A0D6B" w:rsidRPr="009979FB" w:rsidRDefault="000A0D6B" w:rsidP="00334C9A">
      <w:pPr>
        <w:rPr>
          <w:rStyle w:val="citation-select"/>
          <w:rFonts w:ascii="Garamond" w:hAnsi="Garamond"/>
          <w:sz w:val="20"/>
          <w:szCs w:val="20"/>
          <w:lang w:val="pt-BR"/>
        </w:rPr>
      </w:pPr>
      <w:r w:rsidRPr="009979FB">
        <w:rPr>
          <w:rStyle w:val="citation-select"/>
          <w:rFonts w:ascii="Garamond" w:hAnsi="Garamond"/>
          <w:sz w:val="20"/>
          <w:szCs w:val="20"/>
          <w:lang w:val="pt-BR"/>
        </w:rPr>
        <w:t xml:space="preserve">[2] </w:t>
      </w:r>
      <w:proofErr w:type="spellStart"/>
      <w:r w:rsidRPr="009979FB">
        <w:rPr>
          <w:rStyle w:val="citation-select"/>
          <w:rFonts w:ascii="Garamond" w:hAnsi="Garamond"/>
          <w:sz w:val="20"/>
          <w:szCs w:val="20"/>
          <w:lang w:val="pt-BR"/>
        </w:rPr>
        <w:t>Keras</w:t>
      </w:r>
      <w:proofErr w:type="spellEnd"/>
      <w:r w:rsidRPr="009979FB">
        <w:rPr>
          <w:rStyle w:val="citation-select"/>
          <w:rFonts w:ascii="Garamond" w:hAnsi="Garamond"/>
          <w:sz w:val="20"/>
          <w:szCs w:val="20"/>
          <w:lang w:val="pt-BR"/>
        </w:rPr>
        <w:t xml:space="preserve"> </w:t>
      </w:r>
      <w:proofErr w:type="spellStart"/>
      <w:r w:rsidR="009979FB" w:rsidRPr="009979FB">
        <w:rPr>
          <w:rStyle w:val="citation-select"/>
          <w:rFonts w:ascii="Garamond" w:hAnsi="Garamond"/>
          <w:sz w:val="20"/>
          <w:szCs w:val="20"/>
          <w:lang w:val="pt-BR"/>
        </w:rPr>
        <w:t>Documentation</w:t>
      </w:r>
      <w:proofErr w:type="spellEnd"/>
      <w:r w:rsidR="009979FB">
        <w:rPr>
          <w:rStyle w:val="citation-select"/>
          <w:rFonts w:ascii="Garamond" w:hAnsi="Garamond"/>
          <w:sz w:val="20"/>
          <w:szCs w:val="20"/>
          <w:lang w:val="pt-BR"/>
        </w:rPr>
        <w:t>.</w:t>
      </w:r>
      <w:r w:rsidR="009979FB" w:rsidRPr="009979FB">
        <w:rPr>
          <w:rStyle w:val="citation-select"/>
          <w:rFonts w:ascii="Garamond" w:hAnsi="Garamond"/>
          <w:sz w:val="20"/>
          <w:szCs w:val="20"/>
          <w:lang w:val="pt-BR"/>
        </w:rPr>
        <w:t xml:space="preserve"> </w:t>
      </w:r>
      <w:r w:rsidR="009979FB" w:rsidRPr="009979FB">
        <w:rPr>
          <w:rStyle w:val="citation-select"/>
          <w:rFonts w:ascii="Garamond" w:hAnsi="Garamond"/>
          <w:sz w:val="20"/>
          <w:szCs w:val="20"/>
          <w:lang w:val="pt-BR"/>
        </w:rPr>
        <w:t>https://keras.io/</w:t>
      </w:r>
    </w:p>
    <w:p w14:paraId="6F8DEBC8" w14:textId="525DA46F" w:rsidR="00890823" w:rsidRPr="009979FB" w:rsidRDefault="00890823" w:rsidP="008C7CA9">
      <w:pPr>
        <w:ind w:firstLine="720"/>
        <w:rPr>
          <w:rStyle w:val="citation-select"/>
          <w:rFonts w:ascii="Garamond" w:hAnsi="Garamond"/>
          <w:sz w:val="20"/>
          <w:szCs w:val="20"/>
          <w:lang w:val="pt-BR"/>
        </w:rPr>
      </w:pPr>
      <w:r w:rsidRPr="009979FB">
        <w:rPr>
          <w:rStyle w:val="citation-select"/>
          <w:rFonts w:ascii="Garamond" w:hAnsi="Garamond"/>
          <w:sz w:val="20"/>
          <w:szCs w:val="20"/>
          <w:lang w:val="pt-BR"/>
        </w:rPr>
        <w:br w:type="page"/>
      </w:r>
    </w:p>
    <w:p w14:paraId="56F4E4AA" w14:textId="77777777" w:rsidR="00432E89" w:rsidRPr="00A25567" w:rsidRDefault="00432E89" w:rsidP="008C7CA9">
      <w:pPr>
        <w:ind w:firstLine="720"/>
        <w:jc w:val="center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lastRenderedPageBreak/>
        <w:t>Appendix A</w:t>
      </w:r>
    </w:p>
    <w:p w14:paraId="30AA1360" w14:textId="5340FF23" w:rsidR="00C804C4" w:rsidRDefault="00432E89" w:rsidP="008C7CA9">
      <w:pPr>
        <w:ind w:firstLine="720"/>
        <w:jc w:val="center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Results</w:t>
      </w:r>
    </w:p>
    <w:p w14:paraId="7DD28BA4" w14:textId="0AC88D04" w:rsidR="00240C88" w:rsidRDefault="00C717C6" w:rsidP="008C7CA9">
      <w:pPr>
        <w:ind w:firstLine="720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First, </w:t>
      </w:r>
      <w:r w:rsidR="0026404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some environments were tested</w:t>
      </w:r>
      <w:r w:rsidR="00A47124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, since some problems have been noticed in the past</w:t>
      </w:r>
      <w:r w:rsidR="0030195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when working with </w:t>
      </w:r>
      <w:r w:rsidR="000B64A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Windows machines. Environments </w:t>
      </w:r>
      <w:r w:rsidR="00BB1338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tested are: </w:t>
      </w:r>
      <w:proofErr w:type="spellStart"/>
      <w:r w:rsidR="00BB1338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jupyter</w:t>
      </w:r>
      <w:proofErr w:type="spellEnd"/>
      <w:r w:rsidR="00BB1338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notebook on </w:t>
      </w:r>
      <w:r w:rsidR="00F87352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Macintosh</w:t>
      </w:r>
      <w:r w:rsidR="00BB1338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machine, </w:t>
      </w:r>
      <w:proofErr w:type="spellStart"/>
      <w:r w:rsidR="00BB1338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jupyter</w:t>
      </w:r>
      <w:proofErr w:type="spellEnd"/>
      <w:r w:rsidR="00BB1338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notebook on </w:t>
      </w:r>
      <w:r w:rsidR="0008704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Windows</w:t>
      </w:r>
      <w:r w:rsidR="00BB1338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machine,</w:t>
      </w:r>
      <w:r w:rsidR="0008704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PyCharm </w:t>
      </w:r>
      <w:r w:rsidR="0008704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on </w:t>
      </w:r>
      <w:r w:rsidR="00F87352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Macintosh</w:t>
      </w:r>
      <w:r w:rsidR="0008704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machine,</w:t>
      </w:r>
      <w:r w:rsidR="00C9209F" w:rsidRPr="00C9209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C9209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PyCharm on </w:t>
      </w:r>
      <w:r w:rsidR="00C9209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Windows</w:t>
      </w:r>
      <w:r w:rsidR="00C9209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machine,</w:t>
      </w:r>
      <w:r w:rsidR="00C9209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Google </w:t>
      </w:r>
      <w:proofErr w:type="spellStart"/>
      <w:r w:rsidR="00C9209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Cola</w:t>
      </w:r>
      <w:r w:rsidR="00E3035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boratory</w:t>
      </w:r>
      <w:proofErr w:type="spellEnd"/>
      <w:r w:rsidR="00E3035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on </w:t>
      </w:r>
      <w:r w:rsidR="00F87352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Macintosh</w:t>
      </w:r>
      <w:r w:rsidR="00E3035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machine and </w:t>
      </w:r>
      <w:r w:rsidR="00E3035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Google </w:t>
      </w:r>
      <w:proofErr w:type="spellStart"/>
      <w:r w:rsidR="00E3035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Colaboratory</w:t>
      </w:r>
      <w:proofErr w:type="spellEnd"/>
      <w:r w:rsidR="00E3035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on </w:t>
      </w:r>
      <w:r w:rsidR="00E3035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Windows</w:t>
      </w:r>
      <w:r w:rsidR="00E3035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machine</w:t>
      </w:r>
      <w:r w:rsidR="00E3035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</w:p>
    <w:p w14:paraId="1EDCAF6C" w14:textId="1329FB24" w:rsidR="00B35939" w:rsidRDefault="00B35939" w:rsidP="008C7CA9">
      <w:pPr>
        <w:ind w:firstLine="720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The results were good on all cases </w:t>
      </w:r>
      <w:r w:rsidR="00EA5CB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in the </w:t>
      </w:r>
      <w:r w:rsidR="00F87352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Macintosh</w:t>
      </w:r>
      <w:r w:rsidR="00EA5CB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machine. In the Windows machine </w:t>
      </w:r>
      <w:r w:rsidR="00FD384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there were decreasing </w:t>
      </w:r>
      <w:r w:rsidR="00E15D1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problems as the experiments migrated from the local machine </w:t>
      </w:r>
      <w:r w:rsidR="0068720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to full cloud applications, which had no problems. The source of such problems still unknown.</w:t>
      </w:r>
    </w:p>
    <w:p w14:paraId="7E2553F3" w14:textId="6A2772D5" w:rsidR="00C33A50" w:rsidRDefault="00240C88" w:rsidP="008C7CA9">
      <w:pPr>
        <w:ind w:firstLine="720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Second, </w:t>
      </w:r>
      <w:r w:rsidR="00DB632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some tutorials and examples were followed</w:t>
      </w:r>
      <w:r w:rsidR="000A31A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</w:p>
    <w:p w14:paraId="223FEBC6" w14:textId="13E97C5E" w:rsidR="000A31A1" w:rsidRDefault="000A31A1" w:rsidP="008C7CA9">
      <w:pPr>
        <w:ind w:firstLine="720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Since </w:t>
      </w:r>
      <w:r w:rsidR="004147A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this first part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is not much of </w:t>
      </w:r>
      <w:r w:rsidR="004147A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interest, just two examples will be talked about</w:t>
      </w:r>
      <w:r w:rsidR="00281CF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</w:p>
    <w:p w14:paraId="7F54D0AD" w14:textId="31E3E8D9" w:rsidR="00281CFA" w:rsidRDefault="00281CFA" w:rsidP="008C7CA9">
      <w:pPr>
        <w:ind w:firstLine="720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First example is </w:t>
      </w:r>
      <w:r w:rsidR="009C6A6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of a neural network</w:t>
      </w:r>
      <w:r w:rsidR="00D8157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73185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on</w:t>
      </w:r>
      <w:r w:rsidR="003875E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a</w:t>
      </w:r>
      <w:r w:rsidR="004C0ADB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regression</w:t>
      </w:r>
      <w:r w:rsidR="003875E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problem</w:t>
      </w:r>
      <w:r w:rsidR="009C6A6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  <w:r w:rsidR="003875E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It tries to predict fuel efficiency</w:t>
      </w:r>
      <w:r w:rsidR="0078013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of early </w:t>
      </w:r>
      <w:r w:rsidR="00CA4BD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automobiles</w:t>
      </w:r>
      <w:r w:rsidR="0005178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using the Auto MPG</w:t>
      </w:r>
      <w:r w:rsidR="003111B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Dataset</w:t>
      </w:r>
      <w:r w:rsidR="003875E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  <w:r w:rsidR="00C71F5E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A446E2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The few unknown values were dropped out of the dataset for simplification purposes</w:t>
      </w:r>
      <w:r w:rsidR="00871F1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  <w:r w:rsidR="00FA1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The Origin feature was converted into </w:t>
      </w:r>
      <w:r w:rsidR="00BC2EE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a one-hot vector.</w:t>
      </w:r>
      <w:r w:rsidR="005A7CD8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6C3B32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80% of the data was used as training and the rest, as testing.</w:t>
      </w:r>
    </w:p>
    <w:p w14:paraId="3AE3D257" w14:textId="68F0D50E" w:rsidR="003875E1" w:rsidRDefault="00CD230B" w:rsidP="003F4886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lastRenderedPageBreak/>
        <w:drawing>
          <wp:inline distT="0" distB="0" distL="0" distR="0" wp14:anchorId="63B1871D" wp14:editId="302F34A0">
            <wp:extent cx="5935980" cy="5852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A74BE" w14:textId="2EC31704" w:rsidR="00CD230B" w:rsidRDefault="0024758B" w:rsidP="003F4886">
      <w:pPr>
        <w:jc w:val="center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Fig 1 – Exploratory Data </w:t>
      </w:r>
      <w:proofErr w:type="spellStart"/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Analisys</w:t>
      </w:r>
      <w:proofErr w:type="spellEnd"/>
    </w:p>
    <w:p w14:paraId="585C51CA" w14:textId="629C0A81" w:rsidR="009C6A69" w:rsidRDefault="006643CE" w:rsidP="008C7CA9">
      <w:pPr>
        <w:ind w:firstLine="720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On Fig 1</w:t>
      </w:r>
      <w:r w:rsidR="0021637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it is shown a feature in term of another</w:t>
      </w:r>
      <w:r w:rsidR="00D065E4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, of all the features </w:t>
      </w:r>
      <w:r w:rsidR="0087043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that </w:t>
      </w:r>
      <w:r w:rsidR="003007D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should </w:t>
      </w:r>
      <w:r w:rsidR="00F5761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have some form of corr</w:t>
      </w:r>
      <w:r w:rsidR="00805DF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e</w:t>
      </w:r>
      <w:r w:rsidR="00F5761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lation</w:t>
      </w:r>
      <w:r w:rsidR="004E1FAE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  <w:r w:rsidR="00D5032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We can see that </w:t>
      </w:r>
      <w:r w:rsidR="009A3622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there is a correlation between the features, as expected.</w:t>
      </w:r>
    </w:p>
    <w:p w14:paraId="0D9CD353" w14:textId="63FF7662" w:rsidR="004E1FAE" w:rsidRDefault="00B24770" w:rsidP="008C7CA9">
      <w:pPr>
        <w:ind w:firstLine="720"/>
        <w:jc w:val="center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lastRenderedPageBreak/>
        <w:drawing>
          <wp:inline distT="0" distB="0" distL="0" distR="0" wp14:anchorId="76AE6229" wp14:editId="244C7F94">
            <wp:extent cx="529590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D8CAE" w14:textId="14550351" w:rsidR="00B24770" w:rsidRDefault="00F6323B" w:rsidP="008C7CA9">
      <w:pPr>
        <w:ind w:firstLine="720"/>
        <w:jc w:val="center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Fig 2 – Probability distribution of </w:t>
      </w:r>
      <w:r w:rsidR="003007D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the features</w:t>
      </w:r>
    </w:p>
    <w:p w14:paraId="1C6CFDA4" w14:textId="5ACC9507" w:rsidR="00375D78" w:rsidRDefault="00375D78" w:rsidP="00375D78">
      <w:pPr>
        <w:ind w:firstLine="720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Looking at the table, </w:t>
      </w:r>
      <w:r w:rsidR="003913FB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it can be observed that the data is </w:t>
      </w:r>
      <w:r w:rsidR="0077583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varying from </w:t>
      </w:r>
      <w:r w:rsidR="00286B6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a feature to another. To obtain better results, normalization of the data was done.</w:t>
      </w:r>
      <w:r w:rsidR="005F2D5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The normalization was done </w:t>
      </w:r>
      <w:r w:rsidR="00373D1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in this way: </w:t>
      </w:r>
      <w:r w:rsidR="00742F4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(</w:t>
      </w:r>
      <w:r w:rsidR="00373D1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x </w:t>
      </w:r>
      <w:r w:rsidR="00742F4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–</w:t>
      </w:r>
      <w:r w:rsidR="00373D1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742F4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mean(x))/std(x)</w:t>
      </w:r>
      <w:r w:rsidR="00A07D4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, were x is a feature.</w:t>
      </w:r>
    </w:p>
    <w:p w14:paraId="141BC542" w14:textId="0E29E8A3" w:rsidR="00B24770" w:rsidRDefault="00805DF3" w:rsidP="008C7CA9">
      <w:pPr>
        <w:ind w:firstLine="720"/>
        <w:jc w:val="center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09C30F90" wp14:editId="405BEBDE">
            <wp:extent cx="5318760" cy="23545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E61A5" w14:textId="06AF98D8" w:rsidR="00805DF3" w:rsidRDefault="00CC6A68" w:rsidP="008C7CA9">
      <w:pPr>
        <w:ind w:firstLine="720"/>
        <w:jc w:val="center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Fig 3 – Neural network architecture</w:t>
      </w:r>
    </w:p>
    <w:p w14:paraId="2421D5CA" w14:textId="16FDE993" w:rsidR="00884194" w:rsidRDefault="00DD2B72" w:rsidP="008C7CA9">
      <w:pPr>
        <w:ind w:firstLine="720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Fig 3 shows how the neural network is setup. </w:t>
      </w:r>
      <w:r w:rsidR="00B1371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The input feeds </w:t>
      </w:r>
      <w:r w:rsidR="000F019D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to a fully connected layer of 64 neurons, which feeds to </w:t>
      </w:r>
      <w:r w:rsidR="000E379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another </w:t>
      </w:r>
      <w:r w:rsidR="000E379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fully connected layer of 64 neurons</w:t>
      </w:r>
      <w:r w:rsidR="001C230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–</w:t>
      </w:r>
      <w:r w:rsidR="000E379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both having a </w:t>
      </w:r>
      <w:r w:rsidR="004E4BC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rectified linear unit as an activation </w:t>
      </w:r>
      <w:r w:rsidR="00C02DE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function</w:t>
      </w:r>
      <w:r w:rsidR="001C230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–</w:t>
      </w:r>
      <w:r w:rsidR="00C02DE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and it all condenses as one</w:t>
      </w:r>
      <w:r w:rsidR="00495ACB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1C230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output</w:t>
      </w:r>
      <w:r w:rsidR="006A56A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layer with a single, continuous value</w:t>
      </w:r>
      <w:r w:rsidR="001C230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</w:p>
    <w:p w14:paraId="19873D5C" w14:textId="4EC2D994" w:rsidR="00CC6A68" w:rsidRDefault="00884194" w:rsidP="008C7CA9">
      <w:pPr>
        <w:ind w:firstLine="720"/>
        <w:jc w:val="center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lastRenderedPageBreak/>
        <w:drawing>
          <wp:inline distT="0" distB="0" distL="0" distR="0" wp14:anchorId="742B7652" wp14:editId="48315A2C">
            <wp:extent cx="4777740" cy="33756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C61F9" w14:textId="5400B0B2" w:rsidR="00884194" w:rsidRDefault="00AE2587" w:rsidP="008C7CA9">
      <w:pPr>
        <w:ind w:firstLine="720"/>
        <w:jc w:val="center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Fig 4 </w:t>
      </w:r>
      <w:r w:rsidR="0009276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–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09276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Mean Absolute Error f</w:t>
      </w:r>
      <w:r w:rsidR="00560AF4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or</w:t>
      </w:r>
      <w:r w:rsidR="0009276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the training data and </w:t>
      </w:r>
      <w:r w:rsidR="004055E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f</w:t>
      </w:r>
      <w:r w:rsidR="00560AF4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or</w:t>
      </w:r>
      <w:r w:rsidR="004055E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the validation</w:t>
      </w:r>
      <w:r w:rsidR="00606594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data</w:t>
      </w:r>
      <w:r w:rsidR="00031EB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(1000 epochs)</w:t>
      </w:r>
    </w:p>
    <w:p w14:paraId="0D849B94" w14:textId="534202EB" w:rsidR="00606594" w:rsidRDefault="00D318A2" w:rsidP="008C7CA9">
      <w:pPr>
        <w:ind w:firstLine="720"/>
        <w:jc w:val="center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0C6F0D89" wp14:editId="7E24579C">
            <wp:extent cx="5059680" cy="33756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1847" w14:textId="5D849407" w:rsidR="00560AF4" w:rsidRDefault="00D318A2" w:rsidP="008C7CA9">
      <w:pPr>
        <w:ind w:firstLine="720"/>
        <w:jc w:val="center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Fig 5 – Mean Square Error</w:t>
      </w:r>
      <w:r w:rsidR="00560AF4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for the </w:t>
      </w:r>
      <w:r w:rsidR="00560AF4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training data and for the validation data</w:t>
      </w:r>
      <w:r w:rsidR="00031EB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031EB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(1000 epochs)</w:t>
      </w:r>
    </w:p>
    <w:p w14:paraId="26838EA3" w14:textId="3C0635CD" w:rsidR="00884194" w:rsidRDefault="00643215" w:rsidP="008C7CA9">
      <w:pPr>
        <w:ind w:firstLine="720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As validation data shows, </w:t>
      </w:r>
      <w:r w:rsidR="0037720D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the model did</w:t>
      </w:r>
      <w:r w:rsidR="00A95B5E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not get much better after </w:t>
      </w:r>
      <w:r w:rsidR="00AD645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10</w:t>
      </w:r>
      <w:r w:rsidR="00A95B5E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0 epochs</w:t>
      </w:r>
      <w:r w:rsidR="00607D8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 I</w:t>
      </w:r>
      <w:r w:rsidR="00D177BD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 can be said that there was even some level of degradation of the model</w:t>
      </w:r>
      <w:r w:rsidR="00A95B5E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</w:p>
    <w:p w14:paraId="3066FF3A" w14:textId="2373B616" w:rsidR="001549B8" w:rsidRDefault="008C3070" w:rsidP="008C7CA9">
      <w:pPr>
        <w:ind w:firstLine="720"/>
        <w:jc w:val="center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lastRenderedPageBreak/>
        <w:drawing>
          <wp:inline distT="0" distB="0" distL="0" distR="0" wp14:anchorId="27627658" wp14:editId="23E39E42">
            <wp:extent cx="4831080" cy="33756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3DD7" w14:textId="61B9F682" w:rsidR="00DE52B1" w:rsidRDefault="00DE52B1" w:rsidP="008C7CA9">
      <w:pPr>
        <w:ind w:firstLine="720"/>
        <w:jc w:val="center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Fig 6 – 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Mean Absolute Error for the training data and for the validation data (1000 epochs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early</w:t>
      </w:r>
      <w:r w:rsidR="005A070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_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stop</w:t>
      </w:r>
      <w:proofErr w:type="spellEnd"/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D162E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activated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)</w:t>
      </w:r>
    </w:p>
    <w:p w14:paraId="42705FDE" w14:textId="4EA9B5EA" w:rsidR="00D162E0" w:rsidRDefault="00D162E0" w:rsidP="008C7CA9">
      <w:pPr>
        <w:ind w:firstLine="720"/>
        <w:jc w:val="center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66F2F579" wp14:editId="64E0BF7E">
            <wp:extent cx="5097780" cy="33756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0A016" w14:textId="46F8B1B0" w:rsidR="00D162E0" w:rsidRDefault="00D162E0" w:rsidP="00D162E0">
      <w:pPr>
        <w:ind w:firstLine="720"/>
        <w:jc w:val="center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Fig 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7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– Mean 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Square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Error for the training data and for the validation data (1000 epochs, </w:t>
      </w:r>
      <w:proofErr w:type="spellStart"/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early_stop</w:t>
      </w:r>
      <w:proofErr w:type="spellEnd"/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activated)</w:t>
      </w:r>
    </w:p>
    <w:p w14:paraId="5FB49FB5" w14:textId="77777777" w:rsidR="00D162E0" w:rsidRDefault="00D162E0" w:rsidP="008C7CA9">
      <w:pPr>
        <w:ind w:firstLine="720"/>
        <w:jc w:val="center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</w:p>
    <w:p w14:paraId="79262892" w14:textId="60B6CCE8" w:rsidR="00DE52B1" w:rsidRDefault="00DE52B1" w:rsidP="008C7CA9">
      <w:pPr>
        <w:ind w:firstLine="720"/>
        <w:jc w:val="center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lastRenderedPageBreak/>
        <w:drawing>
          <wp:inline distT="0" distB="0" distL="0" distR="0" wp14:anchorId="7D636BA0" wp14:editId="6A24D0A3">
            <wp:extent cx="3162300" cy="3329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51D0" w14:textId="77777777" w:rsidR="00DE52B1" w:rsidRDefault="00DE52B1" w:rsidP="00DE52B1">
      <w:pPr>
        <w:ind w:firstLine="720"/>
        <w:jc w:val="center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Fig 8 – Prediction of the regression model</w:t>
      </w:r>
    </w:p>
    <w:p w14:paraId="5FDFC2CF" w14:textId="2D0068CF" w:rsidR="00DE52B1" w:rsidRDefault="004B72B7" w:rsidP="004B72B7">
      <w:pPr>
        <w:ind w:firstLine="720"/>
        <w:jc w:val="center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34B9E88C" wp14:editId="53BDA219">
            <wp:extent cx="3657600" cy="2509217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0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18ADF" w14:textId="7FAB5071" w:rsidR="004B72B7" w:rsidRDefault="004B72B7" w:rsidP="004B72B7">
      <w:pPr>
        <w:ind w:firstLine="720"/>
        <w:jc w:val="center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Fig 9 – Distribution of prediction error</w:t>
      </w:r>
    </w:p>
    <w:p w14:paraId="6A3A06F8" w14:textId="189ED2D6" w:rsidR="00A03601" w:rsidRDefault="00A03601" w:rsidP="00A03601">
      <w:pPr>
        <w:ind w:firstLine="720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As previously observed, </w:t>
      </w:r>
      <w:r w:rsidR="00E3068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the model does a good job until </w:t>
      </w:r>
      <w:r w:rsidR="0001044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somewhere near the 60</w:t>
      </w:r>
      <w:r w:rsidR="00010449">
        <w:rPr>
          <w:rFonts w:ascii="Garamond" w:hAnsi="Garamond" w:cs="Arial"/>
          <w:color w:val="222222"/>
          <w:sz w:val="20"/>
          <w:szCs w:val="20"/>
          <w:shd w:val="clear" w:color="auto" w:fill="FFFFFF"/>
          <w:vertAlign w:val="superscript"/>
        </w:rPr>
        <w:t>th</w:t>
      </w:r>
      <w:r w:rsidR="0001044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epoch, when it starts to </w:t>
      </w:r>
      <w:r w:rsidR="007F0C3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degrade,</w:t>
      </w:r>
      <w:r w:rsidR="00EB748D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and its training is automatically stopped.</w:t>
      </w:r>
    </w:p>
    <w:p w14:paraId="7A9EFAE8" w14:textId="5CF750BF" w:rsidR="00A93D45" w:rsidRDefault="007F0C37" w:rsidP="00A03601">
      <w:pPr>
        <w:ind w:firstLine="720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The prediction and the prediction error plots are made with the model being stopped </w:t>
      </w:r>
      <w:r w:rsidR="006A512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before the 70</w:t>
      </w:r>
      <w:r w:rsidR="006A5129">
        <w:rPr>
          <w:rFonts w:ascii="Garamond" w:hAnsi="Garamond" w:cs="Arial"/>
          <w:color w:val="222222"/>
          <w:sz w:val="20"/>
          <w:szCs w:val="20"/>
          <w:shd w:val="clear" w:color="auto" w:fill="FFFFFF"/>
          <w:vertAlign w:val="superscript"/>
        </w:rPr>
        <w:t xml:space="preserve">th </w:t>
      </w:r>
      <w:r w:rsidR="006A512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epoch.</w:t>
      </w:r>
    </w:p>
    <w:p w14:paraId="16E18DCD" w14:textId="2116D679" w:rsidR="00A511CB" w:rsidRPr="006A5129" w:rsidRDefault="00A511CB" w:rsidP="00A03601">
      <w:pPr>
        <w:ind w:firstLine="720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It does a good job, as expected from the trai</w:t>
      </w:r>
      <w:r w:rsidR="00D121C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ning and test error values</w:t>
      </w:r>
      <w:r w:rsidR="002848A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and </w:t>
      </w:r>
      <w:r w:rsidR="00AE3D9B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as shown in Fig 8</w:t>
      </w:r>
      <w:r w:rsidR="00D121C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. </w:t>
      </w:r>
      <w:r w:rsidR="00AE3D9B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The distribution of pre</w:t>
      </w:r>
      <w:r w:rsidR="0086475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diction error is close to a Gaussian</w:t>
      </w:r>
      <w:r w:rsidR="00B9621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 A bigger dataset should confirm that</w:t>
      </w:r>
      <w:r w:rsidR="00B67B3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</w:p>
    <w:p w14:paraId="6DCE4205" w14:textId="77777777" w:rsidR="0086550B" w:rsidRDefault="0086550B" w:rsidP="00F719C4">
      <w:pPr>
        <w:ind w:firstLine="720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</w:p>
    <w:p w14:paraId="1B521D8F" w14:textId="1DD313DE" w:rsidR="00F719C4" w:rsidRDefault="00A53530" w:rsidP="00F719C4">
      <w:pPr>
        <w:ind w:firstLine="720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lastRenderedPageBreak/>
        <w:t xml:space="preserve">Next, </w:t>
      </w:r>
      <w:r w:rsidR="00E12AB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a </w:t>
      </w:r>
      <w:r w:rsidR="00040FD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convolutional neural network to classify CIFAR images</w:t>
      </w:r>
      <w:r w:rsidR="00F525BE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  <w:r w:rsidR="00924472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This dataset has 60,000 color images in 10 </w:t>
      </w:r>
      <w:r w:rsidR="0064675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distinct </w:t>
      </w:r>
      <w:r w:rsidR="00920EF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classes</w:t>
      </w:r>
      <w:r w:rsidR="008D737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without any </w:t>
      </w:r>
      <w:proofErr w:type="spellStart"/>
      <w:r w:rsidR="008D737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ovelaping</w:t>
      </w:r>
      <w:proofErr w:type="spellEnd"/>
      <w:r w:rsidR="00920EF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, with 6,000 images each class. It is divided into 50,000 </w:t>
      </w:r>
      <w:r w:rsidR="0064675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training images and 10,000 testing images.</w:t>
      </w:r>
    </w:p>
    <w:p w14:paraId="45ADF2FB" w14:textId="777B5BB4" w:rsidR="009A1858" w:rsidRDefault="009A1858" w:rsidP="009A1858">
      <w:pPr>
        <w:jc w:val="center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488C489B" wp14:editId="6AE65196">
            <wp:extent cx="5935980" cy="592836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FBDB" w14:textId="4B7CE762" w:rsidR="009A1858" w:rsidRDefault="00FE3702" w:rsidP="009A1858">
      <w:pPr>
        <w:jc w:val="center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Fig 10 – Some samples from the training set</w:t>
      </w:r>
      <w:r w:rsidR="00F342C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, along with its respective label</w:t>
      </w:r>
    </w:p>
    <w:p w14:paraId="11C56948" w14:textId="036C9963" w:rsidR="00F342C3" w:rsidRDefault="0072087F" w:rsidP="0072087F">
      <w:pPr>
        <w:ind w:firstLine="720"/>
        <w:jc w:val="center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lastRenderedPageBreak/>
        <w:drawing>
          <wp:inline distT="0" distB="0" distL="0" distR="0" wp14:anchorId="7D5A3C1A" wp14:editId="42447E5C">
            <wp:extent cx="5334000" cy="399288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1106" w14:textId="79704551" w:rsidR="0072087F" w:rsidRDefault="0072087F" w:rsidP="0072087F">
      <w:pPr>
        <w:ind w:firstLine="720"/>
        <w:jc w:val="center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Fig 11 </w:t>
      </w:r>
      <w:r w:rsidR="000C6E2E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–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0C6E2E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The convolution neural network</w:t>
      </w:r>
      <w:r w:rsidR="005D2D6B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architecture</w:t>
      </w:r>
    </w:p>
    <w:p w14:paraId="674C62D9" w14:textId="67EA859C" w:rsidR="00820D92" w:rsidRDefault="00FB49F0" w:rsidP="00820D92">
      <w:pPr>
        <w:ind w:firstLine="720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The CNN architecture consists of </w:t>
      </w:r>
      <w:r w:rsidR="004F7AE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a convolution layer</w:t>
      </w:r>
      <w:r w:rsidR="001C09B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of 32 neurons </w:t>
      </w:r>
      <w:r w:rsidR="00CC7AE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with</w:t>
      </w:r>
      <w:r w:rsidR="001C09B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a </w:t>
      </w:r>
      <w:r w:rsidR="00CC7AE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rectified linear unit (</w:t>
      </w:r>
      <w:proofErr w:type="spellStart"/>
      <w:r w:rsidR="006467D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ReLU</w:t>
      </w:r>
      <w:proofErr w:type="spellEnd"/>
      <w:r w:rsidR="00CC7AE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) activation function</w:t>
      </w:r>
      <w:r w:rsidR="00A36A8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, that feeds into a pooling layer</w:t>
      </w:r>
      <w:r w:rsidR="006467D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of </w:t>
      </w:r>
      <w:r w:rsidR="00F72D9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2 by 2 (halves both </w:t>
      </w:r>
      <w:r w:rsidR="0042684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the number of columns and the number of rows</w:t>
      </w:r>
      <w:r w:rsidR="00F72D9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)</w:t>
      </w:r>
      <w:r w:rsidR="0042684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, repeats the same process</w:t>
      </w:r>
      <w:r w:rsidR="00186022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again but the convolution having 64 neurons this time</w:t>
      </w:r>
      <w:r w:rsidR="00BF082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. After the second pooling, </w:t>
      </w:r>
      <w:r w:rsidR="008974C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another convolution </w:t>
      </w:r>
      <w:r w:rsidR="008974C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layer of </w:t>
      </w:r>
      <w:r w:rsidR="008974C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64</w:t>
      </w:r>
      <w:r w:rsidR="008974C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neurons with a </w:t>
      </w:r>
      <w:proofErr w:type="spellStart"/>
      <w:r w:rsidR="008974C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ReLU</w:t>
      </w:r>
      <w:proofErr w:type="spellEnd"/>
      <w:r w:rsidR="008974C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activation function</w:t>
      </w:r>
      <w:r w:rsidR="008974C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is performed</w:t>
      </w:r>
      <w:r w:rsidR="007E6DED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, the results are flattened and fed </w:t>
      </w:r>
      <w:r w:rsidR="00A41E0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to a last neural network </w:t>
      </w:r>
      <w:r w:rsidR="009B2E6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with 64 neurons</w:t>
      </w:r>
      <w:r w:rsidR="005449F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5449F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with a </w:t>
      </w:r>
      <w:proofErr w:type="spellStart"/>
      <w:r w:rsidR="005449F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ReLU</w:t>
      </w:r>
      <w:proofErr w:type="spellEnd"/>
      <w:r w:rsidR="005449F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activation function</w:t>
      </w:r>
      <w:r w:rsidR="0060491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, before being fed to an output layer</w:t>
      </w:r>
      <w:r w:rsidR="005449F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of 10 neurons </w:t>
      </w:r>
      <w:r w:rsidR="003253C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with a </w:t>
      </w:r>
      <w:proofErr w:type="spellStart"/>
      <w:r w:rsidR="003253C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softmax</w:t>
      </w:r>
      <w:proofErr w:type="spellEnd"/>
      <w:r w:rsidR="003253C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activation function</w:t>
      </w:r>
      <w:r w:rsidR="00820D92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</w:p>
    <w:p w14:paraId="2B14951A" w14:textId="78561498" w:rsidR="00820D92" w:rsidRDefault="00050162" w:rsidP="00050162">
      <w:pPr>
        <w:ind w:firstLine="720"/>
        <w:jc w:val="center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noProof/>
          <w:color w:val="222222"/>
          <w:sz w:val="20"/>
          <w:szCs w:val="20"/>
          <w:shd w:val="clear" w:color="auto" w:fill="FFFFFF"/>
        </w:rPr>
        <w:lastRenderedPageBreak/>
        <w:drawing>
          <wp:inline distT="0" distB="0" distL="0" distR="0" wp14:anchorId="0ACFA32F" wp14:editId="6A2F4AE4">
            <wp:extent cx="4907280" cy="3375660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0F9F" w14:textId="2C81B067" w:rsidR="00050162" w:rsidRDefault="00050162" w:rsidP="00050162">
      <w:pPr>
        <w:ind w:firstLine="720"/>
        <w:jc w:val="center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Fig 12 – Accuracy of the </w:t>
      </w:r>
      <w:r w:rsidR="00266672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training and of the testing, after each epoch</w:t>
      </w:r>
    </w:p>
    <w:p w14:paraId="4BD8A79D" w14:textId="541A2391" w:rsidR="00060DE7" w:rsidRDefault="009207E2" w:rsidP="00060DE7">
      <w:pPr>
        <w:ind w:firstLine="720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The number of epochs was set to 10</w:t>
      </w:r>
      <w:r w:rsidR="0033128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and it seems to be a reasonable number, as the testing </w:t>
      </w:r>
      <w:r w:rsidR="00AE4A04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accuracy</w:t>
      </w:r>
      <w:r w:rsidR="00A75BB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value starts to </w:t>
      </w:r>
      <w:r w:rsidR="00E47E0D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diverge from the training accuracy, indicating a good stop</w:t>
      </w:r>
      <w:r w:rsidR="00060DE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ping point. The final test accuracy </w:t>
      </w:r>
      <w:r w:rsidR="00CA1AD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was measured as 71.05%</w:t>
      </w:r>
    </w:p>
    <w:p w14:paraId="23CD5A15" w14:textId="2B356532" w:rsidR="00A11706" w:rsidRDefault="00A11706" w:rsidP="00060DE7">
      <w:pPr>
        <w:ind w:firstLine="720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More analysis could be done on this </w:t>
      </w:r>
      <w:r w:rsidR="00AE4A04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model,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but it was time to move </w:t>
      </w:r>
      <w:r w:rsidR="004A549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on to the next </w:t>
      </w:r>
      <w:r w:rsidR="009D1B3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architecture, which is of bigger interest.</w:t>
      </w:r>
    </w:p>
    <w:p w14:paraId="713713FB" w14:textId="3445FE51" w:rsidR="00AE4A04" w:rsidRDefault="00780330" w:rsidP="00060DE7">
      <w:pPr>
        <w:ind w:firstLine="720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Lastly, the CNN as proposed in the “</w:t>
      </w:r>
      <w:r>
        <w:rPr>
          <w:rStyle w:val="citation-select"/>
          <w:rFonts w:ascii="Garamond" w:hAnsi="Garamond"/>
          <w:sz w:val="20"/>
          <w:szCs w:val="20"/>
        </w:rPr>
        <w:t>Deep learning-based remaining useful life estimation of bearings using multi-scale feature extraction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”</w:t>
      </w:r>
      <w:r w:rsidR="00C65A5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paper</w:t>
      </w:r>
      <w:r w:rsidR="004B31A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. </w:t>
      </w:r>
    </w:p>
    <w:p w14:paraId="11D6FCF4" w14:textId="74256DF9" w:rsidR="0054739E" w:rsidRDefault="008C5731" w:rsidP="0054739E">
      <w:pPr>
        <w:ind w:firstLine="720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The data used to train and test the network is the </w:t>
      </w:r>
      <w:proofErr w:type="spellStart"/>
      <w:r w:rsidR="000B436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fashion_mnist</w:t>
      </w:r>
      <w:proofErr w:type="spellEnd"/>
      <w:r w:rsidR="000B436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from the </w:t>
      </w:r>
      <w:proofErr w:type="spellStart"/>
      <w:r w:rsidR="000B436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tensorflow</w:t>
      </w:r>
      <w:proofErr w:type="spellEnd"/>
      <w:r w:rsidR="000B436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dataset for </w:t>
      </w:r>
      <w:proofErr w:type="gramStart"/>
      <w:r w:rsidR="000B436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simplification </w:t>
      </w:r>
      <w:r w:rsidR="00B9146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and</w:t>
      </w:r>
      <w:proofErr w:type="gramEnd"/>
      <w:r w:rsidR="00B9146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testing </w:t>
      </w:r>
      <w:r w:rsidR="000B436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purposes</w:t>
      </w:r>
      <w:r w:rsidR="00B91465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. The main goal now is to get a working </w:t>
      </w:r>
      <w:r w:rsidR="008148C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CNN architecture that is as close as the one described on the paper as possible.</w:t>
      </w:r>
      <w:r w:rsidR="00630FC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This dataset is composed of </w:t>
      </w:r>
      <w:r w:rsidR="00FD166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70,000 </w:t>
      </w:r>
      <w:r w:rsidR="004E0D7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images, each having 28x28 grayscale pixels</w:t>
      </w:r>
      <w:r w:rsidR="006F553D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 From those images, 60,000 are used as training and 10,000</w:t>
      </w:r>
      <w:r w:rsidR="00EC1A0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are used as testing. The dataset is equally distributed </w:t>
      </w:r>
      <w:r w:rsidR="0047666A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among 10 non-overlapping and distinct classes</w:t>
      </w:r>
      <w:r w:rsidR="0071197D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; e</w:t>
      </w:r>
      <w:r w:rsidR="00285492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ach </w:t>
      </w:r>
      <w:r w:rsidR="0071197D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image has its label</w:t>
      </w:r>
      <w:r w:rsidR="0054739E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and will be normalized before </w:t>
      </w:r>
      <w:r w:rsidR="003004CB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going into the model training and testing</w:t>
      </w:r>
      <w:r w:rsidR="0071197D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</w:p>
    <w:p w14:paraId="5AF8CDC9" w14:textId="2783065D" w:rsidR="00FE6813" w:rsidRDefault="00A9480A" w:rsidP="0054739E">
      <w:pPr>
        <w:ind w:firstLine="720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As for now, </w:t>
      </w:r>
      <w:r w:rsidR="00DA6DB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the multi-scale feature extractor and the </w:t>
      </w:r>
      <w:r w:rsidR="004503C8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high-level representation are implemented, but due to </w:t>
      </w:r>
      <w:r w:rsidR="0011200E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some errors in the code, it is not working yet. The </w:t>
      </w:r>
      <w:r w:rsidR="006612B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architecture is as follows:</w:t>
      </w:r>
    </w:p>
    <w:p w14:paraId="6897E736" w14:textId="473618F8" w:rsidR="006612BF" w:rsidRDefault="00EC13E9" w:rsidP="006612BF">
      <w:pPr>
        <w:pStyle w:val="ListParagraph"/>
        <w:numPr>
          <w:ilvl w:val="0"/>
          <w:numId w:val="11"/>
        </w:num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The input image goes through a </w:t>
      </w:r>
      <w:r w:rsidR="00D0432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pooling layer with stride (1, 2) to reduce </w:t>
      </w:r>
      <w:r w:rsidR="00F435C4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the dimension while keeping the significant features</w:t>
      </w:r>
      <w:r w:rsidR="00567E8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</w:p>
    <w:p w14:paraId="55FC5FCB" w14:textId="4A15F3C8" w:rsidR="00F435C4" w:rsidRDefault="00FA473E" w:rsidP="006612BF">
      <w:pPr>
        <w:pStyle w:val="ListParagraph"/>
        <w:numPr>
          <w:ilvl w:val="0"/>
          <w:numId w:val="11"/>
        </w:num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Three </w:t>
      </w:r>
      <w:r w:rsidR="004A13AE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identical 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convolutional layers </w:t>
      </w:r>
      <w:r w:rsidR="004A13AE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with </w:t>
      </w:r>
      <w:r w:rsidR="00EA5732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filter size (3, 3) and filter number 5</w:t>
      </w:r>
      <w:r w:rsidR="00872044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– each followed by a dropout layer</w:t>
      </w:r>
      <w:r w:rsidR="008B056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with </w:t>
      </w:r>
      <w:r w:rsidR="00B6425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rate of 0.5</w:t>
      </w:r>
      <w:r w:rsidR="008B056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–</w:t>
      </w:r>
      <w:r w:rsidR="00EA5732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4A13AE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are adopted for feature extraction</w:t>
      </w:r>
      <w:r w:rsidR="00567E8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</w:p>
    <w:p w14:paraId="35C76D59" w14:textId="730FD819" w:rsidR="0058174C" w:rsidRDefault="0058174C" w:rsidP="006612BF">
      <w:pPr>
        <w:pStyle w:val="ListParagraph"/>
        <w:numPr>
          <w:ilvl w:val="0"/>
          <w:numId w:val="11"/>
        </w:num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The results from each </w:t>
      </w:r>
      <w:r w:rsidR="000F6D3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dropout layer are concatenated together and </w:t>
      </w:r>
      <w:r w:rsidR="004A2CD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then fed to a convolution layer and a dropout layer that </w:t>
      </w:r>
      <w:r w:rsidR="00EA056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are</w:t>
      </w:r>
      <w:r w:rsidR="004A2CD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</w:t>
      </w:r>
      <w:r w:rsidR="00F16469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the same</w:t>
      </w:r>
      <w:r w:rsidR="00DA7CD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as the ones before for </w:t>
      </w:r>
      <w:r w:rsidR="00567E8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the high-level representation.</w:t>
      </w:r>
    </w:p>
    <w:p w14:paraId="109FB1BB" w14:textId="77777777" w:rsidR="00B20396" w:rsidRDefault="00EA056F" w:rsidP="006612BF">
      <w:pPr>
        <w:pStyle w:val="ListParagraph"/>
        <w:numPr>
          <w:ilvl w:val="0"/>
          <w:numId w:val="11"/>
        </w:num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The results of the final layer are flattened </w:t>
      </w:r>
      <w:r w:rsidR="00D97BB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and presented as the output 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in order to </w:t>
      </w:r>
      <w:r w:rsidR="00D97BBC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do the training of the model</w:t>
      </w:r>
      <w:r w:rsidR="00626171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, which </w:t>
      </w:r>
      <w:r w:rsidR="009A6764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was done with</w:t>
      </w:r>
      <w:r w:rsidR="00B2039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these parameters:</w:t>
      </w:r>
    </w:p>
    <w:p w14:paraId="2CF56F5B" w14:textId="364E3A12" w:rsidR="00567E87" w:rsidRDefault="009A6764" w:rsidP="00B20396">
      <w:pPr>
        <w:pStyle w:val="ListParagraph"/>
        <w:numPr>
          <w:ilvl w:val="0"/>
          <w:numId w:val="12"/>
        </w:num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lastRenderedPageBreak/>
        <w:t>Adam optimizer</w:t>
      </w:r>
      <w:r w:rsidR="00B2039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algorithm</w:t>
      </w:r>
    </w:p>
    <w:p w14:paraId="7216959C" w14:textId="642461EC" w:rsidR="00B20396" w:rsidRDefault="00F972BC" w:rsidP="00B20396">
      <w:pPr>
        <w:pStyle w:val="ListParagraph"/>
        <w:numPr>
          <w:ilvl w:val="0"/>
          <w:numId w:val="12"/>
        </w:num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Mean absolute error as the loss function</w:t>
      </w:r>
    </w:p>
    <w:p w14:paraId="62CD7519" w14:textId="6D7D60F1" w:rsidR="00F972BC" w:rsidRDefault="00D52B25" w:rsidP="00B20396">
      <w:pPr>
        <w:pStyle w:val="ListParagraph"/>
        <w:numPr>
          <w:ilvl w:val="0"/>
          <w:numId w:val="12"/>
        </w:num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Each epoch is trained using </w:t>
      </w:r>
      <w:proofErr w:type="gramStart"/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mini-batches</w:t>
      </w:r>
      <w:proofErr w:type="gramEnd"/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of 32 </w:t>
      </w:r>
      <w:r w:rsidR="001C4EE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samples</w:t>
      </w:r>
    </w:p>
    <w:p w14:paraId="7DFCFB21" w14:textId="548ADA65" w:rsidR="001C4EEF" w:rsidRDefault="001C4EEF" w:rsidP="00B20396">
      <w:pPr>
        <w:pStyle w:val="ListParagraph"/>
        <w:numPr>
          <w:ilvl w:val="0"/>
          <w:numId w:val="12"/>
        </w:num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200 epochs</w:t>
      </w:r>
    </w:p>
    <w:p w14:paraId="31EE7498" w14:textId="16BE929F" w:rsidR="00CE2AD3" w:rsidRDefault="00993D16" w:rsidP="00CE2AD3">
      <w:pPr>
        <w:pStyle w:val="ListParagraph"/>
        <w:numPr>
          <w:ilvl w:val="0"/>
          <w:numId w:val="12"/>
        </w:num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Two</w:t>
      </w:r>
      <w:r w:rsidR="007735ED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metrics </w:t>
      </w:r>
      <w:r w:rsidR="00B400D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are used to </w:t>
      </w: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evaluate the model performance</w:t>
      </w:r>
      <w:r w:rsidR="00FA0A1F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: mean absolute percentage error and root mean square error</w:t>
      </w:r>
    </w:p>
    <w:p w14:paraId="280BAAA4" w14:textId="5342F44B" w:rsidR="00CE2AD3" w:rsidRDefault="00A95727" w:rsidP="00A95727">
      <w:pPr>
        <w:ind w:firstLine="720"/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The training of the flawed </w:t>
      </w:r>
      <w:r w:rsidR="00BD2F86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architecture was almost 3.5 hours long, with about one minute</w:t>
      </w:r>
      <w:r w:rsidR="00842083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/epoch. The training time of the </w:t>
      </w:r>
      <w:r w:rsidR="0053463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proposed model, as is, after the due corrections, are </w:t>
      </w:r>
      <w:r w:rsidR="004175DB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not </w:t>
      </w:r>
      <w:r w:rsidR="0053463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expected</w:t>
      </w:r>
      <w:r w:rsidR="004175DB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 to change too much.</w:t>
      </w:r>
    </w:p>
    <w:p w14:paraId="4AA2B5C4" w14:textId="0449016C" w:rsidR="00E95A91" w:rsidRPr="00E1511B" w:rsidRDefault="00DF571A" w:rsidP="00A95727">
      <w:pPr>
        <w:ind w:firstLine="720"/>
        <w:rPr>
          <w:rFonts w:ascii="Garamond" w:hAnsi="Garamond"/>
          <w:sz w:val="20"/>
          <w:szCs w:val="20"/>
        </w:rPr>
      </w:pPr>
      <w:r w:rsidRPr="00E1511B">
        <w:rPr>
          <w:rFonts w:ascii="Garamond" w:hAnsi="Garamond"/>
          <w:sz w:val="20"/>
          <w:szCs w:val="20"/>
        </w:rPr>
        <w:t xml:space="preserve">It was </w:t>
      </w:r>
      <w:r w:rsidR="00E1511B">
        <w:rPr>
          <w:rFonts w:ascii="Garamond" w:hAnsi="Garamond"/>
          <w:sz w:val="20"/>
          <w:szCs w:val="20"/>
        </w:rPr>
        <w:t xml:space="preserve">observed that the model might not need too much epochs to reach an optimal </w:t>
      </w:r>
      <w:r w:rsidR="00BB593A">
        <w:rPr>
          <w:rFonts w:ascii="Garamond" w:hAnsi="Garamond"/>
          <w:sz w:val="20"/>
          <w:szCs w:val="20"/>
        </w:rPr>
        <w:t>state. Further investigation will be carried.</w:t>
      </w:r>
    </w:p>
    <w:sectPr w:rsidR="00E95A91" w:rsidRPr="00E1511B" w:rsidSect="0056404A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D9EA8" w14:textId="77777777" w:rsidR="00AE62D0" w:rsidRDefault="00AE62D0" w:rsidP="00696278">
      <w:pPr>
        <w:spacing w:after="0" w:line="240" w:lineRule="auto"/>
      </w:pPr>
      <w:r>
        <w:separator/>
      </w:r>
    </w:p>
  </w:endnote>
  <w:endnote w:type="continuationSeparator" w:id="0">
    <w:p w14:paraId="13C43553" w14:textId="77777777" w:rsidR="00AE62D0" w:rsidRDefault="00AE62D0" w:rsidP="00696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096530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9DDA02" w14:textId="48FEBB5A" w:rsidR="00444883" w:rsidRDefault="00444883" w:rsidP="00BF5A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FF27D2" w14:textId="77777777" w:rsidR="007C5804" w:rsidRDefault="007C5804" w:rsidP="004448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1"/>
        <w:szCs w:val="21"/>
      </w:rPr>
      <w:id w:val="-667084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6F06B2" w14:textId="2BE37E2B" w:rsidR="00444883" w:rsidRPr="00444883" w:rsidRDefault="00444883" w:rsidP="00BF5ABF">
        <w:pPr>
          <w:pStyle w:val="Footer"/>
          <w:framePr w:wrap="none" w:vAnchor="text" w:hAnchor="margin" w:xAlign="right" w:y="1"/>
          <w:rPr>
            <w:rStyle w:val="PageNumber"/>
            <w:sz w:val="21"/>
            <w:szCs w:val="21"/>
          </w:rPr>
        </w:pPr>
        <w:r w:rsidRPr="00444883">
          <w:rPr>
            <w:rStyle w:val="PageNumber"/>
            <w:sz w:val="16"/>
            <w:szCs w:val="16"/>
          </w:rPr>
          <w:fldChar w:fldCharType="begin"/>
        </w:r>
        <w:r w:rsidRPr="00444883">
          <w:rPr>
            <w:rStyle w:val="PageNumber"/>
            <w:sz w:val="16"/>
            <w:szCs w:val="16"/>
          </w:rPr>
          <w:instrText xml:space="preserve"> PAGE </w:instrText>
        </w:r>
        <w:r w:rsidRPr="00444883">
          <w:rPr>
            <w:rStyle w:val="PageNumber"/>
            <w:sz w:val="16"/>
            <w:szCs w:val="16"/>
          </w:rPr>
          <w:fldChar w:fldCharType="separate"/>
        </w:r>
        <w:r w:rsidRPr="00444883">
          <w:rPr>
            <w:rStyle w:val="PageNumber"/>
            <w:noProof/>
            <w:sz w:val="16"/>
            <w:szCs w:val="16"/>
          </w:rPr>
          <w:t>1</w:t>
        </w:r>
        <w:r w:rsidRPr="00444883">
          <w:rPr>
            <w:rStyle w:val="PageNumber"/>
            <w:sz w:val="16"/>
            <w:szCs w:val="16"/>
          </w:rPr>
          <w:fldChar w:fldCharType="end"/>
        </w:r>
      </w:p>
    </w:sdtContent>
  </w:sdt>
  <w:p w14:paraId="0850C4D1" w14:textId="0916ACA2" w:rsidR="003E7478" w:rsidRPr="003E7478" w:rsidRDefault="003E7478" w:rsidP="00444883">
    <w:pPr>
      <w:pStyle w:val="Footer"/>
      <w:ind w:right="360"/>
      <w:rPr>
        <w:rFonts w:ascii="Garamond" w:hAnsi="Garamond"/>
        <w:sz w:val="16"/>
        <w:szCs w:val="16"/>
      </w:rPr>
    </w:pPr>
    <w:r w:rsidRPr="003E7478">
      <w:rPr>
        <w:rFonts w:ascii="Garamond" w:hAnsi="Garamond"/>
        <w:sz w:val="16"/>
        <w:szCs w:val="16"/>
      </w:rPr>
      <w:t>Data Mining and Machine Learning Laboratory (DMML), Louisiana Tech University</w:t>
    </w:r>
  </w:p>
  <w:p w14:paraId="61D6971A" w14:textId="77777777" w:rsidR="003E7478" w:rsidRDefault="003E7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B8A68" w14:textId="77777777" w:rsidR="00AE62D0" w:rsidRDefault="00AE62D0" w:rsidP="00696278">
      <w:pPr>
        <w:spacing w:after="0" w:line="240" w:lineRule="auto"/>
      </w:pPr>
      <w:r>
        <w:separator/>
      </w:r>
    </w:p>
  </w:footnote>
  <w:footnote w:type="continuationSeparator" w:id="0">
    <w:p w14:paraId="05ED3EAB" w14:textId="77777777" w:rsidR="00AE62D0" w:rsidRDefault="00AE62D0" w:rsidP="00696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D4E3B" w14:textId="3433D3C9" w:rsidR="00696278" w:rsidRPr="009617E8" w:rsidRDefault="00696278" w:rsidP="00696278">
    <w:pPr>
      <w:spacing w:after="0" w:line="240" w:lineRule="auto"/>
      <w:jc w:val="both"/>
      <w:rPr>
        <w:rFonts w:ascii="Garamond" w:hAnsi="Garamond" w:cs="Times New Roman"/>
        <w:b/>
        <w:sz w:val="20"/>
        <w:szCs w:val="20"/>
      </w:rPr>
    </w:pPr>
    <w:bookmarkStart w:id="1" w:name="_Hlk482016249"/>
    <w:bookmarkEnd w:id="1"/>
    <w:r w:rsidRPr="009617E8">
      <w:rPr>
        <w:rFonts w:ascii="Garamond" w:hAnsi="Garamond" w:cs="Times New Roman"/>
        <w:b/>
        <w:sz w:val="20"/>
        <w:szCs w:val="20"/>
      </w:rPr>
      <w:t>Project</w:t>
    </w:r>
    <w:r w:rsidR="009B7DFE">
      <w:rPr>
        <w:rFonts w:ascii="Garamond" w:hAnsi="Garamond" w:cs="Times New Roman"/>
        <w:b/>
        <w:sz w:val="20"/>
        <w:szCs w:val="20"/>
      </w:rPr>
      <w:t xml:space="preserve"> Title</w:t>
    </w:r>
    <w:r w:rsidRPr="009617E8">
      <w:rPr>
        <w:rFonts w:ascii="Garamond" w:hAnsi="Garamond" w:cs="Times New Roman"/>
        <w:b/>
        <w:sz w:val="20"/>
        <w:szCs w:val="20"/>
      </w:rPr>
      <w:t xml:space="preserve">: </w:t>
    </w:r>
    <w:r w:rsidRPr="009617E8">
      <w:rPr>
        <w:rFonts w:ascii="Garamond" w:hAnsi="Garamond" w:cs="Times New Roman"/>
        <w:sz w:val="20"/>
        <w:szCs w:val="20"/>
      </w:rPr>
      <w:t>Broad Advanced Intelligent Networked (BRAIN) System</w:t>
    </w:r>
    <w:r w:rsidR="00B20425">
      <w:rPr>
        <w:rFonts w:ascii="Garamond" w:hAnsi="Garamond" w:cs="Times New Roman"/>
        <w:sz w:val="20"/>
        <w:szCs w:val="20"/>
      </w:rPr>
      <w:t xml:space="preserve"> (SBIR/STTR: NASA)</w:t>
    </w:r>
  </w:p>
  <w:p w14:paraId="2DFF5CE6" w14:textId="3C395C56" w:rsidR="00BA0258" w:rsidRDefault="00696278" w:rsidP="007C5804">
    <w:pPr>
      <w:spacing w:after="0" w:line="240" w:lineRule="auto"/>
      <w:jc w:val="both"/>
      <w:rPr>
        <w:rFonts w:ascii="Garamond" w:hAnsi="Garamond" w:cs="Times New Roman"/>
        <w:sz w:val="20"/>
        <w:szCs w:val="20"/>
      </w:rPr>
    </w:pPr>
    <w:r w:rsidRPr="009617E8">
      <w:rPr>
        <w:rFonts w:ascii="Garamond" w:hAnsi="Garamond" w:cs="Times New Roman"/>
        <w:b/>
        <w:sz w:val="20"/>
        <w:szCs w:val="20"/>
      </w:rPr>
      <w:t>Date:</w:t>
    </w:r>
    <w:r w:rsidRPr="005A0703">
      <w:rPr>
        <w:rFonts w:ascii="Garamond" w:hAnsi="Garamond" w:cs="Times New Roman"/>
        <w:bCs/>
        <w:sz w:val="20"/>
        <w:szCs w:val="20"/>
      </w:rPr>
      <w:t xml:space="preserve"> </w:t>
    </w:r>
    <w:r w:rsidR="005A0703" w:rsidRPr="005A0703">
      <w:rPr>
        <w:rFonts w:ascii="Garamond" w:hAnsi="Garamond" w:cs="Times New Roman"/>
        <w:bCs/>
        <w:sz w:val="20"/>
        <w:szCs w:val="20"/>
      </w:rPr>
      <w:t>10/</w:t>
    </w:r>
    <w:r w:rsidR="005A0703">
      <w:rPr>
        <w:rFonts w:ascii="Garamond" w:hAnsi="Garamond" w:cs="Times New Roman"/>
        <w:bCs/>
        <w:sz w:val="20"/>
        <w:szCs w:val="20"/>
      </w:rPr>
      <w:t>0</w:t>
    </w:r>
    <w:r w:rsidR="005A0703" w:rsidRPr="005A0703">
      <w:rPr>
        <w:rFonts w:ascii="Garamond" w:hAnsi="Garamond" w:cs="Times New Roman"/>
        <w:bCs/>
        <w:sz w:val="20"/>
        <w:szCs w:val="20"/>
      </w:rPr>
      <w:t>8/2019</w:t>
    </w:r>
  </w:p>
  <w:p w14:paraId="37AFF618" w14:textId="4BE67FF9" w:rsidR="00696278" w:rsidRDefault="00696278" w:rsidP="007C5804">
    <w:pPr>
      <w:spacing w:after="0" w:line="240" w:lineRule="auto"/>
      <w:jc w:val="both"/>
      <w:rPr>
        <w:rFonts w:ascii="Garamond" w:hAnsi="Garamond" w:cs="Times New Roman"/>
        <w:sz w:val="20"/>
        <w:szCs w:val="20"/>
      </w:rPr>
    </w:pPr>
    <w:r w:rsidRPr="009617E8">
      <w:rPr>
        <w:rFonts w:ascii="Garamond" w:hAnsi="Garamond" w:cs="Times New Roman"/>
        <w:b/>
        <w:sz w:val="20"/>
        <w:szCs w:val="20"/>
      </w:rPr>
      <w:t xml:space="preserve">People: </w:t>
    </w:r>
    <w:r w:rsidRPr="009617E8">
      <w:rPr>
        <w:rFonts w:ascii="Garamond" w:hAnsi="Garamond" w:cs="Times New Roman"/>
        <w:sz w:val="20"/>
        <w:szCs w:val="20"/>
      </w:rPr>
      <w:t>Victor Barboza</w:t>
    </w:r>
  </w:p>
  <w:p w14:paraId="27A40F3E" w14:textId="39832BF6" w:rsidR="003E7478" w:rsidRPr="009617E8" w:rsidRDefault="009B7DFE" w:rsidP="00A25567">
    <w:pPr>
      <w:spacing w:after="0" w:line="240" w:lineRule="auto"/>
      <w:jc w:val="both"/>
      <w:rPr>
        <w:rFonts w:ascii="Garamond" w:hAnsi="Garamond" w:cs="Times New Roman"/>
        <w:sz w:val="20"/>
        <w:szCs w:val="20"/>
      </w:rPr>
    </w:pPr>
    <w:r w:rsidRPr="009B7DFE">
      <w:rPr>
        <w:rFonts w:ascii="Garamond" w:hAnsi="Garamond" w:cs="Times New Roman"/>
        <w:b/>
        <w:bCs/>
        <w:sz w:val="20"/>
        <w:szCs w:val="20"/>
      </w:rPr>
      <w:t>Sub-contract:</w:t>
    </w:r>
    <w:r>
      <w:rPr>
        <w:rFonts w:ascii="Garamond" w:hAnsi="Garamond" w:cs="Times New Roman"/>
        <w:sz w:val="20"/>
        <w:szCs w:val="20"/>
      </w:rPr>
      <w:t xml:space="preserve"> Dr. Pradeep </w:t>
    </w:r>
    <w:proofErr w:type="spellStart"/>
    <w:r>
      <w:rPr>
        <w:rFonts w:ascii="Garamond" w:hAnsi="Garamond" w:cs="Times New Roman"/>
        <w:sz w:val="20"/>
        <w:szCs w:val="20"/>
      </w:rPr>
      <w:t>Chowriappa</w:t>
    </w:r>
    <w:proofErr w:type="spellEnd"/>
    <w:r>
      <w:rPr>
        <w:rFonts w:ascii="Garamond" w:hAnsi="Garamond" w:cs="Times New Roman"/>
        <w:sz w:val="20"/>
        <w:szCs w:val="20"/>
      </w:rPr>
      <w:t>, and Dr. Michael O’Neal</w:t>
    </w:r>
    <w:r w:rsidR="00B20425">
      <w:rPr>
        <w:rFonts w:ascii="Garamond" w:hAnsi="Garamond" w:cs="Times New Roman"/>
        <w:sz w:val="20"/>
        <w:szCs w:val="20"/>
      </w:rPr>
      <w:t xml:space="preserve"> in collaboration with AGNC.</w:t>
    </w:r>
  </w:p>
  <w:p w14:paraId="263EDF3D" w14:textId="77777777" w:rsidR="00696278" w:rsidRPr="009617E8" w:rsidRDefault="00696278" w:rsidP="00696278">
    <w:pPr>
      <w:pStyle w:val="Header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6797"/>
    <w:multiLevelType w:val="hybridMultilevel"/>
    <w:tmpl w:val="A918944A"/>
    <w:lvl w:ilvl="0" w:tplc="2F926E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2015"/>
    <w:multiLevelType w:val="hybridMultilevel"/>
    <w:tmpl w:val="F52C35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883148"/>
    <w:multiLevelType w:val="hybridMultilevel"/>
    <w:tmpl w:val="79484E92"/>
    <w:lvl w:ilvl="0" w:tplc="C5782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35D72"/>
    <w:multiLevelType w:val="hybridMultilevel"/>
    <w:tmpl w:val="D79E6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C5002"/>
    <w:multiLevelType w:val="hybridMultilevel"/>
    <w:tmpl w:val="D4C8B26A"/>
    <w:lvl w:ilvl="0" w:tplc="2F926E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A365A"/>
    <w:multiLevelType w:val="hybridMultilevel"/>
    <w:tmpl w:val="8CD8D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95726"/>
    <w:multiLevelType w:val="hybridMultilevel"/>
    <w:tmpl w:val="4C2A69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4A65E2"/>
    <w:multiLevelType w:val="hybridMultilevel"/>
    <w:tmpl w:val="8CD8D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D65E4"/>
    <w:multiLevelType w:val="hybridMultilevel"/>
    <w:tmpl w:val="2E667CA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78B171F"/>
    <w:multiLevelType w:val="hybridMultilevel"/>
    <w:tmpl w:val="8B5850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737659AB"/>
    <w:multiLevelType w:val="hybridMultilevel"/>
    <w:tmpl w:val="F0966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E5D2A"/>
    <w:multiLevelType w:val="hybridMultilevel"/>
    <w:tmpl w:val="B2C0E32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F610D91"/>
    <w:multiLevelType w:val="hybridMultilevel"/>
    <w:tmpl w:val="BF80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9"/>
  </w:num>
  <w:num w:numId="5">
    <w:abstractNumId w:val="10"/>
  </w:num>
  <w:num w:numId="6">
    <w:abstractNumId w:val="4"/>
  </w:num>
  <w:num w:numId="7">
    <w:abstractNumId w:val="0"/>
  </w:num>
  <w:num w:numId="8">
    <w:abstractNumId w:val="3"/>
  </w:num>
  <w:num w:numId="9">
    <w:abstractNumId w:val="6"/>
  </w:num>
  <w:num w:numId="10">
    <w:abstractNumId w:val="5"/>
  </w:num>
  <w:num w:numId="11">
    <w:abstractNumId w:val="11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67"/>
    <w:rsid w:val="00004DAA"/>
    <w:rsid w:val="000100DC"/>
    <w:rsid w:val="00010449"/>
    <w:rsid w:val="000109BD"/>
    <w:rsid w:val="00022DB9"/>
    <w:rsid w:val="0002386E"/>
    <w:rsid w:val="00024CB1"/>
    <w:rsid w:val="00025C46"/>
    <w:rsid w:val="00030CAF"/>
    <w:rsid w:val="00031EB6"/>
    <w:rsid w:val="000322E8"/>
    <w:rsid w:val="00033CE0"/>
    <w:rsid w:val="00036A92"/>
    <w:rsid w:val="00040FD5"/>
    <w:rsid w:val="00045758"/>
    <w:rsid w:val="00050162"/>
    <w:rsid w:val="00051781"/>
    <w:rsid w:val="00051FF5"/>
    <w:rsid w:val="00053515"/>
    <w:rsid w:val="00060DE7"/>
    <w:rsid w:val="00064C03"/>
    <w:rsid w:val="00087045"/>
    <w:rsid w:val="000875E1"/>
    <w:rsid w:val="00090C22"/>
    <w:rsid w:val="0009276C"/>
    <w:rsid w:val="00096043"/>
    <w:rsid w:val="000969F7"/>
    <w:rsid w:val="000A0D6B"/>
    <w:rsid w:val="000A14F4"/>
    <w:rsid w:val="000A31A1"/>
    <w:rsid w:val="000A3B60"/>
    <w:rsid w:val="000A7FAD"/>
    <w:rsid w:val="000B4363"/>
    <w:rsid w:val="000B64A1"/>
    <w:rsid w:val="000C2DF3"/>
    <w:rsid w:val="000C3D57"/>
    <w:rsid w:val="000C6E2E"/>
    <w:rsid w:val="000C72DA"/>
    <w:rsid w:val="000E3793"/>
    <w:rsid w:val="000E7EC6"/>
    <w:rsid w:val="000F019D"/>
    <w:rsid w:val="000F14C1"/>
    <w:rsid w:val="000F6D31"/>
    <w:rsid w:val="00107D82"/>
    <w:rsid w:val="0011200E"/>
    <w:rsid w:val="00115B29"/>
    <w:rsid w:val="00115BBE"/>
    <w:rsid w:val="00117B00"/>
    <w:rsid w:val="00126C3E"/>
    <w:rsid w:val="0013290B"/>
    <w:rsid w:val="00133A85"/>
    <w:rsid w:val="00136A3F"/>
    <w:rsid w:val="00146C5C"/>
    <w:rsid w:val="001549B8"/>
    <w:rsid w:val="0016696E"/>
    <w:rsid w:val="001703C3"/>
    <w:rsid w:val="00174A4D"/>
    <w:rsid w:val="0017577A"/>
    <w:rsid w:val="00175DC8"/>
    <w:rsid w:val="001810DF"/>
    <w:rsid w:val="0018428D"/>
    <w:rsid w:val="00184530"/>
    <w:rsid w:val="00186022"/>
    <w:rsid w:val="00187678"/>
    <w:rsid w:val="001953C0"/>
    <w:rsid w:val="00197F09"/>
    <w:rsid w:val="001A451C"/>
    <w:rsid w:val="001B01AF"/>
    <w:rsid w:val="001B29B5"/>
    <w:rsid w:val="001B377A"/>
    <w:rsid w:val="001C09BA"/>
    <w:rsid w:val="001C2307"/>
    <w:rsid w:val="001C3AAB"/>
    <w:rsid w:val="001C4EEF"/>
    <w:rsid w:val="001C591D"/>
    <w:rsid w:val="001E1821"/>
    <w:rsid w:val="001F267A"/>
    <w:rsid w:val="001F4AEF"/>
    <w:rsid w:val="001F60DB"/>
    <w:rsid w:val="00206C1A"/>
    <w:rsid w:val="002115D2"/>
    <w:rsid w:val="0021637F"/>
    <w:rsid w:val="00235731"/>
    <w:rsid w:val="00240C88"/>
    <w:rsid w:val="0024120B"/>
    <w:rsid w:val="002414F3"/>
    <w:rsid w:val="00245829"/>
    <w:rsid w:val="002466F0"/>
    <w:rsid w:val="0024758B"/>
    <w:rsid w:val="00252FCD"/>
    <w:rsid w:val="0026404F"/>
    <w:rsid w:val="0026612B"/>
    <w:rsid w:val="00266672"/>
    <w:rsid w:val="002816EC"/>
    <w:rsid w:val="00281CFA"/>
    <w:rsid w:val="00282E62"/>
    <w:rsid w:val="002832E3"/>
    <w:rsid w:val="002848AF"/>
    <w:rsid w:val="00285492"/>
    <w:rsid w:val="00286B6F"/>
    <w:rsid w:val="00291A4B"/>
    <w:rsid w:val="00293731"/>
    <w:rsid w:val="002B4E6F"/>
    <w:rsid w:val="002D079A"/>
    <w:rsid w:val="002D2496"/>
    <w:rsid w:val="002D4DEF"/>
    <w:rsid w:val="002D6082"/>
    <w:rsid w:val="002E1F39"/>
    <w:rsid w:val="002E7087"/>
    <w:rsid w:val="002F724F"/>
    <w:rsid w:val="003004CB"/>
    <w:rsid w:val="003007D6"/>
    <w:rsid w:val="00301955"/>
    <w:rsid w:val="003047D7"/>
    <w:rsid w:val="003071B1"/>
    <w:rsid w:val="003111B6"/>
    <w:rsid w:val="00312AFA"/>
    <w:rsid w:val="00316AA5"/>
    <w:rsid w:val="00320742"/>
    <w:rsid w:val="003232E4"/>
    <w:rsid w:val="00323B6A"/>
    <w:rsid w:val="003253CA"/>
    <w:rsid w:val="00331289"/>
    <w:rsid w:val="00333141"/>
    <w:rsid w:val="00334C9A"/>
    <w:rsid w:val="00344362"/>
    <w:rsid w:val="0034567F"/>
    <w:rsid w:val="003471FD"/>
    <w:rsid w:val="00350218"/>
    <w:rsid w:val="00352E2A"/>
    <w:rsid w:val="003611AB"/>
    <w:rsid w:val="003651D7"/>
    <w:rsid w:val="00373485"/>
    <w:rsid w:val="00373D1C"/>
    <w:rsid w:val="003746B7"/>
    <w:rsid w:val="00375D78"/>
    <w:rsid w:val="0037720D"/>
    <w:rsid w:val="0038084F"/>
    <w:rsid w:val="003875E1"/>
    <w:rsid w:val="003913FB"/>
    <w:rsid w:val="00393973"/>
    <w:rsid w:val="003941F1"/>
    <w:rsid w:val="003944A2"/>
    <w:rsid w:val="0039582A"/>
    <w:rsid w:val="003A475D"/>
    <w:rsid w:val="003A67BF"/>
    <w:rsid w:val="003A784A"/>
    <w:rsid w:val="003B61EA"/>
    <w:rsid w:val="003D6BBD"/>
    <w:rsid w:val="003D7555"/>
    <w:rsid w:val="003E37EE"/>
    <w:rsid w:val="003E63FA"/>
    <w:rsid w:val="003E7478"/>
    <w:rsid w:val="003F4886"/>
    <w:rsid w:val="004010AF"/>
    <w:rsid w:val="004055E0"/>
    <w:rsid w:val="00410C83"/>
    <w:rsid w:val="004147AF"/>
    <w:rsid w:val="004175DB"/>
    <w:rsid w:val="00420F67"/>
    <w:rsid w:val="00426847"/>
    <w:rsid w:val="00427160"/>
    <w:rsid w:val="00432E89"/>
    <w:rsid w:val="00442A6C"/>
    <w:rsid w:val="00444883"/>
    <w:rsid w:val="00446BD4"/>
    <w:rsid w:val="004503C8"/>
    <w:rsid w:val="00471011"/>
    <w:rsid w:val="0047286E"/>
    <w:rsid w:val="00472FF9"/>
    <w:rsid w:val="0047666A"/>
    <w:rsid w:val="00490AC1"/>
    <w:rsid w:val="00491DAC"/>
    <w:rsid w:val="00492ED3"/>
    <w:rsid w:val="00495ACB"/>
    <w:rsid w:val="004A13AE"/>
    <w:rsid w:val="004A2CDF"/>
    <w:rsid w:val="004A5490"/>
    <w:rsid w:val="004B31AC"/>
    <w:rsid w:val="004B655C"/>
    <w:rsid w:val="004B72B7"/>
    <w:rsid w:val="004C0ADB"/>
    <w:rsid w:val="004D1046"/>
    <w:rsid w:val="004D3BE8"/>
    <w:rsid w:val="004E0D76"/>
    <w:rsid w:val="004E1FAE"/>
    <w:rsid w:val="004E4BC1"/>
    <w:rsid w:val="004E5742"/>
    <w:rsid w:val="004E7056"/>
    <w:rsid w:val="004F2BD1"/>
    <w:rsid w:val="004F7AE3"/>
    <w:rsid w:val="00504655"/>
    <w:rsid w:val="005056EF"/>
    <w:rsid w:val="00506329"/>
    <w:rsid w:val="00511B4A"/>
    <w:rsid w:val="00512CBF"/>
    <w:rsid w:val="00534637"/>
    <w:rsid w:val="0053542F"/>
    <w:rsid w:val="0054318E"/>
    <w:rsid w:val="005449F6"/>
    <w:rsid w:val="00546741"/>
    <w:rsid w:val="0054739E"/>
    <w:rsid w:val="005547AA"/>
    <w:rsid w:val="0055776B"/>
    <w:rsid w:val="00560AF4"/>
    <w:rsid w:val="00561977"/>
    <w:rsid w:val="0056404A"/>
    <w:rsid w:val="00566CEA"/>
    <w:rsid w:val="00567E87"/>
    <w:rsid w:val="00567F7D"/>
    <w:rsid w:val="0058174C"/>
    <w:rsid w:val="005A0703"/>
    <w:rsid w:val="005A08A5"/>
    <w:rsid w:val="005A7CD8"/>
    <w:rsid w:val="005B2A7F"/>
    <w:rsid w:val="005B5C66"/>
    <w:rsid w:val="005D2979"/>
    <w:rsid w:val="005D2D6B"/>
    <w:rsid w:val="005D7339"/>
    <w:rsid w:val="005E3A3D"/>
    <w:rsid w:val="005E4613"/>
    <w:rsid w:val="005E56ED"/>
    <w:rsid w:val="005E6092"/>
    <w:rsid w:val="005F0E43"/>
    <w:rsid w:val="005F2D5A"/>
    <w:rsid w:val="005F5C03"/>
    <w:rsid w:val="00604919"/>
    <w:rsid w:val="00606594"/>
    <w:rsid w:val="00607D8A"/>
    <w:rsid w:val="00613917"/>
    <w:rsid w:val="006160A6"/>
    <w:rsid w:val="00616649"/>
    <w:rsid w:val="00624B4E"/>
    <w:rsid w:val="00626171"/>
    <w:rsid w:val="00630AB3"/>
    <w:rsid w:val="00630FC0"/>
    <w:rsid w:val="00631801"/>
    <w:rsid w:val="00631851"/>
    <w:rsid w:val="00637C24"/>
    <w:rsid w:val="00637E05"/>
    <w:rsid w:val="00643215"/>
    <w:rsid w:val="00644429"/>
    <w:rsid w:val="00646757"/>
    <w:rsid w:val="006467DC"/>
    <w:rsid w:val="00654746"/>
    <w:rsid w:val="00655EBE"/>
    <w:rsid w:val="00660275"/>
    <w:rsid w:val="006612BF"/>
    <w:rsid w:val="006638BC"/>
    <w:rsid w:val="00663B4C"/>
    <w:rsid w:val="006643CE"/>
    <w:rsid w:val="0066448D"/>
    <w:rsid w:val="00665810"/>
    <w:rsid w:val="00665DC6"/>
    <w:rsid w:val="006663A0"/>
    <w:rsid w:val="00666BB0"/>
    <w:rsid w:val="00672DA2"/>
    <w:rsid w:val="00682694"/>
    <w:rsid w:val="00685BD3"/>
    <w:rsid w:val="0068720F"/>
    <w:rsid w:val="00696278"/>
    <w:rsid w:val="006A3489"/>
    <w:rsid w:val="006A5129"/>
    <w:rsid w:val="006A56A5"/>
    <w:rsid w:val="006B0793"/>
    <w:rsid w:val="006B67AF"/>
    <w:rsid w:val="006C1F29"/>
    <w:rsid w:val="006C3B32"/>
    <w:rsid w:val="006C49A9"/>
    <w:rsid w:val="006C4DB5"/>
    <w:rsid w:val="006D268C"/>
    <w:rsid w:val="006D2EFE"/>
    <w:rsid w:val="006D703D"/>
    <w:rsid w:val="006D72E8"/>
    <w:rsid w:val="006F23F2"/>
    <w:rsid w:val="006F553D"/>
    <w:rsid w:val="0070046E"/>
    <w:rsid w:val="00705EAF"/>
    <w:rsid w:val="007061E9"/>
    <w:rsid w:val="0071197D"/>
    <w:rsid w:val="007206AE"/>
    <w:rsid w:val="0072087F"/>
    <w:rsid w:val="00720884"/>
    <w:rsid w:val="0073185C"/>
    <w:rsid w:val="0073372C"/>
    <w:rsid w:val="007354C0"/>
    <w:rsid w:val="007403F7"/>
    <w:rsid w:val="00742F40"/>
    <w:rsid w:val="007437AB"/>
    <w:rsid w:val="007458F6"/>
    <w:rsid w:val="00764212"/>
    <w:rsid w:val="00765D5A"/>
    <w:rsid w:val="0076675B"/>
    <w:rsid w:val="0077213D"/>
    <w:rsid w:val="007735ED"/>
    <w:rsid w:val="00775839"/>
    <w:rsid w:val="00780131"/>
    <w:rsid w:val="00780330"/>
    <w:rsid w:val="00780AE7"/>
    <w:rsid w:val="00784215"/>
    <w:rsid w:val="00791766"/>
    <w:rsid w:val="00797D52"/>
    <w:rsid w:val="007B695C"/>
    <w:rsid w:val="007C5804"/>
    <w:rsid w:val="007D30B2"/>
    <w:rsid w:val="007D4500"/>
    <w:rsid w:val="007D51CC"/>
    <w:rsid w:val="007D7D1C"/>
    <w:rsid w:val="007E1DD1"/>
    <w:rsid w:val="007E5679"/>
    <w:rsid w:val="007E6DED"/>
    <w:rsid w:val="007F0C37"/>
    <w:rsid w:val="00801EAA"/>
    <w:rsid w:val="0080280E"/>
    <w:rsid w:val="00805DF3"/>
    <w:rsid w:val="008148C3"/>
    <w:rsid w:val="00814A75"/>
    <w:rsid w:val="00815385"/>
    <w:rsid w:val="008158AD"/>
    <w:rsid w:val="00820D92"/>
    <w:rsid w:val="00826653"/>
    <w:rsid w:val="00831A30"/>
    <w:rsid w:val="008350CD"/>
    <w:rsid w:val="00836C24"/>
    <w:rsid w:val="00840834"/>
    <w:rsid w:val="00842083"/>
    <w:rsid w:val="008543E9"/>
    <w:rsid w:val="00860DC2"/>
    <w:rsid w:val="00864759"/>
    <w:rsid w:val="0086550B"/>
    <w:rsid w:val="0087043C"/>
    <w:rsid w:val="00870E42"/>
    <w:rsid w:val="00871F1A"/>
    <w:rsid w:val="00872044"/>
    <w:rsid w:val="00872A26"/>
    <w:rsid w:val="00876BD5"/>
    <w:rsid w:val="008809C1"/>
    <w:rsid w:val="00884194"/>
    <w:rsid w:val="008874CD"/>
    <w:rsid w:val="00890823"/>
    <w:rsid w:val="00892282"/>
    <w:rsid w:val="008974CF"/>
    <w:rsid w:val="008B0563"/>
    <w:rsid w:val="008B0C9F"/>
    <w:rsid w:val="008C06C9"/>
    <w:rsid w:val="008C3070"/>
    <w:rsid w:val="008C5731"/>
    <w:rsid w:val="008C7CA9"/>
    <w:rsid w:val="008D5B95"/>
    <w:rsid w:val="008D7379"/>
    <w:rsid w:val="008E4858"/>
    <w:rsid w:val="008E6517"/>
    <w:rsid w:val="008F1FB5"/>
    <w:rsid w:val="008F6481"/>
    <w:rsid w:val="008F685B"/>
    <w:rsid w:val="009133DC"/>
    <w:rsid w:val="00915ABC"/>
    <w:rsid w:val="00917EAE"/>
    <w:rsid w:val="009207E2"/>
    <w:rsid w:val="00920B0F"/>
    <w:rsid w:val="00920EF1"/>
    <w:rsid w:val="0092283E"/>
    <w:rsid w:val="00924472"/>
    <w:rsid w:val="0092681C"/>
    <w:rsid w:val="00926946"/>
    <w:rsid w:val="009333DA"/>
    <w:rsid w:val="00937F1D"/>
    <w:rsid w:val="009569A5"/>
    <w:rsid w:val="0095789A"/>
    <w:rsid w:val="009617E8"/>
    <w:rsid w:val="0096256F"/>
    <w:rsid w:val="00970610"/>
    <w:rsid w:val="00981FE6"/>
    <w:rsid w:val="0098643A"/>
    <w:rsid w:val="009878E9"/>
    <w:rsid w:val="00990AAF"/>
    <w:rsid w:val="00990B8B"/>
    <w:rsid w:val="00993D16"/>
    <w:rsid w:val="00994976"/>
    <w:rsid w:val="00994E51"/>
    <w:rsid w:val="009979FB"/>
    <w:rsid w:val="009A1858"/>
    <w:rsid w:val="009A34F9"/>
    <w:rsid w:val="009A3622"/>
    <w:rsid w:val="009A5C97"/>
    <w:rsid w:val="009A6764"/>
    <w:rsid w:val="009B2E61"/>
    <w:rsid w:val="009B7DFE"/>
    <w:rsid w:val="009C08FD"/>
    <w:rsid w:val="009C6A69"/>
    <w:rsid w:val="009D1B33"/>
    <w:rsid w:val="009E60E1"/>
    <w:rsid w:val="00A032ED"/>
    <w:rsid w:val="00A03601"/>
    <w:rsid w:val="00A07D4F"/>
    <w:rsid w:val="00A11706"/>
    <w:rsid w:val="00A12029"/>
    <w:rsid w:val="00A13C16"/>
    <w:rsid w:val="00A15E63"/>
    <w:rsid w:val="00A23795"/>
    <w:rsid w:val="00A24DFB"/>
    <w:rsid w:val="00A25567"/>
    <w:rsid w:val="00A3279C"/>
    <w:rsid w:val="00A33A83"/>
    <w:rsid w:val="00A36A81"/>
    <w:rsid w:val="00A403A5"/>
    <w:rsid w:val="00A40B0A"/>
    <w:rsid w:val="00A41C2F"/>
    <w:rsid w:val="00A41E09"/>
    <w:rsid w:val="00A446E2"/>
    <w:rsid w:val="00A47124"/>
    <w:rsid w:val="00A511CB"/>
    <w:rsid w:val="00A53530"/>
    <w:rsid w:val="00A603B1"/>
    <w:rsid w:val="00A62174"/>
    <w:rsid w:val="00A63AA0"/>
    <w:rsid w:val="00A671DB"/>
    <w:rsid w:val="00A70FBB"/>
    <w:rsid w:val="00A7104C"/>
    <w:rsid w:val="00A72F27"/>
    <w:rsid w:val="00A75BB7"/>
    <w:rsid w:val="00A90C0B"/>
    <w:rsid w:val="00A9251B"/>
    <w:rsid w:val="00A93D45"/>
    <w:rsid w:val="00A9480A"/>
    <w:rsid w:val="00A94C47"/>
    <w:rsid w:val="00A95727"/>
    <w:rsid w:val="00A95B5E"/>
    <w:rsid w:val="00AB4940"/>
    <w:rsid w:val="00AC1DD6"/>
    <w:rsid w:val="00AD294F"/>
    <w:rsid w:val="00AD6455"/>
    <w:rsid w:val="00AD770B"/>
    <w:rsid w:val="00AE04FA"/>
    <w:rsid w:val="00AE2587"/>
    <w:rsid w:val="00AE3D9B"/>
    <w:rsid w:val="00AE4A04"/>
    <w:rsid w:val="00AE62D0"/>
    <w:rsid w:val="00AF0676"/>
    <w:rsid w:val="00AF630F"/>
    <w:rsid w:val="00B000DD"/>
    <w:rsid w:val="00B04E12"/>
    <w:rsid w:val="00B06FB1"/>
    <w:rsid w:val="00B13711"/>
    <w:rsid w:val="00B1528A"/>
    <w:rsid w:val="00B20396"/>
    <w:rsid w:val="00B20425"/>
    <w:rsid w:val="00B2164F"/>
    <w:rsid w:val="00B2357D"/>
    <w:rsid w:val="00B24770"/>
    <w:rsid w:val="00B35939"/>
    <w:rsid w:val="00B400D3"/>
    <w:rsid w:val="00B50C16"/>
    <w:rsid w:val="00B52B57"/>
    <w:rsid w:val="00B53CC1"/>
    <w:rsid w:val="00B610D5"/>
    <w:rsid w:val="00B63183"/>
    <w:rsid w:val="00B64259"/>
    <w:rsid w:val="00B67B30"/>
    <w:rsid w:val="00B821CF"/>
    <w:rsid w:val="00B91465"/>
    <w:rsid w:val="00B93847"/>
    <w:rsid w:val="00B93A07"/>
    <w:rsid w:val="00B94E2F"/>
    <w:rsid w:val="00B9621A"/>
    <w:rsid w:val="00B97E49"/>
    <w:rsid w:val="00BA0258"/>
    <w:rsid w:val="00BA74BF"/>
    <w:rsid w:val="00BB1338"/>
    <w:rsid w:val="00BB593A"/>
    <w:rsid w:val="00BC01CB"/>
    <w:rsid w:val="00BC2343"/>
    <w:rsid w:val="00BC2EE3"/>
    <w:rsid w:val="00BD2F86"/>
    <w:rsid w:val="00BD5277"/>
    <w:rsid w:val="00BD7806"/>
    <w:rsid w:val="00BD7B4E"/>
    <w:rsid w:val="00BF0829"/>
    <w:rsid w:val="00C01206"/>
    <w:rsid w:val="00C016B6"/>
    <w:rsid w:val="00C017CD"/>
    <w:rsid w:val="00C02DE5"/>
    <w:rsid w:val="00C049FB"/>
    <w:rsid w:val="00C10FA2"/>
    <w:rsid w:val="00C154D2"/>
    <w:rsid w:val="00C260CC"/>
    <w:rsid w:val="00C273D5"/>
    <w:rsid w:val="00C33A50"/>
    <w:rsid w:val="00C341C3"/>
    <w:rsid w:val="00C34A25"/>
    <w:rsid w:val="00C46576"/>
    <w:rsid w:val="00C56E18"/>
    <w:rsid w:val="00C61CA1"/>
    <w:rsid w:val="00C65A5C"/>
    <w:rsid w:val="00C678EB"/>
    <w:rsid w:val="00C70807"/>
    <w:rsid w:val="00C717C6"/>
    <w:rsid w:val="00C71F5E"/>
    <w:rsid w:val="00C75F7C"/>
    <w:rsid w:val="00C770F7"/>
    <w:rsid w:val="00C804C4"/>
    <w:rsid w:val="00C9209F"/>
    <w:rsid w:val="00C92B1E"/>
    <w:rsid w:val="00C940A6"/>
    <w:rsid w:val="00C956E2"/>
    <w:rsid w:val="00CA1AD7"/>
    <w:rsid w:val="00CA2E5B"/>
    <w:rsid w:val="00CA4BDC"/>
    <w:rsid w:val="00CB53DD"/>
    <w:rsid w:val="00CB79A2"/>
    <w:rsid w:val="00CC0B00"/>
    <w:rsid w:val="00CC6A68"/>
    <w:rsid w:val="00CC6E00"/>
    <w:rsid w:val="00CC7AE6"/>
    <w:rsid w:val="00CD230B"/>
    <w:rsid w:val="00CD44B1"/>
    <w:rsid w:val="00CE15ED"/>
    <w:rsid w:val="00CE2AD3"/>
    <w:rsid w:val="00CE6431"/>
    <w:rsid w:val="00D01D3C"/>
    <w:rsid w:val="00D04329"/>
    <w:rsid w:val="00D065E4"/>
    <w:rsid w:val="00D07E5C"/>
    <w:rsid w:val="00D121C1"/>
    <w:rsid w:val="00D162E0"/>
    <w:rsid w:val="00D177BD"/>
    <w:rsid w:val="00D26E1F"/>
    <w:rsid w:val="00D274D9"/>
    <w:rsid w:val="00D310C6"/>
    <w:rsid w:val="00D318A2"/>
    <w:rsid w:val="00D3495D"/>
    <w:rsid w:val="00D34E24"/>
    <w:rsid w:val="00D41430"/>
    <w:rsid w:val="00D50323"/>
    <w:rsid w:val="00D5059B"/>
    <w:rsid w:val="00D52B25"/>
    <w:rsid w:val="00D60838"/>
    <w:rsid w:val="00D67C86"/>
    <w:rsid w:val="00D67E53"/>
    <w:rsid w:val="00D71628"/>
    <w:rsid w:val="00D72D53"/>
    <w:rsid w:val="00D73DEF"/>
    <w:rsid w:val="00D81570"/>
    <w:rsid w:val="00D81DA2"/>
    <w:rsid w:val="00D97BBC"/>
    <w:rsid w:val="00DA1789"/>
    <w:rsid w:val="00DA2D22"/>
    <w:rsid w:val="00DA6DBC"/>
    <w:rsid w:val="00DA748B"/>
    <w:rsid w:val="00DA7C39"/>
    <w:rsid w:val="00DA7CD6"/>
    <w:rsid w:val="00DB350D"/>
    <w:rsid w:val="00DB6321"/>
    <w:rsid w:val="00DC30BF"/>
    <w:rsid w:val="00DD2B72"/>
    <w:rsid w:val="00DE52B1"/>
    <w:rsid w:val="00DF23AC"/>
    <w:rsid w:val="00DF4950"/>
    <w:rsid w:val="00DF571A"/>
    <w:rsid w:val="00DF703B"/>
    <w:rsid w:val="00E01308"/>
    <w:rsid w:val="00E042D1"/>
    <w:rsid w:val="00E12AB5"/>
    <w:rsid w:val="00E137AF"/>
    <w:rsid w:val="00E1511B"/>
    <w:rsid w:val="00E15D11"/>
    <w:rsid w:val="00E24CC5"/>
    <w:rsid w:val="00E27BCD"/>
    <w:rsid w:val="00E30357"/>
    <w:rsid w:val="00E3068C"/>
    <w:rsid w:val="00E357FD"/>
    <w:rsid w:val="00E4089F"/>
    <w:rsid w:val="00E4281F"/>
    <w:rsid w:val="00E47563"/>
    <w:rsid w:val="00E47E0D"/>
    <w:rsid w:val="00E543B6"/>
    <w:rsid w:val="00E56F7C"/>
    <w:rsid w:val="00E610B5"/>
    <w:rsid w:val="00E658A9"/>
    <w:rsid w:val="00E739D4"/>
    <w:rsid w:val="00E772EF"/>
    <w:rsid w:val="00E82417"/>
    <w:rsid w:val="00E83116"/>
    <w:rsid w:val="00E83511"/>
    <w:rsid w:val="00E86E61"/>
    <w:rsid w:val="00E87521"/>
    <w:rsid w:val="00E9315A"/>
    <w:rsid w:val="00E95A91"/>
    <w:rsid w:val="00EA056F"/>
    <w:rsid w:val="00EA5732"/>
    <w:rsid w:val="00EA5CB6"/>
    <w:rsid w:val="00EB1243"/>
    <w:rsid w:val="00EB54C8"/>
    <w:rsid w:val="00EB748D"/>
    <w:rsid w:val="00EC13E9"/>
    <w:rsid w:val="00EC1A0F"/>
    <w:rsid w:val="00ED1EF6"/>
    <w:rsid w:val="00ED661B"/>
    <w:rsid w:val="00ED6E74"/>
    <w:rsid w:val="00EE483E"/>
    <w:rsid w:val="00EF14F7"/>
    <w:rsid w:val="00EF6105"/>
    <w:rsid w:val="00F02158"/>
    <w:rsid w:val="00F04D53"/>
    <w:rsid w:val="00F1422C"/>
    <w:rsid w:val="00F15160"/>
    <w:rsid w:val="00F15FF1"/>
    <w:rsid w:val="00F16469"/>
    <w:rsid w:val="00F16984"/>
    <w:rsid w:val="00F22770"/>
    <w:rsid w:val="00F24B72"/>
    <w:rsid w:val="00F25F14"/>
    <w:rsid w:val="00F342C3"/>
    <w:rsid w:val="00F358B8"/>
    <w:rsid w:val="00F435C4"/>
    <w:rsid w:val="00F4413D"/>
    <w:rsid w:val="00F44487"/>
    <w:rsid w:val="00F45151"/>
    <w:rsid w:val="00F525BE"/>
    <w:rsid w:val="00F57610"/>
    <w:rsid w:val="00F6323B"/>
    <w:rsid w:val="00F63354"/>
    <w:rsid w:val="00F719C4"/>
    <w:rsid w:val="00F72D95"/>
    <w:rsid w:val="00F73C39"/>
    <w:rsid w:val="00F757ED"/>
    <w:rsid w:val="00F76AE3"/>
    <w:rsid w:val="00F778EE"/>
    <w:rsid w:val="00F87352"/>
    <w:rsid w:val="00F91632"/>
    <w:rsid w:val="00F9253B"/>
    <w:rsid w:val="00F972BC"/>
    <w:rsid w:val="00FA0A1F"/>
    <w:rsid w:val="00FA1567"/>
    <w:rsid w:val="00FA473E"/>
    <w:rsid w:val="00FA5D3B"/>
    <w:rsid w:val="00FA5DA3"/>
    <w:rsid w:val="00FB49F0"/>
    <w:rsid w:val="00FC103A"/>
    <w:rsid w:val="00FC7BDF"/>
    <w:rsid w:val="00FD1663"/>
    <w:rsid w:val="00FD3843"/>
    <w:rsid w:val="00FE023D"/>
    <w:rsid w:val="00FE0832"/>
    <w:rsid w:val="00FE3702"/>
    <w:rsid w:val="00FE4F1B"/>
    <w:rsid w:val="00FE6813"/>
    <w:rsid w:val="00FE7417"/>
    <w:rsid w:val="00FE7C09"/>
    <w:rsid w:val="00FE7C77"/>
    <w:rsid w:val="00FF258B"/>
    <w:rsid w:val="00FF3F87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4358"/>
  <w15:chartTrackingRefBased/>
  <w15:docId w15:val="{2DE0D703-6866-4835-BE95-9D736CE6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0F67"/>
  </w:style>
  <w:style w:type="paragraph" w:styleId="Heading1">
    <w:name w:val="heading 1"/>
    <w:basedOn w:val="Normal"/>
    <w:next w:val="Normal"/>
    <w:link w:val="Heading1Char"/>
    <w:uiPriority w:val="9"/>
    <w:qFormat/>
    <w:rsid w:val="00394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D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F67"/>
    <w:pPr>
      <w:ind w:left="720"/>
      <w:contextualSpacing/>
    </w:pPr>
  </w:style>
  <w:style w:type="table" w:styleId="TableGrid">
    <w:name w:val="Table Grid"/>
    <w:basedOn w:val="TableNormal"/>
    <w:uiPriority w:val="39"/>
    <w:rsid w:val="0042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311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6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278"/>
  </w:style>
  <w:style w:type="paragraph" w:styleId="Footer">
    <w:name w:val="footer"/>
    <w:basedOn w:val="Normal"/>
    <w:link w:val="FooterChar"/>
    <w:uiPriority w:val="99"/>
    <w:unhideWhenUsed/>
    <w:rsid w:val="00696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278"/>
  </w:style>
  <w:style w:type="character" w:styleId="PageNumber">
    <w:name w:val="page number"/>
    <w:basedOn w:val="DefaultParagraphFont"/>
    <w:uiPriority w:val="99"/>
    <w:semiHidden/>
    <w:unhideWhenUsed/>
    <w:rsid w:val="00444883"/>
  </w:style>
  <w:style w:type="character" w:customStyle="1" w:styleId="citation-select">
    <w:name w:val="citation-select"/>
    <w:basedOn w:val="DefaultParagraphFont"/>
    <w:rsid w:val="00D67C86"/>
  </w:style>
  <w:style w:type="character" w:customStyle="1" w:styleId="Heading1Char">
    <w:name w:val="Heading 1 Char"/>
    <w:basedOn w:val="DefaultParagraphFont"/>
    <w:link w:val="Heading1"/>
    <w:uiPriority w:val="9"/>
    <w:rsid w:val="003944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3372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72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0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DF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5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AFA17-B5D0-4974-BBB3-4DE0331E9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11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Havisha Nadendla</dc:creator>
  <cp:keywords/>
  <dc:description/>
  <cp:lastModifiedBy>Victor Barboza Morais</cp:lastModifiedBy>
  <cp:revision>466</cp:revision>
  <cp:lastPrinted>2019-09-24T18:41:00Z</cp:lastPrinted>
  <dcterms:created xsi:type="dcterms:W3CDTF">2019-09-24T18:41:00Z</dcterms:created>
  <dcterms:modified xsi:type="dcterms:W3CDTF">2019-10-08T22:04:00Z</dcterms:modified>
</cp:coreProperties>
</file>