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BEB0" w14:textId="6FE1EC1E" w:rsidR="00420F67" w:rsidRDefault="00420F67" w:rsidP="00420F67">
      <w:pPr>
        <w:jc w:val="both"/>
        <w:rPr>
          <w:rFonts w:ascii="Garamond" w:hAnsi="Garamond"/>
          <w:bCs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Problem state</w:t>
      </w:r>
      <w:r w:rsidR="009E60E1" w:rsidRPr="00A25567">
        <w:rPr>
          <w:rFonts w:ascii="Garamond" w:hAnsi="Garamond"/>
          <w:b/>
          <w:sz w:val="20"/>
          <w:szCs w:val="20"/>
        </w:rPr>
        <w:t xml:space="preserve">ment: </w:t>
      </w:r>
      <w:r w:rsidR="009A456E">
        <w:rPr>
          <w:rFonts w:ascii="Garamond" w:hAnsi="Garamond"/>
          <w:bCs/>
          <w:sz w:val="20"/>
          <w:szCs w:val="20"/>
        </w:rPr>
        <w:t>Analyzing changes</w:t>
      </w:r>
      <w:r w:rsidR="000968F7">
        <w:rPr>
          <w:rFonts w:ascii="Garamond" w:hAnsi="Garamond"/>
          <w:bCs/>
          <w:sz w:val="20"/>
          <w:szCs w:val="20"/>
        </w:rPr>
        <w:t xml:space="preserve"> </w:t>
      </w:r>
      <w:r w:rsidR="00631098">
        <w:rPr>
          <w:rFonts w:ascii="Garamond" w:hAnsi="Garamond"/>
          <w:bCs/>
          <w:sz w:val="20"/>
          <w:szCs w:val="20"/>
        </w:rPr>
        <w:t>in signal data occur due to multipath effects</w:t>
      </w:r>
      <w:r w:rsidR="009A456E">
        <w:rPr>
          <w:rFonts w:ascii="Garamond" w:hAnsi="Garamond"/>
          <w:bCs/>
          <w:sz w:val="20"/>
          <w:szCs w:val="20"/>
        </w:rPr>
        <w:t xml:space="preserve"> in both indoor and outdoor environments</w:t>
      </w:r>
      <w:r w:rsidR="00631098">
        <w:rPr>
          <w:rFonts w:ascii="Garamond" w:hAnsi="Garamond"/>
          <w:bCs/>
          <w:sz w:val="20"/>
          <w:szCs w:val="20"/>
        </w:rPr>
        <w:t>.</w:t>
      </w:r>
    </w:p>
    <w:p w14:paraId="1CABA427" w14:textId="05A627D4" w:rsidR="009444E3" w:rsidRPr="009444E3" w:rsidRDefault="009A456E" w:rsidP="009444E3">
      <w:pPr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</w:t>
      </w:r>
      <w:r w:rsidR="005E1458">
        <w:rPr>
          <w:rFonts w:ascii="Garamond" w:hAnsi="Garamond"/>
          <w:bCs/>
          <w:sz w:val="20"/>
          <w:szCs w:val="20"/>
        </w:rPr>
        <w:t>he main objectives are</w:t>
      </w:r>
      <w:r w:rsidR="009321A3">
        <w:rPr>
          <w:rFonts w:ascii="Garamond" w:hAnsi="Garamond"/>
          <w:bCs/>
          <w:sz w:val="20"/>
          <w:szCs w:val="20"/>
        </w:rPr>
        <w:t xml:space="preserve"> as follows:</w:t>
      </w:r>
    </w:p>
    <w:p w14:paraId="297B125B" w14:textId="5FF1B189" w:rsidR="009321A3" w:rsidRDefault="009321A3" w:rsidP="009321A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provide a </w:t>
      </w:r>
      <w:r w:rsidR="009444E3">
        <w:rPr>
          <w:rFonts w:ascii="Garamond" w:hAnsi="Garamond" w:cs="Times New Roman"/>
          <w:bCs/>
          <w:sz w:val="20"/>
          <w:szCs w:val="20"/>
        </w:rPr>
        <w:t>continuous processing system</w:t>
      </w:r>
      <w:r w:rsidR="00C0793D">
        <w:rPr>
          <w:rFonts w:ascii="Garamond" w:hAnsi="Garamond" w:cs="Times New Roman"/>
          <w:bCs/>
          <w:sz w:val="20"/>
          <w:szCs w:val="20"/>
        </w:rPr>
        <w:t xml:space="preserve"> (CPS)</w:t>
      </w:r>
      <w:r w:rsidR="009444E3">
        <w:rPr>
          <w:rFonts w:ascii="Garamond" w:hAnsi="Garamond" w:cs="Times New Roman"/>
          <w:bCs/>
          <w:sz w:val="20"/>
          <w:szCs w:val="20"/>
        </w:rPr>
        <w:t xml:space="preserve"> by using Spark SQL engine for structural streaming data.</w:t>
      </w:r>
    </w:p>
    <w:p w14:paraId="77608AB5" w14:textId="3663C39D" w:rsidR="009444E3" w:rsidRPr="009321A3" w:rsidRDefault="009444E3" w:rsidP="009321A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identify new changes in time series that occurs for streaming data. </w:t>
      </w:r>
    </w:p>
    <w:p w14:paraId="2FC3EBC8" w14:textId="651A882E" w:rsidR="00D72D53" w:rsidRDefault="00655EBE" w:rsidP="00D72D53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Reported outcomes:</w:t>
      </w:r>
      <w:r w:rsidR="00112AB1">
        <w:rPr>
          <w:rFonts w:ascii="Garamond" w:hAnsi="Garamond"/>
          <w:b/>
          <w:sz w:val="20"/>
          <w:szCs w:val="20"/>
        </w:rPr>
        <w:t xml:space="preserve"> </w:t>
      </w:r>
      <w:r w:rsidR="00112AB1" w:rsidRPr="00112AB1">
        <w:rPr>
          <w:rFonts w:ascii="Garamond" w:hAnsi="Garamond"/>
          <w:sz w:val="20"/>
          <w:szCs w:val="20"/>
        </w:rPr>
        <w:t>A</w:t>
      </w:r>
      <w:r w:rsidR="00D72D53" w:rsidRPr="00A25567">
        <w:rPr>
          <w:rFonts w:ascii="Garamond" w:hAnsi="Garamond"/>
          <w:sz w:val="20"/>
          <w:szCs w:val="20"/>
        </w:rPr>
        <w:t xml:space="preserve"> survey of related works in change det</w:t>
      </w:r>
      <w:r w:rsidR="005E1458">
        <w:rPr>
          <w:rFonts w:ascii="Garamond" w:hAnsi="Garamond"/>
          <w:sz w:val="20"/>
          <w:szCs w:val="20"/>
        </w:rPr>
        <w:t>ection for time series</w:t>
      </w:r>
      <w:r w:rsidR="00112AB1">
        <w:rPr>
          <w:rFonts w:ascii="Garamond" w:hAnsi="Garamond"/>
          <w:sz w:val="20"/>
          <w:szCs w:val="20"/>
        </w:rPr>
        <w:t xml:space="preserve"> for signal data </w:t>
      </w:r>
      <w:r w:rsidR="00904C89">
        <w:rPr>
          <w:rFonts w:ascii="Garamond" w:hAnsi="Garamond"/>
          <w:sz w:val="20"/>
          <w:szCs w:val="20"/>
        </w:rPr>
        <w:t xml:space="preserve">and implemented to plot the datasets by using python packages. </w:t>
      </w:r>
    </w:p>
    <w:p w14:paraId="45E74C50" w14:textId="77777777" w:rsidR="00216C24" w:rsidRPr="00A25567" w:rsidRDefault="00216C24" w:rsidP="00D72D53">
      <w:pPr>
        <w:jc w:val="both"/>
        <w:rPr>
          <w:rFonts w:ascii="Garamond" w:hAnsi="Garamond"/>
          <w:sz w:val="20"/>
          <w:szCs w:val="20"/>
        </w:rPr>
      </w:pP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Specific Aims</w:t>
      </w:r>
      <w:r w:rsidR="00A25567" w:rsidRPr="00A25567">
        <w:rPr>
          <w:rFonts w:ascii="Garamond" w:hAnsi="Garamond"/>
          <w:b/>
          <w:sz w:val="20"/>
          <w:szCs w:val="20"/>
        </w:rPr>
        <w:t>:</w:t>
      </w:r>
    </w:p>
    <w:p w14:paraId="7595F802" w14:textId="77777777" w:rsidR="0096187E" w:rsidRDefault="0096187E" w:rsidP="0096187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Downloaded and i</w:t>
      </w:r>
      <w:r w:rsidR="009A456E">
        <w:rPr>
          <w:rFonts w:ascii="Garamond" w:hAnsi="Garamond" w:cs="Times New Roman"/>
          <w:sz w:val="20"/>
          <w:szCs w:val="20"/>
        </w:rPr>
        <w:t xml:space="preserve">nstalled anaconda </w:t>
      </w:r>
      <w:r>
        <w:rPr>
          <w:rFonts w:ascii="Garamond" w:hAnsi="Garamond" w:cs="Times New Roman"/>
          <w:sz w:val="20"/>
          <w:szCs w:val="20"/>
        </w:rPr>
        <w:t>for implementation.</w:t>
      </w:r>
    </w:p>
    <w:p w14:paraId="1D254088" w14:textId="0069740F" w:rsidR="009A10A5" w:rsidRPr="00626821" w:rsidRDefault="0096187E" w:rsidP="00626821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J</w:t>
      </w:r>
      <w:r w:rsidR="005E1458">
        <w:rPr>
          <w:rFonts w:ascii="Garamond" w:hAnsi="Garamond" w:cs="Times New Roman"/>
          <w:sz w:val="20"/>
          <w:szCs w:val="20"/>
        </w:rPr>
        <w:t>u</w:t>
      </w:r>
      <w:r w:rsidR="00626821">
        <w:rPr>
          <w:rFonts w:ascii="Garamond" w:hAnsi="Garamond" w:cs="Times New Roman"/>
          <w:sz w:val="20"/>
          <w:szCs w:val="20"/>
        </w:rPr>
        <w:t>p</w:t>
      </w:r>
      <w:r w:rsidR="00613CE8">
        <w:rPr>
          <w:rFonts w:ascii="Garamond" w:hAnsi="Garamond" w:cs="Times New Roman"/>
          <w:sz w:val="20"/>
          <w:szCs w:val="20"/>
        </w:rPr>
        <w:t xml:space="preserve">yter notebook has been launched </w:t>
      </w:r>
      <w:r w:rsidR="005E1458">
        <w:rPr>
          <w:rFonts w:ascii="Garamond" w:hAnsi="Garamond" w:cs="Times New Roman"/>
          <w:sz w:val="20"/>
          <w:szCs w:val="20"/>
        </w:rPr>
        <w:t>and</w:t>
      </w:r>
      <w:r w:rsidR="00613CE8">
        <w:rPr>
          <w:rFonts w:ascii="Garamond" w:hAnsi="Garamond" w:cs="Times New Roman"/>
          <w:sz w:val="20"/>
          <w:szCs w:val="20"/>
        </w:rPr>
        <w:t xml:space="preserve"> relevant packages are i</w:t>
      </w:r>
      <w:r w:rsidR="009A10A5" w:rsidRPr="00626821">
        <w:rPr>
          <w:rFonts w:ascii="Garamond" w:hAnsi="Garamond" w:cs="Times New Roman"/>
          <w:sz w:val="20"/>
          <w:szCs w:val="20"/>
        </w:rPr>
        <w:t>nstalled</w:t>
      </w:r>
      <w:r w:rsidR="00613CE8">
        <w:rPr>
          <w:rFonts w:ascii="Garamond" w:hAnsi="Garamond" w:cs="Times New Roman"/>
          <w:sz w:val="20"/>
          <w:szCs w:val="20"/>
        </w:rPr>
        <w:t xml:space="preserve"> </w:t>
      </w:r>
      <w:r w:rsidR="009A10A5" w:rsidRPr="00626821">
        <w:rPr>
          <w:rFonts w:ascii="Garamond" w:hAnsi="Garamond" w:cs="Times New Roman"/>
          <w:sz w:val="20"/>
          <w:szCs w:val="20"/>
        </w:rPr>
        <w:t>for data exploration analysis.</w:t>
      </w:r>
    </w:p>
    <w:p w14:paraId="7BEFE798" w14:textId="7F8591FB" w:rsidR="009E60E1" w:rsidRPr="009321A3" w:rsidRDefault="009E60E1" w:rsidP="009321A3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Gather all related papers and categorize them.</w:t>
      </w:r>
    </w:p>
    <w:p w14:paraId="2C78A751" w14:textId="4CA9A1D3" w:rsidR="009A456E" w:rsidRDefault="00420F67" w:rsidP="00112AB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Key Accomplishme</w:t>
      </w:r>
      <w:r w:rsidR="00C260CC">
        <w:rPr>
          <w:rFonts w:ascii="Garamond" w:hAnsi="Garamond"/>
          <w:b/>
          <w:sz w:val="20"/>
          <w:szCs w:val="20"/>
        </w:rPr>
        <w:t>n</w:t>
      </w:r>
      <w:r w:rsidRPr="00A25567">
        <w:rPr>
          <w:rFonts w:ascii="Garamond" w:hAnsi="Garamond"/>
          <w:b/>
          <w:sz w:val="20"/>
          <w:szCs w:val="20"/>
        </w:rPr>
        <w:t>t</w:t>
      </w:r>
      <w:r w:rsidR="00C260CC">
        <w:rPr>
          <w:rFonts w:ascii="Garamond" w:hAnsi="Garamond"/>
          <w:b/>
          <w:sz w:val="20"/>
          <w:szCs w:val="20"/>
        </w:rPr>
        <w:t>s</w:t>
      </w:r>
      <w:r w:rsidRPr="00A25567">
        <w:rPr>
          <w:rFonts w:ascii="Garamond" w:hAnsi="Garamond"/>
          <w:b/>
          <w:sz w:val="20"/>
          <w:szCs w:val="20"/>
        </w:rPr>
        <w:t>:</w:t>
      </w:r>
    </w:p>
    <w:p w14:paraId="22B1F99D" w14:textId="77777777" w:rsidR="00C0793D" w:rsidRDefault="00C0793D" w:rsidP="00112AB1">
      <w:pPr>
        <w:spacing w:line="276" w:lineRule="auto"/>
        <w:rPr>
          <w:rFonts w:ascii="Garamond" w:hAnsi="Garamond"/>
          <w:b/>
          <w:sz w:val="20"/>
          <w:szCs w:val="20"/>
        </w:rPr>
      </w:pPr>
    </w:p>
    <w:p w14:paraId="45EF12CA" w14:textId="4EABFFCA" w:rsidR="00C0793D" w:rsidRDefault="00C0793D" w:rsidP="009C39A2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Loaded the BLE Dataset by using Pandas </w:t>
      </w:r>
      <w:proofErr w:type="spellStart"/>
      <w:r>
        <w:rPr>
          <w:rFonts w:ascii="Garamond" w:hAnsi="Garamond" w:cs="Times New Roman"/>
          <w:sz w:val="20"/>
          <w:szCs w:val="20"/>
        </w:rPr>
        <w:t>DataFrame</w:t>
      </w:r>
      <w:proofErr w:type="spellEnd"/>
      <w:r>
        <w:rPr>
          <w:rFonts w:ascii="Garamond" w:hAnsi="Garamond" w:cs="Times New Roman"/>
          <w:sz w:val="20"/>
          <w:szCs w:val="20"/>
        </w:rPr>
        <w:t xml:space="preserve"> library in python.</w:t>
      </w:r>
    </w:p>
    <w:p w14:paraId="1D9DC8BF" w14:textId="20C1CD56" w:rsidR="009C39A2" w:rsidRPr="00216C24" w:rsidRDefault="00216C24" w:rsidP="009C39A2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216C24">
        <w:rPr>
          <w:rFonts w:ascii="Garamond" w:hAnsi="Garamond" w:cs="Times New Roman"/>
          <w:sz w:val="20"/>
          <w:szCs w:val="20"/>
        </w:rPr>
        <w:t>Implement</w:t>
      </w:r>
      <w:r w:rsidR="00C0793D">
        <w:rPr>
          <w:rFonts w:ascii="Garamond" w:hAnsi="Garamond" w:cs="Times New Roman"/>
          <w:sz w:val="20"/>
          <w:szCs w:val="20"/>
        </w:rPr>
        <w:t>ed</w:t>
      </w:r>
      <w:r w:rsidRPr="00216C24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the plots for BLE Dataset by using matplotlib</w:t>
      </w:r>
      <w:r w:rsidR="00C0793D">
        <w:rPr>
          <w:rFonts w:ascii="Garamond" w:hAnsi="Garamond" w:cs="Times New Roman"/>
          <w:sz w:val="20"/>
          <w:szCs w:val="20"/>
        </w:rPr>
        <w:t xml:space="preserve"> library in python.</w:t>
      </w:r>
    </w:p>
    <w:p w14:paraId="23B464B7" w14:textId="3780B8C8" w:rsidR="00D26E1F" w:rsidRDefault="00D26E1F" w:rsidP="00D26E1F">
      <w:p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A25567">
        <w:rPr>
          <w:rFonts w:ascii="Garamond" w:hAnsi="Garamond"/>
          <w:b/>
          <w:color w:val="FF0000"/>
          <w:sz w:val="20"/>
          <w:szCs w:val="20"/>
        </w:rPr>
        <w:t>Red Flags:</w:t>
      </w:r>
    </w:p>
    <w:p w14:paraId="603DA6AC" w14:textId="77777777" w:rsidR="00C0793D" w:rsidRPr="00A25567" w:rsidRDefault="00C0793D" w:rsidP="00D26E1F">
      <w:p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</w:p>
    <w:p w14:paraId="26601C1E" w14:textId="141C56B8" w:rsidR="00D26E1F" w:rsidRDefault="00D26E1F" w:rsidP="009A45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streaming data.</w:t>
      </w:r>
    </w:p>
    <w:p w14:paraId="3940A7C5" w14:textId="1FB8CC63" w:rsidR="009A456E" w:rsidRPr="009C39A2" w:rsidRDefault="009A456E" w:rsidP="009C39A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not data-driven.</w:t>
      </w:r>
    </w:p>
    <w:p w14:paraId="584C9798" w14:textId="38300268" w:rsidR="00420F67" w:rsidRDefault="00420F67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Future Work:</w:t>
      </w:r>
    </w:p>
    <w:p w14:paraId="279AB190" w14:textId="5F7993D6" w:rsidR="00C0793D" w:rsidRDefault="00C0793D" w:rsidP="009E60E1">
      <w:pPr>
        <w:spacing w:line="276" w:lineRule="auto"/>
        <w:rPr>
          <w:rFonts w:ascii="Garamond" w:hAnsi="Garamond"/>
          <w:b/>
          <w:sz w:val="20"/>
          <w:szCs w:val="20"/>
        </w:rPr>
      </w:pPr>
    </w:p>
    <w:p w14:paraId="55595F88" w14:textId="60B2B64D" w:rsidR="00C0793D" w:rsidRDefault="00C0793D" w:rsidP="00C0793D">
      <w:pPr>
        <w:spacing w:line="276" w:lineRule="auto"/>
        <w:ind w:left="360"/>
        <w:jc w:val="both"/>
        <w:rPr>
          <w:rFonts w:ascii="Garamond" w:hAnsi="Garamond"/>
          <w:sz w:val="20"/>
          <w:szCs w:val="20"/>
        </w:rPr>
      </w:pPr>
      <w:r w:rsidRPr="00C0793D">
        <w:rPr>
          <w:rFonts w:ascii="Garamond" w:hAnsi="Garamond"/>
          <w:sz w:val="20"/>
          <w:szCs w:val="20"/>
        </w:rPr>
        <w:t xml:space="preserve">1. </w:t>
      </w:r>
      <w:r>
        <w:rPr>
          <w:rFonts w:ascii="Garamond" w:hAnsi="Garamond"/>
          <w:sz w:val="20"/>
          <w:szCs w:val="20"/>
        </w:rPr>
        <w:t xml:space="preserve"> To implement CPS by using sparkSQL for streaming data in python by installing pyspark package in jupyter  notebook.</w:t>
      </w:r>
    </w:p>
    <w:p w14:paraId="27443E5F" w14:textId="77777777" w:rsidR="00C0793D" w:rsidRPr="00C0793D" w:rsidRDefault="00C0793D" w:rsidP="009E60E1">
      <w:pPr>
        <w:spacing w:line="276" w:lineRule="auto"/>
        <w:rPr>
          <w:rFonts w:ascii="Garamond" w:hAnsi="Garamond"/>
          <w:sz w:val="20"/>
          <w:szCs w:val="20"/>
        </w:rPr>
      </w:pPr>
    </w:p>
    <w:p w14:paraId="3D7FE4C3" w14:textId="407A7F63" w:rsidR="00420F67" w:rsidRPr="00A25567" w:rsidRDefault="00C260CC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Timeline</w:t>
      </w:r>
      <w:r w:rsidR="00C341C3" w:rsidRPr="00A25567">
        <w:rPr>
          <w:rFonts w:ascii="Garamond" w:hAnsi="Garamond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786"/>
        <w:gridCol w:w="792"/>
        <w:gridCol w:w="710"/>
        <w:gridCol w:w="710"/>
        <w:gridCol w:w="821"/>
        <w:gridCol w:w="710"/>
      </w:tblGrid>
      <w:tr w:rsidR="00A25567" w:rsidRPr="00A25567" w14:paraId="57DED0C9" w14:textId="22357857" w:rsidTr="00613CE8">
        <w:trPr>
          <w:trHeight w:val="251"/>
        </w:trPr>
        <w:tc>
          <w:tcPr>
            <w:tcW w:w="5103" w:type="dxa"/>
          </w:tcPr>
          <w:p w14:paraId="6E77D0CC" w14:textId="25CD8217" w:rsidR="00B2164F" w:rsidRPr="00A25567" w:rsidRDefault="00C260C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86" w:type="dxa"/>
          </w:tcPr>
          <w:p w14:paraId="059218A6" w14:textId="27C5695C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09/25</w:t>
            </w:r>
          </w:p>
        </w:tc>
        <w:tc>
          <w:tcPr>
            <w:tcW w:w="792" w:type="dxa"/>
          </w:tcPr>
          <w:p w14:paraId="50C85991" w14:textId="4498ADCE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09/26</w:t>
            </w:r>
          </w:p>
        </w:tc>
        <w:tc>
          <w:tcPr>
            <w:tcW w:w="710" w:type="dxa"/>
          </w:tcPr>
          <w:p w14:paraId="3120F189" w14:textId="79FCBC51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09/27</w:t>
            </w:r>
          </w:p>
        </w:tc>
        <w:tc>
          <w:tcPr>
            <w:tcW w:w="710" w:type="dxa"/>
          </w:tcPr>
          <w:p w14:paraId="2A2D44EB" w14:textId="0F32B59E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09/30</w:t>
            </w:r>
          </w:p>
        </w:tc>
        <w:tc>
          <w:tcPr>
            <w:tcW w:w="821" w:type="dxa"/>
          </w:tcPr>
          <w:p w14:paraId="411B9074" w14:textId="7A244BC5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10/01</w:t>
            </w:r>
          </w:p>
        </w:tc>
        <w:tc>
          <w:tcPr>
            <w:tcW w:w="710" w:type="dxa"/>
          </w:tcPr>
          <w:p w14:paraId="785658D3" w14:textId="0392E389" w:rsidR="00B2164F" w:rsidRPr="00A25567" w:rsidRDefault="009321A3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10/02</w:t>
            </w:r>
          </w:p>
        </w:tc>
      </w:tr>
      <w:tr w:rsidR="00A25567" w:rsidRPr="00A25567" w14:paraId="290566AA" w14:textId="638BF726" w:rsidTr="00C828F3">
        <w:trPr>
          <w:trHeight w:val="250"/>
        </w:trPr>
        <w:tc>
          <w:tcPr>
            <w:tcW w:w="5103" w:type="dxa"/>
          </w:tcPr>
          <w:p w14:paraId="19FC9BD1" w14:textId="6470C943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 w:rsidRPr="00C260CC">
              <w:rPr>
                <w:rFonts w:ascii="Garamond" w:hAnsi="Garamond"/>
                <w:bCs/>
                <w:sz w:val="20"/>
                <w:szCs w:val="20"/>
              </w:rPr>
              <w:t xml:space="preserve">Implementation of streaming data </w:t>
            </w:r>
            <w:r w:rsidR="009321A3">
              <w:rPr>
                <w:rFonts w:ascii="Garamond" w:hAnsi="Garamond"/>
                <w:bCs/>
                <w:sz w:val="20"/>
                <w:szCs w:val="20"/>
              </w:rPr>
              <w:t>framework by using apache spark</w:t>
            </w:r>
          </w:p>
        </w:tc>
        <w:tc>
          <w:tcPr>
            <w:tcW w:w="786" w:type="dxa"/>
            <w:shd w:val="clear" w:color="auto" w:fill="AEAAAA" w:themeFill="background2" w:themeFillShade="BF"/>
          </w:tcPr>
          <w:p w14:paraId="0AF270E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92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02C70B3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3B5C3D82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C828F3">
        <w:trPr>
          <w:trHeight w:val="251"/>
        </w:trPr>
        <w:tc>
          <w:tcPr>
            <w:tcW w:w="5103" w:type="dxa"/>
          </w:tcPr>
          <w:p w14:paraId="4F405802" w14:textId="0136F6D5" w:rsidR="00B2164F" w:rsidRPr="00C260CC" w:rsidRDefault="00C828F3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Preprocessing of data</w:t>
            </w:r>
          </w:p>
        </w:tc>
        <w:tc>
          <w:tcPr>
            <w:tcW w:w="786" w:type="dxa"/>
            <w:shd w:val="clear" w:color="auto" w:fill="FFFFFF" w:themeFill="background1"/>
          </w:tcPr>
          <w:p w14:paraId="727D23CF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FFFFFF" w:themeFill="background1"/>
          </w:tcPr>
          <w:p w14:paraId="45D3A94B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4128E1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375A42A5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EAAAA" w:themeFill="background2" w:themeFillShade="BF"/>
          </w:tcPr>
          <w:p w14:paraId="241AAA9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62D66F2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A25567" w:rsidRPr="00A25567" w14:paraId="2E6F945C" w14:textId="15BE7D9D" w:rsidTr="00216C24">
        <w:trPr>
          <w:trHeight w:val="234"/>
        </w:trPr>
        <w:tc>
          <w:tcPr>
            <w:tcW w:w="5103" w:type="dxa"/>
          </w:tcPr>
          <w:p w14:paraId="42D7CE40" w14:textId="3610C827" w:rsidR="00B2164F" w:rsidRPr="00C260CC" w:rsidRDefault="009C39A2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Implementation of change detection based on parametric approaches</w:t>
            </w:r>
          </w:p>
        </w:tc>
        <w:tc>
          <w:tcPr>
            <w:tcW w:w="786" w:type="dxa"/>
            <w:shd w:val="clear" w:color="auto" w:fill="FFFFFF" w:themeFill="background1"/>
          </w:tcPr>
          <w:p w14:paraId="6C104630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FFFFFF" w:themeFill="background1"/>
          </w:tcPr>
          <w:p w14:paraId="47619094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04F46266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0AC5263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EAAAA" w:themeFill="background2" w:themeFillShade="BF"/>
          </w:tcPr>
          <w:p w14:paraId="51A79B07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47E5AF9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</w:tbl>
    <w:p w14:paraId="1B1ACDBE" w14:textId="77777777" w:rsidR="00E83116" w:rsidRPr="00A25567" w:rsidRDefault="00E83116" w:rsidP="009E60E1">
      <w:pPr>
        <w:rPr>
          <w:rFonts w:ascii="Garamond" w:hAnsi="Garamond"/>
          <w:sz w:val="20"/>
          <w:szCs w:val="20"/>
        </w:rPr>
      </w:pPr>
    </w:p>
    <w:p w14:paraId="6E53AD84" w14:textId="5665BBBC" w:rsidR="00E83116" w:rsidRDefault="00E83116" w:rsidP="009E60E1">
      <w:pPr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References:</w:t>
      </w:r>
    </w:p>
    <w:p w14:paraId="17DFFA9C" w14:textId="77777777" w:rsidR="00216C24" w:rsidRPr="00A25567" w:rsidRDefault="00216C24" w:rsidP="009E60E1">
      <w:pPr>
        <w:rPr>
          <w:rFonts w:ascii="Garamond" w:hAnsi="Garamond"/>
          <w:b/>
          <w:sz w:val="20"/>
          <w:szCs w:val="20"/>
        </w:rPr>
      </w:pPr>
    </w:p>
    <w:p w14:paraId="27913AB2" w14:textId="5FC4E553" w:rsidR="009321A3" w:rsidRDefault="009321A3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sz w:val="20"/>
          <w:szCs w:val="20"/>
        </w:rPr>
        <w:t xml:space="preserve">[1] 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S. </w:t>
      </w:r>
      <w:proofErr w:type="spellStart"/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Aminikhanghahi</w:t>
      </w:r>
      <w:proofErr w:type="spellEnd"/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 and D. J. Cook, “A survey of methods for time series change point detection,” </w:t>
      </w:r>
      <w:r w:rsidRPr="00112AB1">
        <w:rPr>
          <w:rFonts w:ascii="Garamond" w:hAnsi="Garamond"/>
          <w:i/>
          <w:iCs/>
          <w:color w:val="333333"/>
          <w:sz w:val="20"/>
          <w:szCs w:val="20"/>
        </w:rPr>
        <w:t>Knowledge and Information Systems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, vol. 51, no. 2, pp. 339–367, Aug. 2016.</w:t>
      </w:r>
    </w:p>
    <w:p w14:paraId="1F9E8436" w14:textId="4DED649F" w:rsidR="00112AB1" w:rsidRDefault="00112AB1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>[2</w:t>
      </w:r>
      <w:r w:rsidR="00904C89">
        <w:rPr>
          <w:rFonts w:ascii="Garamond" w:hAnsi="Garamond"/>
          <w:color w:val="333333"/>
          <w:sz w:val="20"/>
          <w:szCs w:val="20"/>
          <w:shd w:val="clear" w:color="auto" w:fill="FFFFFF"/>
        </w:rPr>
        <w:t>]</w:t>
      </w:r>
      <w:r w:rsidR="009444E3" w:rsidRPr="009444E3">
        <w:rPr>
          <w:color w:val="333333"/>
          <w:shd w:val="clear" w:color="auto" w:fill="FFFFFF"/>
        </w:rPr>
        <w:t xml:space="preserve"> 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A. </w:t>
      </w:r>
      <w:proofErr w:type="spellStart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Bifet</w:t>
      </w:r>
      <w:proofErr w:type="spellEnd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, G. Holmes, and B. </w:t>
      </w:r>
      <w:proofErr w:type="spellStart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Pfahringer</w:t>
      </w:r>
      <w:proofErr w:type="spellEnd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, “MOA-</w:t>
      </w:r>
      <w:proofErr w:type="spellStart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TweetReader</w:t>
      </w:r>
      <w:proofErr w:type="spellEnd"/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: Real-Time Analysis in Twitter Streaming Data,” </w:t>
      </w:r>
      <w:r w:rsidR="009444E3" w:rsidRPr="0091769E">
        <w:rPr>
          <w:rFonts w:ascii="Garamond" w:hAnsi="Garamond"/>
          <w:i/>
          <w:iCs/>
          <w:color w:val="333333"/>
          <w:sz w:val="20"/>
          <w:szCs w:val="20"/>
        </w:rPr>
        <w:t>Discovery Science Lecture Notes in Computer Science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, pp. 46–60, 2011.</w:t>
      </w:r>
    </w:p>
    <w:p w14:paraId="62B4BA37" w14:textId="77777777" w:rsidR="00216C24" w:rsidRPr="00216C24" w:rsidRDefault="00216C24" w:rsidP="00216C2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[3] 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“Analysis of real-time data with spark streaming,” </w:t>
      </w:r>
      <w:r w:rsidRPr="00216C24">
        <w:rPr>
          <w:rFonts w:ascii="Garamond" w:hAnsi="Garamond"/>
          <w:i/>
          <w:iCs/>
          <w:color w:val="333333"/>
          <w:sz w:val="20"/>
          <w:szCs w:val="20"/>
        </w:rPr>
        <w:t>Journal of Advances in Technology and Engineering Research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, vol. 3, no. 4, 2017.</w:t>
      </w:r>
      <w:bookmarkStart w:id="0" w:name="_GoBack"/>
      <w:bookmarkEnd w:id="0"/>
    </w:p>
    <w:p w14:paraId="273A0AD2" w14:textId="51C4A348" w:rsidR="00216C24" w:rsidRDefault="00216C24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</w:p>
    <w:p w14:paraId="629CDD03" w14:textId="77777777" w:rsidR="00216C24" w:rsidRDefault="00216C24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</w:p>
    <w:p w14:paraId="407CA00E" w14:textId="77777777" w:rsidR="00216C24" w:rsidRPr="0091769E" w:rsidRDefault="00216C24" w:rsidP="00112AB1">
      <w:pPr>
        <w:jc w:val="both"/>
        <w:rPr>
          <w:rFonts w:ascii="Garamond" w:hAnsi="Garamond"/>
          <w:sz w:val="20"/>
          <w:szCs w:val="20"/>
        </w:rPr>
      </w:pPr>
    </w:p>
    <w:p w14:paraId="03EEE213" w14:textId="77777777" w:rsidR="009321A3" w:rsidRDefault="009321A3" w:rsidP="00A25567">
      <w:pPr>
        <w:jc w:val="center"/>
        <w:rPr>
          <w:rFonts w:ascii="Garamond" w:hAnsi="Garamond"/>
          <w:sz w:val="20"/>
          <w:szCs w:val="20"/>
        </w:rPr>
      </w:pPr>
    </w:p>
    <w:p w14:paraId="6C643E90" w14:textId="77777777" w:rsidR="009321A3" w:rsidRDefault="009321A3" w:rsidP="00A25567">
      <w:pPr>
        <w:jc w:val="center"/>
        <w:rPr>
          <w:rFonts w:ascii="Garamond" w:hAnsi="Garamond"/>
          <w:sz w:val="20"/>
          <w:szCs w:val="20"/>
        </w:rPr>
      </w:pPr>
    </w:p>
    <w:p w14:paraId="2286D609" w14:textId="77777777" w:rsidR="009321A3" w:rsidRDefault="009321A3" w:rsidP="00A25567">
      <w:pPr>
        <w:jc w:val="center"/>
        <w:rPr>
          <w:rFonts w:ascii="Garamond" w:hAnsi="Garamond"/>
          <w:sz w:val="20"/>
          <w:szCs w:val="20"/>
        </w:rPr>
      </w:pPr>
    </w:p>
    <w:p w14:paraId="6BDAF1A9" w14:textId="77777777" w:rsidR="009321A3" w:rsidRDefault="009321A3" w:rsidP="00A25567">
      <w:pPr>
        <w:jc w:val="center"/>
        <w:rPr>
          <w:rFonts w:ascii="Garamond" w:hAnsi="Garamond"/>
          <w:sz w:val="20"/>
          <w:szCs w:val="20"/>
        </w:rPr>
      </w:pPr>
    </w:p>
    <w:p w14:paraId="2D38CAA2" w14:textId="77777777" w:rsidR="00112AB1" w:rsidRDefault="00112AB1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B62F85F" w14:textId="77777777" w:rsidR="00112AB1" w:rsidRDefault="00112AB1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38AD8A86" w14:textId="77777777" w:rsidR="00112AB1" w:rsidRDefault="00112AB1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1028322E" w14:textId="3513DC35" w:rsidR="00C828F3" w:rsidRDefault="00C828F3" w:rsidP="009A49DF">
      <w:pPr>
        <w:tabs>
          <w:tab w:val="left" w:pos="4095"/>
        </w:tabs>
        <w:rPr>
          <w:rFonts w:ascii="Garamond" w:hAnsi="Garamond"/>
          <w:b/>
          <w:sz w:val="20"/>
          <w:szCs w:val="20"/>
        </w:rPr>
      </w:pPr>
    </w:p>
    <w:p w14:paraId="47C51FF5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D3EF439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B39B591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DB844B6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4B5C975D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1CB2B8F9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2BEC8681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17DE081" w14:textId="77777777" w:rsidR="00216C24" w:rsidRDefault="00216C24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7B696339" w14:textId="2BF0D73C" w:rsidR="00A25567" w:rsidRPr="00A25567" w:rsidRDefault="00A25567" w:rsidP="00A25567">
      <w:pPr>
        <w:jc w:val="center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Appendix A</w:t>
      </w:r>
    </w:p>
    <w:p w14:paraId="7904EC4B" w14:textId="6BE37F4C" w:rsidR="00112AB1" w:rsidRDefault="009C39A2" w:rsidP="009C39A2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Results</w:t>
      </w:r>
    </w:p>
    <w:p w14:paraId="604A43F8" w14:textId="069DE7F3" w:rsidR="009A49DF" w:rsidRDefault="009C39A2" w:rsidP="009C39A2">
      <w:pPr>
        <w:rPr>
          <w:noProof/>
        </w:rPr>
      </w:pPr>
      <w:r>
        <w:rPr>
          <w:rFonts w:ascii="Garamond" w:hAnsi="Garamond"/>
          <w:b/>
          <w:sz w:val="20"/>
          <w:szCs w:val="20"/>
        </w:rPr>
        <w:t xml:space="preserve">Loading the </w:t>
      </w:r>
      <w:r w:rsidR="00BA53AE">
        <w:rPr>
          <w:rFonts w:ascii="Garamond" w:hAnsi="Garamond"/>
          <w:b/>
          <w:sz w:val="20"/>
          <w:szCs w:val="20"/>
        </w:rPr>
        <w:t xml:space="preserve">BLE </w:t>
      </w:r>
      <w:r>
        <w:rPr>
          <w:rFonts w:ascii="Garamond" w:hAnsi="Garamond"/>
          <w:b/>
          <w:sz w:val="20"/>
          <w:szCs w:val="20"/>
        </w:rPr>
        <w:t>dataset in Jupyter</w:t>
      </w:r>
      <w:r w:rsidR="00BA53AE">
        <w:rPr>
          <w:rFonts w:ascii="Garamond" w:hAnsi="Garamond"/>
          <w:b/>
          <w:sz w:val="20"/>
          <w:szCs w:val="20"/>
        </w:rPr>
        <w:t xml:space="preserve"> Notebook</w:t>
      </w:r>
      <w:r>
        <w:rPr>
          <w:rFonts w:ascii="Garamond" w:hAnsi="Garamond"/>
          <w:b/>
          <w:sz w:val="20"/>
          <w:szCs w:val="20"/>
        </w:rPr>
        <w:t>:</w:t>
      </w:r>
      <w:r w:rsidR="009A49DF" w:rsidRPr="009A49DF">
        <w:rPr>
          <w:noProof/>
        </w:rPr>
        <w:t xml:space="preserve"> </w:t>
      </w:r>
      <w:r w:rsidR="009A49DF">
        <w:rPr>
          <w:noProof/>
        </w:rPr>
        <w:drawing>
          <wp:inline distT="0" distB="0" distL="0" distR="0" wp14:anchorId="2EEFC01B" wp14:editId="019A52EF">
            <wp:extent cx="59436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0E5F" w14:textId="77777777" w:rsidR="00216C24" w:rsidRDefault="00216C24" w:rsidP="009C39A2">
      <w:pPr>
        <w:rPr>
          <w:noProof/>
        </w:rPr>
      </w:pPr>
    </w:p>
    <w:p w14:paraId="76CC68EF" w14:textId="017F850B" w:rsidR="009A49DF" w:rsidRDefault="009A49DF" w:rsidP="009C39A2">
      <w:pPr>
        <w:rPr>
          <w:rFonts w:ascii="Garamond" w:hAnsi="Garamond"/>
          <w:b/>
          <w:noProof/>
          <w:sz w:val="20"/>
          <w:szCs w:val="20"/>
        </w:rPr>
      </w:pPr>
      <w:r w:rsidRPr="009A49DF">
        <w:rPr>
          <w:rFonts w:ascii="Garamond" w:hAnsi="Garamond"/>
          <w:b/>
          <w:noProof/>
          <w:sz w:val="20"/>
          <w:szCs w:val="20"/>
        </w:rPr>
        <w:t>Exploration Analysis</w:t>
      </w:r>
      <w:r>
        <w:rPr>
          <w:rFonts w:ascii="Garamond" w:hAnsi="Garamond"/>
          <w:b/>
          <w:noProof/>
          <w:sz w:val="20"/>
          <w:szCs w:val="20"/>
        </w:rPr>
        <w:t>:</w:t>
      </w:r>
    </w:p>
    <w:p w14:paraId="141FBAF6" w14:textId="65AC3C15" w:rsidR="009A49DF" w:rsidRDefault="009A49DF" w:rsidP="009C39A2">
      <w:pPr>
        <w:rPr>
          <w:rFonts w:ascii="Garamond" w:hAnsi="Garamond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1101FC6" wp14:editId="3A1F0F4D">
            <wp:extent cx="5943600" cy="603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F49" w14:textId="77777777" w:rsidR="00216C24" w:rsidRDefault="00216C24" w:rsidP="009C39A2">
      <w:pPr>
        <w:rPr>
          <w:rFonts w:ascii="Garamond" w:hAnsi="Garamond"/>
          <w:b/>
          <w:noProof/>
          <w:sz w:val="20"/>
          <w:szCs w:val="20"/>
        </w:rPr>
      </w:pPr>
    </w:p>
    <w:p w14:paraId="7B03401F" w14:textId="26F54F1A" w:rsidR="009A49DF" w:rsidRDefault="009A49DF" w:rsidP="009C39A2">
      <w:pPr>
        <w:rPr>
          <w:rFonts w:ascii="Garamond" w:hAnsi="Garamond"/>
          <w:b/>
          <w:noProof/>
          <w:sz w:val="20"/>
          <w:szCs w:val="20"/>
        </w:rPr>
      </w:pPr>
      <w:r>
        <w:rPr>
          <w:rFonts w:ascii="Garamond" w:hAnsi="Garamond"/>
          <w:b/>
          <w:noProof/>
          <w:sz w:val="20"/>
          <w:szCs w:val="20"/>
        </w:rPr>
        <w:lastRenderedPageBreak/>
        <w:drawing>
          <wp:inline distT="0" distB="0" distL="0" distR="0" wp14:anchorId="059BD6B1" wp14:editId="52770E1B">
            <wp:extent cx="2619375" cy="2333170"/>
            <wp:effectExtent l="0" t="0" r="0" b="0"/>
            <wp:docPr id="2" name="Picture 1" descr="C:\Users\DMRL\AppData\Local\Microsoft\Windows\INetCache\Content.MSO\49C89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RL\AppData\Local\Microsoft\Windows\INetCache\Content.MSO\49C89B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31" cy="234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794635AA" wp14:editId="39F749BE">
            <wp:extent cx="2724149" cy="2352675"/>
            <wp:effectExtent l="0" t="0" r="635" b="0"/>
            <wp:docPr id="5" name="Picture 4" descr="C:\Users\DMRL\AppData\Local\Microsoft\Windows\INetCache\Content.MSO\278BA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RL\AppData\Local\Microsoft\Windows\INetCache\Content.MSO\278BAD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31" cy="23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7FAECE30" wp14:editId="3479E144">
            <wp:extent cx="2676525" cy="2428240"/>
            <wp:effectExtent l="0" t="0" r="9525" b="0"/>
            <wp:docPr id="7" name="Picture 6" descr="C:\Users\DMRL\AppData\Local\Microsoft\Windows\INetCache\Content.MSO\DDAFCE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RL\AppData\Local\Microsoft\Windows\INetCache\Content.MSO\DDAFCE2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98" cy="246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46744791" wp14:editId="1915F84C">
            <wp:extent cx="2686050" cy="2473960"/>
            <wp:effectExtent l="0" t="0" r="0" b="2540"/>
            <wp:docPr id="9" name="Picture 7" descr="C:\Users\DMRL\AppData\Local\Microsoft\Windows\INetCache\Content.MSO\A3D1F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RL\AppData\Local\Microsoft\Windows\INetCache\Content.MSO\A3D1FB5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8" cy="24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114826EF" wp14:editId="68D3BF3F">
            <wp:extent cx="1934308" cy="1745765"/>
            <wp:effectExtent l="0" t="0" r="8890" b="6985"/>
            <wp:docPr id="14" name="Picture 13" descr="C:\Users\DMRL\AppData\Local\Microsoft\Windows\INetCache\Content.MSO\79F3A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MRL\AppData\Local\Microsoft\Windows\INetCache\Content.MSO\79F3A76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45" cy="17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3D996340" wp14:editId="2FE6136C">
            <wp:extent cx="1954249" cy="1758462"/>
            <wp:effectExtent l="0" t="0" r="8255" b="0"/>
            <wp:docPr id="16" name="Picture 15" descr="C:\Users\DMRL\AppData\Local\Microsoft\Windows\INetCache\Content.MSO\8BFBA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RL\AppData\Local\Microsoft\Windows\INetCache\Content.MSO\8BFBACF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75" cy="1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E8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4A835B3F" wp14:editId="1CC503B4">
            <wp:extent cx="1907930" cy="1791316"/>
            <wp:effectExtent l="0" t="0" r="0" b="0"/>
            <wp:docPr id="18" name="Picture 17" descr="C:\Users\DMRL\AppData\Local\Microsoft\Windows\INetCache\Content.MSO\A01A4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MRL\AppData\Local\Microsoft\Windows\INetCache\Content.MSO\A01A4781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30" cy="17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E8">
        <w:rPr>
          <w:rFonts w:ascii="Garamond" w:hAnsi="Garamond"/>
          <w:b/>
          <w:noProof/>
          <w:sz w:val="20"/>
          <w:szCs w:val="20"/>
        </w:rPr>
        <w:lastRenderedPageBreak/>
        <w:drawing>
          <wp:inline distT="0" distB="0" distL="0" distR="0" wp14:anchorId="405F852E" wp14:editId="29BDF8A6">
            <wp:extent cx="1899138" cy="1778792"/>
            <wp:effectExtent l="0" t="0" r="6350" b="0"/>
            <wp:docPr id="19" name="Picture 18" descr="C:\Users\DMRL\AppData\Local\Microsoft\Windows\INetCache\Content.MSO\E0316A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MRL\AppData\Local\Microsoft\Windows\INetCache\Content.MSO\E0316ACC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65" cy="178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3AE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44C10153" wp14:editId="4F6EF879">
            <wp:extent cx="1943100" cy="1802130"/>
            <wp:effectExtent l="0" t="0" r="0" b="7620"/>
            <wp:docPr id="20" name="Picture 19" descr="C:\Users\DMRL\AppData\Local\Microsoft\Windows\INetCache\Content.MSO\6A6CE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MRL\AppData\Local\Microsoft\Windows\INetCache\Content.MSO\6A6CE37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E8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451D1ADC" wp14:editId="31EC3C2D">
            <wp:extent cx="1934307" cy="1757829"/>
            <wp:effectExtent l="0" t="0" r="8890" b="0"/>
            <wp:docPr id="23" name="Picture 22" descr="C:\Users\DMRL\AppData\Local\Microsoft\Windows\INetCache\Content.MSO\E6BAE3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MRL\AppData\Local\Microsoft\Windows\INetCache\Content.MSO\E6BAE33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4" cy="18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3AE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2BE856DD" wp14:editId="38A2114F">
            <wp:extent cx="1881505" cy="1901860"/>
            <wp:effectExtent l="0" t="0" r="4445" b="3175"/>
            <wp:docPr id="13" name="Picture 13" descr="C:\Users\DMRL\AppData\Local\Microsoft\Windows\INetCache\Content.MSO\CD1518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RL\AppData\Local\Microsoft\Windows\INetCache\Content.MSO\CD15182C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58" cy="1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FE8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319DFF81" wp14:editId="173A4195">
            <wp:extent cx="1951892" cy="1914971"/>
            <wp:effectExtent l="0" t="0" r="0" b="0"/>
            <wp:docPr id="26" name="Picture 25" descr="C:\Users\DMRL\AppData\Local\Microsoft\Windows\INetCache\Content.MSO\B3F58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MRL\AppData\Local\Microsoft\Windows\INetCache\Content.MSO\B3F580E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84" cy="192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3AE">
        <w:rPr>
          <w:rFonts w:ascii="Garamond" w:hAnsi="Garamond"/>
          <w:b/>
          <w:noProof/>
          <w:sz w:val="20"/>
          <w:szCs w:val="20"/>
        </w:rPr>
        <w:drawing>
          <wp:inline distT="0" distB="0" distL="0" distR="0" wp14:anchorId="2A1D0D48" wp14:editId="05D1EFAF">
            <wp:extent cx="1916723" cy="1837055"/>
            <wp:effectExtent l="0" t="0" r="7620" b="0"/>
            <wp:docPr id="27" name="Picture 26" descr="C:\Users\DMRL\AppData\Local\Microsoft\Windows\INetCache\Content.MSO\75AFE4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MRL\AppData\Local\Microsoft\Windows\INetCache\Content.MSO\75AFE45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53" cy="18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B1DF" w14:textId="181FF5B9" w:rsidR="00963FE8" w:rsidRPr="009A49DF" w:rsidRDefault="00963FE8" w:rsidP="009C39A2">
      <w:pPr>
        <w:rPr>
          <w:rFonts w:ascii="Garamond" w:hAnsi="Garamond"/>
          <w:b/>
          <w:noProof/>
          <w:sz w:val="20"/>
          <w:szCs w:val="20"/>
        </w:rPr>
      </w:pPr>
    </w:p>
    <w:sectPr w:rsidR="00963FE8" w:rsidRPr="009A49DF" w:rsidSect="0056404A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80323" w14:textId="77777777" w:rsidR="004003D9" w:rsidRDefault="004003D9" w:rsidP="00696278">
      <w:r>
        <w:separator/>
      </w:r>
    </w:p>
  </w:endnote>
  <w:endnote w:type="continuationSeparator" w:id="0">
    <w:p w14:paraId="3FC699FC" w14:textId="77777777" w:rsidR="004003D9" w:rsidRDefault="004003D9" w:rsidP="0069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38C97E0A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91769E">
          <w:rPr>
            <w:rStyle w:val="PageNumber"/>
            <w:noProof/>
            <w:sz w:val="16"/>
            <w:szCs w:val="16"/>
          </w:rPr>
          <w:t>3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4778" w14:textId="77777777" w:rsidR="004003D9" w:rsidRDefault="004003D9" w:rsidP="00696278">
      <w:r>
        <w:separator/>
      </w:r>
    </w:p>
  </w:footnote>
  <w:footnote w:type="continuationSeparator" w:id="0">
    <w:p w14:paraId="5A7635AD" w14:textId="77777777" w:rsidR="004003D9" w:rsidRDefault="004003D9" w:rsidP="0069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D4E3B" w14:textId="05897FC4" w:rsidR="00696278" w:rsidRPr="009617E8" w:rsidRDefault="00904C89" w:rsidP="00696278">
    <w:pPr>
      <w:jc w:val="both"/>
      <w:rPr>
        <w:rFonts w:ascii="Garamond" w:hAnsi="Garamond"/>
        <w:b/>
        <w:sz w:val="20"/>
        <w:szCs w:val="20"/>
      </w:rPr>
    </w:pPr>
    <w:r>
      <w:rPr>
        <w:rFonts w:ascii="Garamond" w:hAnsi="Garamond"/>
        <w:b/>
        <w:sz w:val="20"/>
        <w:szCs w:val="20"/>
      </w:rPr>
      <w:t xml:space="preserve">Report </w:t>
    </w:r>
    <w:r w:rsidR="009B7DFE">
      <w:rPr>
        <w:rFonts w:ascii="Garamond" w:hAnsi="Garamond"/>
        <w:b/>
        <w:sz w:val="20"/>
        <w:szCs w:val="20"/>
      </w:rPr>
      <w:t>Title</w:t>
    </w:r>
    <w:r w:rsidR="00696278" w:rsidRPr="009617E8">
      <w:rPr>
        <w:rFonts w:ascii="Garamond" w:hAnsi="Garamond"/>
        <w:b/>
        <w:sz w:val="20"/>
        <w:szCs w:val="20"/>
      </w:rPr>
      <w:t xml:space="preserve">: </w:t>
    </w:r>
    <w:r w:rsidR="000968F7">
      <w:rPr>
        <w:rFonts w:ascii="Garamond" w:hAnsi="Garamond"/>
        <w:sz w:val="20"/>
        <w:szCs w:val="20"/>
      </w:rPr>
      <w:t>Data Exploration Analysis</w:t>
    </w:r>
  </w:p>
  <w:p w14:paraId="0ECF0999" w14:textId="02716982" w:rsidR="00696278" w:rsidRPr="009617E8" w:rsidRDefault="00696278" w:rsidP="00696278">
    <w:pPr>
      <w:jc w:val="both"/>
      <w:rPr>
        <w:rFonts w:ascii="Garamond" w:hAnsi="Garamond"/>
        <w:b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Date: </w:t>
    </w:r>
    <w:r w:rsidR="000968F7">
      <w:rPr>
        <w:rFonts w:ascii="Garamond" w:hAnsi="Garamond"/>
        <w:sz w:val="20"/>
        <w:szCs w:val="20"/>
      </w:rPr>
      <w:t>09/24</w:t>
    </w:r>
    <w:r w:rsidRPr="009617E8">
      <w:rPr>
        <w:rFonts w:ascii="Garamond" w:hAnsi="Garamond"/>
        <w:sz w:val="20"/>
        <w:szCs w:val="20"/>
      </w:rPr>
      <w:t>/2019</w:t>
    </w:r>
  </w:p>
  <w:p w14:paraId="27A40F3E" w14:textId="3DB05C9C" w:rsidR="003E7478" w:rsidRPr="009617E8" w:rsidRDefault="00696278" w:rsidP="00A25567">
    <w:pPr>
      <w:jc w:val="both"/>
      <w:rPr>
        <w:rFonts w:ascii="Garamond" w:hAnsi="Garamond"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People: </w:t>
    </w:r>
    <w:r w:rsidR="000968F7">
      <w:rPr>
        <w:rFonts w:ascii="Garamond" w:hAnsi="Garamond"/>
        <w:sz w:val="20"/>
        <w:szCs w:val="20"/>
      </w:rPr>
      <w:t>Vivya Kalidindi, Dr. Pradeep Chowriappa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A6F"/>
    <w:multiLevelType w:val="hybridMultilevel"/>
    <w:tmpl w:val="7584D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A37A05"/>
    <w:multiLevelType w:val="hybridMultilevel"/>
    <w:tmpl w:val="5404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57428"/>
    <w:multiLevelType w:val="hybridMultilevel"/>
    <w:tmpl w:val="F75AB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CDE5A25"/>
    <w:multiLevelType w:val="hybridMultilevel"/>
    <w:tmpl w:val="6E9E3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67"/>
    <w:rsid w:val="00090C22"/>
    <w:rsid w:val="000968F7"/>
    <w:rsid w:val="000A7FAD"/>
    <w:rsid w:val="00112AB1"/>
    <w:rsid w:val="001E1821"/>
    <w:rsid w:val="00216C24"/>
    <w:rsid w:val="00235731"/>
    <w:rsid w:val="002F724F"/>
    <w:rsid w:val="003746B7"/>
    <w:rsid w:val="003E7478"/>
    <w:rsid w:val="004003D9"/>
    <w:rsid w:val="00420F67"/>
    <w:rsid w:val="00442A6C"/>
    <w:rsid w:val="00444883"/>
    <w:rsid w:val="004F725F"/>
    <w:rsid w:val="0056404A"/>
    <w:rsid w:val="005B2A7F"/>
    <w:rsid w:val="005D2979"/>
    <w:rsid w:val="005E1458"/>
    <w:rsid w:val="00613CE8"/>
    <w:rsid w:val="00616649"/>
    <w:rsid w:val="00626821"/>
    <w:rsid w:val="00631098"/>
    <w:rsid w:val="00655EBE"/>
    <w:rsid w:val="00672DA2"/>
    <w:rsid w:val="00682694"/>
    <w:rsid w:val="00696278"/>
    <w:rsid w:val="006D2EFE"/>
    <w:rsid w:val="007061E9"/>
    <w:rsid w:val="007206AE"/>
    <w:rsid w:val="00765D5A"/>
    <w:rsid w:val="007C5804"/>
    <w:rsid w:val="007D30B2"/>
    <w:rsid w:val="0080280E"/>
    <w:rsid w:val="008543E9"/>
    <w:rsid w:val="00870E42"/>
    <w:rsid w:val="00904C89"/>
    <w:rsid w:val="0091769E"/>
    <w:rsid w:val="009321A3"/>
    <w:rsid w:val="009444E3"/>
    <w:rsid w:val="009617E8"/>
    <w:rsid w:val="0096187E"/>
    <w:rsid w:val="00963FE8"/>
    <w:rsid w:val="0098643A"/>
    <w:rsid w:val="009A10A5"/>
    <w:rsid w:val="009A456E"/>
    <w:rsid w:val="009A49DF"/>
    <w:rsid w:val="009B7DFE"/>
    <w:rsid w:val="009C39A2"/>
    <w:rsid w:val="009E60E1"/>
    <w:rsid w:val="00A25567"/>
    <w:rsid w:val="00A44412"/>
    <w:rsid w:val="00A63AA0"/>
    <w:rsid w:val="00A671DB"/>
    <w:rsid w:val="00AD294F"/>
    <w:rsid w:val="00B20425"/>
    <w:rsid w:val="00B20877"/>
    <w:rsid w:val="00B2164F"/>
    <w:rsid w:val="00B97E49"/>
    <w:rsid w:val="00BA53AE"/>
    <w:rsid w:val="00C0793D"/>
    <w:rsid w:val="00C260CC"/>
    <w:rsid w:val="00C341C3"/>
    <w:rsid w:val="00C34A25"/>
    <w:rsid w:val="00C70807"/>
    <w:rsid w:val="00C828F3"/>
    <w:rsid w:val="00D01D3C"/>
    <w:rsid w:val="00D26E1F"/>
    <w:rsid w:val="00D72D53"/>
    <w:rsid w:val="00DF4950"/>
    <w:rsid w:val="00E27BCD"/>
    <w:rsid w:val="00E47563"/>
    <w:rsid w:val="00E83116"/>
    <w:rsid w:val="00EB54C8"/>
    <w:rsid w:val="00ED6E74"/>
    <w:rsid w:val="00EF14F7"/>
    <w:rsid w:val="00F15FF1"/>
    <w:rsid w:val="00F63354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E5EB-96BC-5140-9DBB-5751A2D5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vivya kalidindi</cp:lastModifiedBy>
  <cp:revision>5</cp:revision>
  <dcterms:created xsi:type="dcterms:W3CDTF">2019-09-24T23:37:00Z</dcterms:created>
  <dcterms:modified xsi:type="dcterms:W3CDTF">2019-09-25T00:45:00Z</dcterms:modified>
</cp:coreProperties>
</file>