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BBEB0" w14:textId="6FE1EC1E" w:rsidR="00420F67" w:rsidRDefault="00420F67" w:rsidP="00420F67">
      <w:pPr>
        <w:jc w:val="both"/>
        <w:rPr>
          <w:rFonts w:ascii="Garamond" w:hAnsi="Garamond"/>
          <w:bCs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Problem state</w:t>
      </w:r>
      <w:r w:rsidR="009E60E1" w:rsidRPr="00A25567">
        <w:rPr>
          <w:rFonts w:ascii="Garamond" w:hAnsi="Garamond"/>
          <w:b/>
          <w:sz w:val="20"/>
          <w:szCs w:val="20"/>
        </w:rPr>
        <w:t xml:space="preserve">ment: </w:t>
      </w:r>
      <w:r w:rsidR="009A456E">
        <w:rPr>
          <w:rFonts w:ascii="Garamond" w:hAnsi="Garamond"/>
          <w:bCs/>
          <w:sz w:val="20"/>
          <w:szCs w:val="20"/>
        </w:rPr>
        <w:t>Analyzing changes</w:t>
      </w:r>
      <w:r w:rsidR="000968F7">
        <w:rPr>
          <w:rFonts w:ascii="Garamond" w:hAnsi="Garamond"/>
          <w:bCs/>
          <w:sz w:val="20"/>
          <w:szCs w:val="20"/>
        </w:rPr>
        <w:t xml:space="preserve"> </w:t>
      </w:r>
      <w:r w:rsidR="00631098">
        <w:rPr>
          <w:rFonts w:ascii="Garamond" w:hAnsi="Garamond"/>
          <w:bCs/>
          <w:sz w:val="20"/>
          <w:szCs w:val="20"/>
        </w:rPr>
        <w:t>in signal data occur due to multipath effects</w:t>
      </w:r>
      <w:r w:rsidR="009A456E">
        <w:rPr>
          <w:rFonts w:ascii="Garamond" w:hAnsi="Garamond"/>
          <w:bCs/>
          <w:sz w:val="20"/>
          <w:szCs w:val="20"/>
        </w:rPr>
        <w:t xml:space="preserve"> in both indoor and outdoor environments</w:t>
      </w:r>
      <w:r w:rsidR="00631098">
        <w:rPr>
          <w:rFonts w:ascii="Garamond" w:hAnsi="Garamond"/>
          <w:bCs/>
          <w:sz w:val="20"/>
          <w:szCs w:val="20"/>
        </w:rPr>
        <w:t>.</w:t>
      </w:r>
    </w:p>
    <w:p w14:paraId="1CABA427" w14:textId="05A627D4" w:rsidR="009444E3" w:rsidRPr="009444E3" w:rsidRDefault="009A456E" w:rsidP="009444E3">
      <w:pPr>
        <w:jc w:val="both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T</w:t>
      </w:r>
      <w:r w:rsidR="005E1458">
        <w:rPr>
          <w:rFonts w:ascii="Garamond" w:hAnsi="Garamond"/>
          <w:bCs/>
          <w:sz w:val="20"/>
          <w:szCs w:val="20"/>
        </w:rPr>
        <w:t>he main objectives are</w:t>
      </w:r>
      <w:r w:rsidR="009321A3">
        <w:rPr>
          <w:rFonts w:ascii="Garamond" w:hAnsi="Garamond"/>
          <w:bCs/>
          <w:sz w:val="20"/>
          <w:szCs w:val="20"/>
        </w:rPr>
        <w:t xml:space="preserve"> as follows:</w:t>
      </w:r>
    </w:p>
    <w:p w14:paraId="297B125B" w14:textId="5FF1B189" w:rsidR="009321A3" w:rsidRDefault="009321A3" w:rsidP="009321A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 xml:space="preserve">To provide a </w:t>
      </w:r>
      <w:r w:rsidR="009444E3">
        <w:rPr>
          <w:rFonts w:ascii="Garamond" w:hAnsi="Garamond" w:cs="Times New Roman"/>
          <w:bCs/>
          <w:sz w:val="20"/>
          <w:szCs w:val="20"/>
        </w:rPr>
        <w:t>continuous processing system</w:t>
      </w:r>
      <w:r w:rsidR="00C0793D">
        <w:rPr>
          <w:rFonts w:ascii="Garamond" w:hAnsi="Garamond" w:cs="Times New Roman"/>
          <w:bCs/>
          <w:sz w:val="20"/>
          <w:szCs w:val="20"/>
        </w:rPr>
        <w:t xml:space="preserve"> (CPS)</w:t>
      </w:r>
      <w:r w:rsidR="009444E3">
        <w:rPr>
          <w:rFonts w:ascii="Garamond" w:hAnsi="Garamond" w:cs="Times New Roman"/>
          <w:bCs/>
          <w:sz w:val="20"/>
          <w:szCs w:val="20"/>
        </w:rPr>
        <w:t xml:space="preserve"> by using Spark SQL engine for structural streaming data.</w:t>
      </w:r>
    </w:p>
    <w:p w14:paraId="76AE7A10" w14:textId="1C7A4021" w:rsidR="00C434AE" w:rsidRPr="00B73FE2" w:rsidRDefault="009444E3" w:rsidP="00B73F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 xml:space="preserve">To identify new changes in time series that occurs for streaming data. </w:t>
      </w:r>
    </w:p>
    <w:p w14:paraId="45E74C50" w14:textId="26C92AF8" w:rsidR="00216C24" w:rsidRDefault="00655EBE" w:rsidP="00D72D53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Reported outcomes:</w:t>
      </w:r>
      <w:r w:rsidR="00112AB1">
        <w:rPr>
          <w:rFonts w:ascii="Garamond" w:hAnsi="Garamond"/>
          <w:b/>
          <w:sz w:val="20"/>
          <w:szCs w:val="20"/>
        </w:rPr>
        <w:t xml:space="preserve"> </w:t>
      </w:r>
      <w:r w:rsidR="009E2A29" w:rsidRPr="00196CBE">
        <w:rPr>
          <w:rFonts w:ascii="Garamond" w:hAnsi="Garamond"/>
          <w:sz w:val="20"/>
          <w:szCs w:val="20"/>
        </w:rPr>
        <w:t>Prerequisites for Apache spark streaming in Jupyter python notebook are implemented.</w:t>
      </w:r>
    </w:p>
    <w:p w14:paraId="0E8236F3" w14:textId="77777777" w:rsidR="00196CBE" w:rsidRPr="00A25567" w:rsidRDefault="00196CBE" w:rsidP="00D72D53">
      <w:pPr>
        <w:jc w:val="both"/>
        <w:rPr>
          <w:rFonts w:ascii="Garamond" w:hAnsi="Garamond"/>
          <w:sz w:val="20"/>
          <w:szCs w:val="20"/>
        </w:rPr>
      </w:pPr>
    </w:p>
    <w:p w14:paraId="4DAF1810" w14:textId="2530761C" w:rsidR="00420F67" w:rsidRPr="00A25567" w:rsidRDefault="009E60E1" w:rsidP="00420F67">
      <w:pPr>
        <w:spacing w:line="276" w:lineRule="auto"/>
        <w:jc w:val="both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Specific Aims</w:t>
      </w:r>
      <w:r w:rsidR="00A25567" w:rsidRPr="00A25567">
        <w:rPr>
          <w:rFonts w:ascii="Garamond" w:hAnsi="Garamond"/>
          <w:b/>
          <w:sz w:val="20"/>
          <w:szCs w:val="20"/>
        </w:rPr>
        <w:t>:</w:t>
      </w:r>
    </w:p>
    <w:p w14:paraId="4E03CFCF" w14:textId="3F819CD1" w:rsidR="002B24E5" w:rsidRPr="00E1307F" w:rsidRDefault="002B24E5" w:rsidP="00E1307F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Downloaded apache spark Hadoop for streaming analytics</w:t>
      </w:r>
      <w:r w:rsidR="00DA29B0">
        <w:rPr>
          <w:rFonts w:ascii="Garamond" w:hAnsi="Garamond" w:cs="Times New Roman"/>
          <w:sz w:val="20"/>
          <w:szCs w:val="20"/>
        </w:rPr>
        <w:t xml:space="preserve"> in same folder where python files are stored</w:t>
      </w:r>
      <w:r>
        <w:rPr>
          <w:rFonts w:ascii="Garamond" w:hAnsi="Garamond" w:cs="Times New Roman"/>
          <w:sz w:val="20"/>
          <w:szCs w:val="20"/>
        </w:rPr>
        <w:t>.</w:t>
      </w:r>
    </w:p>
    <w:p w14:paraId="7595F802" w14:textId="20F4B60C" w:rsidR="0096187E" w:rsidRDefault="0096187E" w:rsidP="0096187E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Downloaded and i</w:t>
      </w:r>
      <w:r w:rsidR="009A456E">
        <w:rPr>
          <w:rFonts w:ascii="Garamond" w:hAnsi="Garamond" w:cs="Times New Roman"/>
          <w:sz w:val="20"/>
          <w:szCs w:val="20"/>
        </w:rPr>
        <w:t xml:space="preserve">nstalled anaconda </w:t>
      </w:r>
      <w:r>
        <w:rPr>
          <w:rFonts w:ascii="Garamond" w:hAnsi="Garamond" w:cs="Times New Roman"/>
          <w:sz w:val="20"/>
          <w:szCs w:val="20"/>
        </w:rPr>
        <w:t>for implementation.</w:t>
      </w:r>
    </w:p>
    <w:p w14:paraId="1D254088" w14:textId="0069740F" w:rsidR="009A10A5" w:rsidRPr="00626821" w:rsidRDefault="0096187E" w:rsidP="00626821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J</w:t>
      </w:r>
      <w:r w:rsidR="005E1458">
        <w:rPr>
          <w:rFonts w:ascii="Garamond" w:hAnsi="Garamond" w:cs="Times New Roman"/>
          <w:sz w:val="20"/>
          <w:szCs w:val="20"/>
        </w:rPr>
        <w:t>u</w:t>
      </w:r>
      <w:r w:rsidR="00626821">
        <w:rPr>
          <w:rFonts w:ascii="Garamond" w:hAnsi="Garamond" w:cs="Times New Roman"/>
          <w:sz w:val="20"/>
          <w:szCs w:val="20"/>
        </w:rPr>
        <w:t>p</w:t>
      </w:r>
      <w:r w:rsidR="00613CE8">
        <w:rPr>
          <w:rFonts w:ascii="Garamond" w:hAnsi="Garamond" w:cs="Times New Roman"/>
          <w:sz w:val="20"/>
          <w:szCs w:val="20"/>
        </w:rPr>
        <w:t xml:space="preserve">yter notebook has been launched </w:t>
      </w:r>
      <w:r w:rsidR="005E1458">
        <w:rPr>
          <w:rFonts w:ascii="Garamond" w:hAnsi="Garamond" w:cs="Times New Roman"/>
          <w:sz w:val="20"/>
          <w:szCs w:val="20"/>
        </w:rPr>
        <w:t>and</w:t>
      </w:r>
      <w:r w:rsidR="00613CE8">
        <w:rPr>
          <w:rFonts w:ascii="Garamond" w:hAnsi="Garamond" w:cs="Times New Roman"/>
          <w:sz w:val="20"/>
          <w:szCs w:val="20"/>
        </w:rPr>
        <w:t xml:space="preserve"> relevant packages are i</w:t>
      </w:r>
      <w:r w:rsidR="009A10A5" w:rsidRPr="00626821">
        <w:rPr>
          <w:rFonts w:ascii="Garamond" w:hAnsi="Garamond" w:cs="Times New Roman"/>
          <w:sz w:val="20"/>
          <w:szCs w:val="20"/>
        </w:rPr>
        <w:t>nstalled</w:t>
      </w:r>
      <w:r w:rsidR="00613CE8">
        <w:rPr>
          <w:rFonts w:ascii="Garamond" w:hAnsi="Garamond" w:cs="Times New Roman"/>
          <w:sz w:val="20"/>
          <w:szCs w:val="20"/>
        </w:rPr>
        <w:t xml:space="preserve"> </w:t>
      </w:r>
      <w:r w:rsidR="009A10A5" w:rsidRPr="00626821">
        <w:rPr>
          <w:rFonts w:ascii="Garamond" w:hAnsi="Garamond" w:cs="Times New Roman"/>
          <w:sz w:val="20"/>
          <w:szCs w:val="20"/>
        </w:rPr>
        <w:t>for data exploration analysis.</w:t>
      </w:r>
    </w:p>
    <w:p w14:paraId="7BEFE798" w14:textId="7F8591FB" w:rsidR="009E60E1" w:rsidRPr="009321A3" w:rsidRDefault="009E60E1" w:rsidP="009321A3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Gather all related papers and categorize them.</w:t>
      </w:r>
    </w:p>
    <w:p w14:paraId="2C78A751" w14:textId="4CA9A1D3" w:rsidR="009A456E" w:rsidRDefault="00420F67" w:rsidP="00112AB1">
      <w:pPr>
        <w:spacing w:line="276" w:lineRule="auto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Key Accomplishme</w:t>
      </w:r>
      <w:r w:rsidR="00C260CC">
        <w:rPr>
          <w:rFonts w:ascii="Garamond" w:hAnsi="Garamond"/>
          <w:b/>
          <w:sz w:val="20"/>
          <w:szCs w:val="20"/>
        </w:rPr>
        <w:t>n</w:t>
      </w:r>
      <w:r w:rsidRPr="00A25567">
        <w:rPr>
          <w:rFonts w:ascii="Garamond" w:hAnsi="Garamond"/>
          <w:b/>
          <w:sz w:val="20"/>
          <w:szCs w:val="20"/>
        </w:rPr>
        <w:t>t</w:t>
      </w:r>
      <w:r w:rsidR="00C260CC">
        <w:rPr>
          <w:rFonts w:ascii="Garamond" w:hAnsi="Garamond"/>
          <w:b/>
          <w:sz w:val="20"/>
          <w:szCs w:val="20"/>
        </w:rPr>
        <w:t>s</w:t>
      </w:r>
      <w:r w:rsidRPr="00A25567">
        <w:rPr>
          <w:rFonts w:ascii="Garamond" w:hAnsi="Garamond"/>
          <w:b/>
          <w:sz w:val="20"/>
          <w:szCs w:val="20"/>
        </w:rPr>
        <w:t>:</w:t>
      </w:r>
    </w:p>
    <w:p w14:paraId="22B1F99D" w14:textId="77777777" w:rsidR="00C0793D" w:rsidRDefault="00C0793D" w:rsidP="00112AB1">
      <w:pPr>
        <w:spacing w:line="276" w:lineRule="auto"/>
        <w:rPr>
          <w:rFonts w:ascii="Garamond" w:hAnsi="Garamond"/>
          <w:b/>
          <w:sz w:val="20"/>
          <w:szCs w:val="20"/>
        </w:rPr>
      </w:pPr>
    </w:p>
    <w:p w14:paraId="4FEA045D" w14:textId="6024D5D8" w:rsidR="00264E16" w:rsidRDefault="00CF6309" w:rsidP="004D7F38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Latest version of Java and spark Hadoop are downloaded and installed.</w:t>
      </w:r>
    </w:p>
    <w:p w14:paraId="002CBC3B" w14:textId="66684B6F" w:rsidR="00CF6309" w:rsidRDefault="00CF6309" w:rsidP="004D7F38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Required packages for apache spark streaming are imported in anaconda power shell prompt.</w:t>
      </w:r>
    </w:p>
    <w:p w14:paraId="45EF12CA" w14:textId="4E5FE53C" w:rsidR="00C0793D" w:rsidRDefault="00C0793D" w:rsidP="004D7F38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Loaded the BLE Dataset by using Pandas DataFrame library in python.</w:t>
      </w:r>
    </w:p>
    <w:p w14:paraId="7098CBE8" w14:textId="57CED015" w:rsidR="004D7F38" w:rsidRPr="004D7F38" w:rsidRDefault="00216C24" w:rsidP="004D7F38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216C24">
        <w:rPr>
          <w:rFonts w:ascii="Garamond" w:hAnsi="Garamond" w:cs="Times New Roman"/>
          <w:sz w:val="20"/>
          <w:szCs w:val="20"/>
        </w:rPr>
        <w:t>Implement</w:t>
      </w:r>
      <w:r w:rsidR="00C0793D">
        <w:rPr>
          <w:rFonts w:ascii="Garamond" w:hAnsi="Garamond" w:cs="Times New Roman"/>
          <w:sz w:val="20"/>
          <w:szCs w:val="20"/>
        </w:rPr>
        <w:t>ed</w:t>
      </w:r>
      <w:r w:rsidRPr="00216C24">
        <w:rPr>
          <w:rFonts w:ascii="Garamond" w:hAnsi="Garamond" w:cs="Times New Roman"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the plots for BLE Dataset by using matplotlib</w:t>
      </w:r>
      <w:r w:rsidR="00C0793D">
        <w:rPr>
          <w:rFonts w:ascii="Garamond" w:hAnsi="Garamond" w:cs="Times New Roman"/>
          <w:sz w:val="20"/>
          <w:szCs w:val="20"/>
        </w:rPr>
        <w:t xml:space="preserve"> library in python.</w:t>
      </w:r>
    </w:p>
    <w:p w14:paraId="23B464B7" w14:textId="3780B8C8" w:rsidR="00D26E1F" w:rsidRDefault="00D26E1F" w:rsidP="00D26E1F">
      <w:pPr>
        <w:spacing w:line="276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A25567">
        <w:rPr>
          <w:rFonts w:ascii="Garamond" w:hAnsi="Garamond"/>
          <w:b/>
          <w:color w:val="FF0000"/>
          <w:sz w:val="20"/>
          <w:szCs w:val="20"/>
        </w:rPr>
        <w:t>Red Flags:</w:t>
      </w:r>
    </w:p>
    <w:p w14:paraId="603DA6AC" w14:textId="77777777" w:rsidR="00C0793D" w:rsidRPr="00A25567" w:rsidRDefault="00C0793D" w:rsidP="00D26E1F">
      <w:pPr>
        <w:spacing w:line="276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14:paraId="26601C1E" w14:textId="141C56B8" w:rsidR="00D26E1F" w:rsidRDefault="00D26E1F" w:rsidP="009A45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>We are not handling streaming data.</w:t>
      </w:r>
    </w:p>
    <w:p w14:paraId="53534EC1" w14:textId="3E71340E" w:rsidR="004D7F38" w:rsidRDefault="009A456E" w:rsidP="004D7F3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We are not data-driven.</w:t>
      </w:r>
    </w:p>
    <w:p w14:paraId="17E6DD99" w14:textId="650F975A" w:rsidR="004D7F38" w:rsidRDefault="004D7F38" w:rsidP="004D7F3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Error Occurred: Need to convert the location column to float from string in BLE dataset.</w:t>
      </w:r>
    </w:p>
    <w:p w14:paraId="222E356F" w14:textId="7EEBB35A" w:rsidR="004D7F38" w:rsidRDefault="004D7F38" w:rsidP="004D7F3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Need some more time for preprocessing the BLE dataset, which is not yet completed this week.</w:t>
      </w:r>
    </w:p>
    <w:p w14:paraId="334C6FE5" w14:textId="016BA777" w:rsidR="005F409E" w:rsidRPr="004D7F38" w:rsidRDefault="007E663A" w:rsidP="004D7F3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Need to identify how apache spark streaming is integrated with Kafka (input source) for generating beacon data.</w:t>
      </w:r>
    </w:p>
    <w:p w14:paraId="584C9798" w14:textId="38300268" w:rsidR="00420F67" w:rsidRDefault="00420F67" w:rsidP="009E60E1">
      <w:pPr>
        <w:spacing w:line="276" w:lineRule="auto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Future Work:</w:t>
      </w:r>
    </w:p>
    <w:p w14:paraId="279AB190" w14:textId="5F7993D6" w:rsidR="00C0793D" w:rsidRDefault="00C0793D" w:rsidP="009E60E1">
      <w:pPr>
        <w:spacing w:line="276" w:lineRule="auto"/>
        <w:rPr>
          <w:rFonts w:ascii="Garamond" w:hAnsi="Garamond"/>
          <w:b/>
          <w:sz w:val="20"/>
          <w:szCs w:val="20"/>
        </w:rPr>
      </w:pPr>
    </w:p>
    <w:p w14:paraId="55595F88" w14:textId="51740D3B" w:rsidR="00C0793D" w:rsidRDefault="00C0793D" w:rsidP="00C0793D">
      <w:pPr>
        <w:spacing w:line="276" w:lineRule="auto"/>
        <w:ind w:left="360"/>
        <w:jc w:val="both"/>
        <w:rPr>
          <w:rFonts w:ascii="Garamond" w:hAnsi="Garamond"/>
          <w:sz w:val="20"/>
          <w:szCs w:val="20"/>
        </w:rPr>
      </w:pPr>
      <w:r w:rsidRPr="00C0793D">
        <w:rPr>
          <w:rFonts w:ascii="Garamond" w:hAnsi="Garamond"/>
          <w:sz w:val="20"/>
          <w:szCs w:val="20"/>
        </w:rPr>
        <w:t xml:space="preserve">1. </w:t>
      </w:r>
      <w:r w:rsidR="00B67FDA">
        <w:rPr>
          <w:rFonts w:ascii="Garamond" w:hAnsi="Garamond"/>
          <w:sz w:val="20"/>
          <w:szCs w:val="20"/>
        </w:rPr>
        <w:t xml:space="preserve"> </w:t>
      </w:r>
      <w:r w:rsidR="00EB63D8">
        <w:rPr>
          <w:rFonts w:ascii="Garamond" w:hAnsi="Garamond"/>
          <w:sz w:val="20"/>
          <w:szCs w:val="20"/>
        </w:rPr>
        <w:t>To implement apache spark streaming with Kafka integration, so that it can build an application for generating beacon signal data</w:t>
      </w:r>
      <w:bookmarkStart w:id="0" w:name="_GoBack"/>
      <w:bookmarkEnd w:id="0"/>
      <w:r w:rsidR="00EB63D8">
        <w:rPr>
          <w:rFonts w:ascii="Garamond" w:hAnsi="Garamond"/>
          <w:sz w:val="20"/>
          <w:szCs w:val="20"/>
        </w:rPr>
        <w:t>.</w:t>
      </w:r>
    </w:p>
    <w:p w14:paraId="27443E5F" w14:textId="77777777" w:rsidR="00C0793D" w:rsidRPr="00C0793D" w:rsidRDefault="00C0793D" w:rsidP="009E60E1">
      <w:pPr>
        <w:spacing w:line="276" w:lineRule="auto"/>
        <w:rPr>
          <w:rFonts w:ascii="Garamond" w:hAnsi="Garamond"/>
          <w:sz w:val="20"/>
          <w:szCs w:val="20"/>
        </w:rPr>
      </w:pPr>
    </w:p>
    <w:p w14:paraId="3D7FE4C3" w14:textId="407A7F63" w:rsidR="00420F67" w:rsidRPr="00A25567" w:rsidRDefault="00C260CC" w:rsidP="009E60E1">
      <w:pPr>
        <w:spacing w:line="276" w:lineRule="auto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Timeline</w:t>
      </w:r>
      <w:r w:rsidR="00C341C3" w:rsidRPr="00A25567">
        <w:rPr>
          <w:rFonts w:ascii="Garamond" w:hAnsi="Garamond"/>
          <w:b/>
          <w:sz w:val="20"/>
          <w:szCs w:val="20"/>
        </w:rPr>
        <w:t xml:space="preserve"> (tentative timeline for the upcoming week)</w:t>
      </w:r>
    </w:p>
    <w:tbl>
      <w:tblPr>
        <w:tblStyle w:val="TableGrid"/>
        <w:tblW w:w="9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786"/>
        <w:gridCol w:w="792"/>
        <w:gridCol w:w="710"/>
        <w:gridCol w:w="710"/>
        <w:gridCol w:w="821"/>
        <w:gridCol w:w="710"/>
      </w:tblGrid>
      <w:tr w:rsidR="00A25567" w:rsidRPr="00A25567" w14:paraId="57DED0C9" w14:textId="22357857" w:rsidTr="00613CE8">
        <w:trPr>
          <w:trHeight w:val="251"/>
        </w:trPr>
        <w:tc>
          <w:tcPr>
            <w:tcW w:w="5103" w:type="dxa"/>
          </w:tcPr>
          <w:p w14:paraId="6E77D0CC" w14:textId="25CD8217" w:rsidR="00B2164F" w:rsidRPr="00A25567" w:rsidRDefault="00C260CC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86" w:type="dxa"/>
          </w:tcPr>
          <w:p w14:paraId="059218A6" w14:textId="10F8CDDF" w:rsidR="00B2164F" w:rsidRPr="00A25567" w:rsidRDefault="007E663A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10/02</w:t>
            </w:r>
          </w:p>
        </w:tc>
        <w:tc>
          <w:tcPr>
            <w:tcW w:w="792" w:type="dxa"/>
          </w:tcPr>
          <w:p w14:paraId="50C85991" w14:textId="2E51C8C5" w:rsidR="00B2164F" w:rsidRPr="00A25567" w:rsidRDefault="007E663A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10/03</w:t>
            </w:r>
          </w:p>
        </w:tc>
        <w:tc>
          <w:tcPr>
            <w:tcW w:w="710" w:type="dxa"/>
          </w:tcPr>
          <w:p w14:paraId="3120F189" w14:textId="5252012B" w:rsidR="00B2164F" w:rsidRPr="00A25567" w:rsidRDefault="007E663A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10/04</w:t>
            </w:r>
          </w:p>
        </w:tc>
        <w:tc>
          <w:tcPr>
            <w:tcW w:w="710" w:type="dxa"/>
          </w:tcPr>
          <w:p w14:paraId="2A2D44EB" w14:textId="0F7FEB4E" w:rsidR="00B2164F" w:rsidRPr="00A25567" w:rsidRDefault="007E663A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10/07</w:t>
            </w:r>
          </w:p>
        </w:tc>
        <w:tc>
          <w:tcPr>
            <w:tcW w:w="821" w:type="dxa"/>
          </w:tcPr>
          <w:p w14:paraId="411B9074" w14:textId="5C5FA535" w:rsidR="00B2164F" w:rsidRPr="00A25567" w:rsidRDefault="007E663A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10/08</w:t>
            </w:r>
          </w:p>
        </w:tc>
        <w:tc>
          <w:tcPr>
            <w:tcW w:w="710" w:type="dxa"/>
          </w:tcPr>
          <w:p w14:paraId="785658D3" w14:textId="74E99D59" w:rsidR="00B2164F" w:rsidRPr="00A25567" w:rsidRDefault="007E663A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10/09</w:t>
            </w:r>
          </w:p>
        </w:tc>
      </w:tr>
      <w:tr w:rsidR="00A25567" w:rsidRPr="00A25567" w14:paraId="290566AA" w14:textId="638BF726" w:rsidTr="00C828F3">
        <w:trPr>
          <w:trHeight w:val="250"/>
        </w:trPr>
        <w:tc>
          <w:tcPr>
            <w:tcW w:w="5103" w:type="dxa"/>
          </w:tcPr>
          <w:p w14:paraId="19FC9BD1" w14:textId="74D34B4D" w:rsidR="00B2164F" w:rsidRPr="00C260CC" w:rsidRDefault="007E663A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Pre-processing of BLE dataset</w:t>
            </w:r>
          </w:p>
        </w:tc>
        <w:tc>
          <w:tcPr>
            <w:tcW w:w="786" w:type="dxa"/>
            <w:shd w:val="clear" w:color="auto" w:fill="AEAAAA" w:themeFill="background2" w:themeFillShade="BF"/>
          </w:tcPr>
          <w:p w14:paraId="0AF270E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92" w:type="dxa"/>
            <w:shd w:val="clear" w:color="auto" w:fill="AEAAAA" w:themeFill="background2" w:themeFillShade="BF"/>
          </w:tcPr>
          <w:p w14:paraId="11E113F3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02C70B33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3B5C3D82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821" w:type="dxa"/>
          </w:tcPr>
          <w:p w14:paraId="4D48F6D0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</w:tcPr>
          <w:p w14:paraId="0B954872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  <w:tr w:rsidR="00A25567" w:rsidRPr="00A25567" w14:paraId="36E10AA0" w14:textId="746F09C3" w:rsidTr="00B67FDA">
        <w:trPr>
          <w:trHeight w:val="251"/>
        </w:trPr>
        <w:tc>
          <w:tcPr>
            <w:tcW w:w="5103" w:type="dxa"/>
          </w:tcPr>
          <w:p w14:paraId="4F405802" w14:textId="61BCA091" w:rsidR="00B2164F" w:rsidRPr="00C260CC" w:rsidRDefault="00B67FDA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 xml:space="preserve">Identifying the approach for </w:t>
            </w:r>
            <w:r w:rsidR="007E663A">
              <w:rPr>
                <w:rFonts w:ascii="Garamond" w:hAnsi="Garamond"/>
                <w:bCs/>
                <w:sz w:val="20"/>
                <w:szCs w:val="20"/>
              </w:rPr>
              <w:t>Apache Spark Streaming with Kafka Integration</w:t>
            </w:r>
          </w:p>
        </w:tc>
        <w:tc>
          <w:tcPr>
            <w:tcW w:w="786" w:type="dxa"/>
            <w:shd w:val="clear" w:color="auto" w:fill="FFFFFF" w:themeFill="background1"/>
          </w:tcPr>
          <w:p w14:paraId="727D23CF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92" w:type="dxa"/>
            <w:shd w:val="clear" w:color="auto" w:fill="AEAAAA" w:themeFill="background2" w:themeFillShade="BF"/>
          </w:tcPr>
          <w:p w14:paraId="45D3A94B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64128E1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375A42A5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FFFFFF" w:themeFill="background1"/>
          </w:tcPr>
          <w:p w14:paraId="241AAA9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62D66F2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  <w:tr w:rsidR="00A25567" w:rsidRPr="00A25567" w14:paraId="2E6F945C" w14:textId="15BE7D9D" w:rsidTr="00216C24">
        <w:trPr>
          <w:trHeight w:val="234"/>
        </w:trPr>
        <w:tc>
          <w:tcPr>
            <w:tcW w:w="5103" w:type="dxa"/>
          </w:tcPr>
          <w:p w14:paraId="42D7CE40" w14:textId="55AFED58" w:rsidR="00B2164F" w:rsidRPr="00C260CC" w:rsidRDefault="009C39A2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 xml:space="preserve">Implementation of change detection based on </w:t>
            </w:r>
            <w:r w:rsidR="00B67FDA">
              <w:rPr>
                <w:rFonts w:ascii="Garamond" w:hAnsi="Garamond"/>
                <w:bCs/>
                <w:sz w:val="20"/>
                <w:szCs w:val="20"/>
              </w:rPr>
              <w:t>non-</w:t>
            </w:r>
            <w:r>
              <w:rPr>
                <w:rFonts w:ascii="Garamond" w:hAnsi="Garamond"/>
                <w:bCs/>
                <w:sz w:val="20"/>
                <w:szCs w:val="20"/>
              </w:rPr>
              <w:t>parametric approaches</w:t>
            </w:r>
          </w:p>
        </w:tc>
        <w:tc>
          <w:tcPr>
            <w:tcW w:w="786" w:type="dxa"/>
            <w:shd w:val="clear" w:color="auto" w:fill="FFFFFF" w:themeFill="background1"/>
          </w:tcPr>
          <w:p w14:paraId="6C104630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92" w:type="dxa"/>
            <w:shd w:val="clear" w:color="auto" w:fill="FFFFFF" w:themeFill="background1"/>
          </w:tcPr>
          <w:p w14:paraId="47619094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04F46266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0AC52633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AEAAAA" w:themeFill="background2" w:themeFillShade="BF"/>
          </w:tcPr>
          <w:p w14:paraId="51A79B07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47E5AF93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</w:tbl>
    <w:p w14:paraId="38C59495" w14:textId="77DEF140" w:rsidR="00B73FE2" w:rsidRDefault="00B73FE2" w:rsidP="009E60E1">
      <w:pPr>
        <w:rPr>
          <w:rFonts w:ascii="Garamond" w:hAnsi="Garamond"/>
          <w:b/>
          <w:sz w:val="20"/>
          <w:szCs w:val="20"/>
        </w:rPr>
      </w:pPr>
    </w:p>
    <w:p w14:paraId="031A0183" w14:textId="77777777" w:rsidR="00B73FE2" w:rsidRDefault="00B73FE2" w:rsidP="009E60E1">
      <w:pPr>
        <w:rPr>
          <w:rFonts w:ascii="Garamond" w:hAnsi="Garamond"/>
          <w:b/>
          <w:sz w:val="20"/>
          <w:szCs w:val="20"/>
        </w:rPr>
      </w:pPr>
    </w:p>
    <w:p w14:paraId="6E53AD84" w14:textId="6DAC392A" w:rsidR="00E83116" w:rsidRDefault="00E83116" w:rsidP="009E60E1">
      <w:pPr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References:</w:t>
      </w:r>
    </w:p>
    <w:p w14:paraId="17DFFA9C" w14:textId="77777777" w:rsidR="00216C24" w:rsidRPr="00A25567" w:rsidRDefault="00216C24" w:rsidP="009E60E1">
      <w:pPr>
        <w:rPr>
          <w:rFonts w:ascii="Garamond" w:hAnsi="Garamond"/>
          <w:b/>
          <w:sz w:val="20"/>
          <w:szCs w:val="20"/>
        </w:rPr>
      </w:pPr>
    </w:p>
    <w:p w14:paraId="27913AB2" w14:textId="5FC4E553" w:rsidR="009321A3" w:rsidRDefault="009321A3" w:rsidP="00112AB1">
      <w:pPr>
        <w:jc w:val="both"/>
        <w:rPr>
          <w:rFonts w:ascii="Garamond" w:hAnsi="Garamond"/>
          <w:color w:val="333333"/>
          <w:sz w:val="20"/>
          <w:szCs w:val="20"/>
          <w:shd w:val="clear" w:color="auto" w:fill="FFFFFF"/>
        </w:rPr>
      </w:pPr>
      <w:r>
        <w:rPr>
          <w:rFonts w:ascii="Garamond" w:hAnsi="Garamond"/>
          <w:sz w:val="20"/>
          <w:szCs w:val="20"/>
        </w:rPr>
        <w:t xml:space="preserve">[1] </w:t>
      </w:r>
      <w:r w:rsidRPr="00112AB1">
        <w:rPr>
          <w:rFonts w:ascii="Garamond" w:hAnsi="Garamond"/>
          <w:color w:val="333333"/>
          <w:sz w:val="20"/>
          <w:szCs w:val="20"/>
          <w:shd w:val="clear" w:color="auto" w:fill="FFFFFF"/>
        </w:rPr>
        <w:t>S. Aminikhanghahi and D. J. Cook, “A survey of methods for time series change point detection,” </w:t>
      </w:r>
      <w:r w:rsidRPr="00112AB1">
        <w:rPr>
          <w:rFonts w:ascii="Garamond" w:hAnsi="Garamond"/>
          <w:i/>
          <w:iCs/>
          <w:color w:val="333333"/>
          <w:sz w:val="20"/>
          <w:szCs w:val="20"/>
        </w:rPr>
        <w:t>Knowledge and Information Systems</w:t>
      </w:r>
      <w:r w:rsidRPr="00112AB1">
        <w:rPr>
          <w:rFonts w:ascii="Garamond" w:hAnsi="Garamond"/>
          <w:color w:val="333333"/>
          <w:sz w:val="20"/>
          <w:szCs w:val="20"/>
          <w:shd w:val="clear" w:color="auto" w:fill="FFFFFF"/>
        </w:rPr>
        <w:t>, vol. 51, no. 2, pp. 339–367, Aug. 2016.</w:t>
      </w:r>
    </w:p>
    <w:p w14:paraId="1F9E8436" w14:textId="4DED649F" w:rsidR="00112AB1" w:rsidRDefault="00112AB1" w:rsidP="00112AB1">
      <w:pPr>
        <w:jc w:val="both"/>
        <w:rPr>
          <w:rFonts w:ascii="Garamond" w:hAnsi="Garamond"/>
          <w:color w:val="333333"/>
          <w:sz w:val="20"/>
          <w:szCs w:val="20"/>
          <w:shd w:val="clear" w:color="auto" w:fill="FFFFFF"/>
        </w:rPr>
      </w:pPr>
      <w:r>
        <w:rPr>
          <w:rFonts w:ascii="Garamond" w:hAnsi="Garamond"/>
          <w:color w:val="333333"/>
          <w:sz w:val="20"/>
          <w:szCs w:val="20"/>
          <w:shd w:val="clear" w:color="auto" w:fill="FFFFFF"/>
        </w:rPr>
        <w:t>[2</w:t>
      </w:r>
      <w:r w:rsidR="00904C89">
        <w:rPr>
          <w:rFonts w:ascii="Garamond" w:hAnsi="Garamond"/>
          <w:color w:val="333333"/>
          <w:sz w:val="20"/>
          <w:szCs w:val="20"/>
          <w:shd w:val="clear" w:color="auto" w:fill="FFFFFF"/>
        </w:rPr>
        <w:t>]</w:t>
      </w:r>
      <w:r w:rsidR="009444E3" w:rsidRPr="009444E3">
        <w:rPr>
          <w:color w:val="333333"/>
          <w:shd w:val="clear" w:color="auto" w:fill="FFFFFF"/>
        </w:rPr>
        <w:t xml:space="preserve"> </w:t>
      </w:r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>A. Bifet, G. Holmes, and B. Pfahringer, “MOA-TweetReader: Real-Time Analysis in Twitter Streaming Data,” </w:t>
      </w:r>
      <w:r w:rsidR="009444E3" w:rsidRPr="0091769E">
        <w:rPr>
          <w:rFonts w:ascii="Garamond" w:hAnsi="Garamond"/>
          <w:i/>
          <w:iCs/>
          <w:color w:val="333333"/>
          <w:sz w:val="20"/>
          <w:szCs w:val="20"/>
        </w:rPr>
        <w:t>Discovery Science Lecture Notes in Computer Science</w:t>
      </w:r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>, pp. 46–60, 2011.</w:t>
      </w:r>
    </w:p>
    <w:p w14:paraId="62B4BA37" w14:textId="77777777" w:rsidR="00216C24" w:rsidRPr="00216C24" w:rsidRDefault="00216C24" w:rsidP="00216C2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333333"/>
          <w:sz w:val="20"/>
          <w:szCs w:val="20"/>
          <w:shd w:val="clear" w:color="auto" w:fill="FFFFFF"/>
        </w:rPr>
        <w:t xml:space="preserve">[3] </w:t>
      </w:r>
      <w:r w:rsidRPr="00216C24">
        <w:rPr>
          <w:rFonts w:ascii="Garamond" w:hAnsi="Garamond"/>
          <w:color w:val="333333"/>
          <w:sz w:val="20"/>
          <w:szCs w:val="20"/>
          <w:shd w:val="clear" w:color="auto" w:fill="FFFFFF"/>
        </w:rPr>
        <w:t>“Analysis of real-time data with spark streaming,” </w:t>
      </w:r>
      <w:r w:rsidRPr="00216C24">
        <w:rPr>
          <w:rFonts w:ascii="Garamond" w:hAnsi="Garamond"/>
          <w:i/>
          <w:iCs/>
          <w:color w:val="333333"/>
          <w:sz w:val="20"/>
          <w:szCs w:val="20"/>
        </w:rPr>
        <w:t>Journal of Advances in Technology and Engineering Research</w:t>
      </w:r>
      <w:r w:rsidRPr="00216C24">
        <w:rPr>
          <w:rFonts w:ascii="Garamond" w:hAnsi="Garamond"/>
          <w:color w:val="333333"/>
          <w:sz w:val="20"/>
          <w:szCs w:val="20"/>
          <w:shd w:val="clear" w:color="auto" w:fill="FFFFFF"/>
        </w:rPr>
        <w:t>, vol. 3, no. 4, 2017.</w:t>
      </w:r>
    </w:p>
    <w:p w14:paraId="273A0AD2" w14:textId="51C4A348" w:rsidR="00216C24" w:rsidRDefault="00216C24" w:rsidP="00112AB1">
      <w:pPr>
        <w:jc w:val="both"/>
        <w:rPr>
          <w:rFonts w:ascii="Garamond" w:hAnsi="Garamond"/>
          <w:color w:val="333333"/>
          <w:sz w:val="20"/>
          <w:szCs w:val="20"/>
          <w:shd w:val="clear" w:color="auto" w:fill="FFFFFF"/>
        </w:rPr>
      </w:pPr>
    </w:p>
    <w:p w14:paraId="2BEC8681" w14:textId="450EACA9" w:rsidR="00216C24" w:rsidRDefault="00216C24" w:rsidP="00471F7F">
      <w:pPr>
        <w:rPr>
          <w:rFonts w:ascii="Garamond" w:hAnsi="Garamond"/>
          <w:b/>
          <w:sz w:val="20"/>
          <w:szCs w:val="20"/>
        </w:rPr>
      </w:pPr>
    </w:p>
    <w:p w14:paraId="517DE081" w14:textId="77777777" w:rsidR="00216C24" w:rsidRDefault="00216C24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7377F820" w14:textId="77777777" w:rsidR="00264E16" w:rsidRDefault="00264E16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2FFCBF66" w14:textId="77777777" w:rsidR="00264E16" w:rsidRDefault="00264E16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7B696339" w14:textId="398B4C59" w:rsidR="00A25567" w:rsidRPr="00A25567" w:rsidRDefault="00A25567" w:rsidP="00A25567">
      <w:pPr>
        <w:jc w:val="center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Appendix A</w:t>
      </w:r>
    </w:p>
    <w:p w14:paraId="06A0F7F9" w14:textId="5AAC2230" w:rsidR="00B67FDA" w:rsidRDefault="00264E16" w:rsidP="00677BD1">
      <w:pPr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Apache Spark Streaming</w:t>
      </w:r>
    </w:p>
    <w:p w14:paraId="18A86DE5" w14:textId="1EF09E08" w:rsidR="00264E16" w:rsidRDefault="00264E16" w:rsidP="00264E16">
      <w:pPr>
        <w:rPr>
          <w:rFonts w:ascii="Garamond" w:hAnsi="Garamond"/>
          <w:b/>
          <w:sz w:val="20"/>
          <w:szCs w:val="20"/>
        </w:rPr>
      </w:pPr>
    </w:p>
    <w:p w14:paraId="0FEB6D81" w14:textId="77777777" w:rsidR="00264E16" w:rsidRDefault="00264E16" w:rsidP="00264E16">
      <w:pPr>
        <w:rPr>
          <w:rFonts w:ascii="Garamond" w:hAnsi="Garamond"/>
          <w:b/>
          <w:sz w:val="20"/>
          <w:szCs w:val="20"/>
        </w:rPr>
      </w:pPr>
    </w:p>
    <w:p w14:paraId="1CDE85FF" w14:textId="09CE5F1B" w:rsidR="00264E16" w:rsidRDefault="00CF6309" w:rsidP="00CF6309">
      <w:pPr>
        <w:ind w:firstLine="72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PREREQUISITES:</w:t>
      </w:r>
    </w:p>
    <w:p w14:paraId="52B29E4C" w14:textId="21F9D4E8" w:rsidR="00264E16" w:rsidRPr="004D7F38" w:rsidRDefault="00264E16" w:rsidP="00CF6309">
      <w:pPr>
        <w:pStyle w:val="ListParagraph"/>
        <w:numPr>
          <w:ilvl w:val="0"/>
          <w:numId w:val="16"/>
        </w:numPr>
        <w:spacing w:line="276" w:lineRule="auto"/>
        <w:rPr>
          <w:rFonts w:ascii="Garamond" w:hAnsi="Garamond"/>
          <w:sz w:val="20"/>
          <w:szCs w:val="20"/>
        </w:rPr>
      </w:pPr>
      <w:r w:rsidRPr="004D7F38">
        <w:rPr>
          <w:rFonts w:ascii="Garamond" w:hAnsi="Garamond"/>
          <w:sz w:val="20"/>
          <w:szCs w:val="20"/>
        </w:rPr>
        <w:t>Setti</w:t>
      </w:r>
      <w:r w:rsidR="009E2A29">
        <w:rPr>
          <w:rFonts w:ascii="Garamond" w:hAnsi="Garamond"/>
          <w:sz w:val="20"/>
          <w:szCs w:val="20"/>
        </w:rPr>
        <w:t>ng path for</w:t>
      </w:r>
      <w:r w:rsidRPr="004D7F38">
        <w:rPr>
          <w:rFonts w:ascii="Garamond" w:hAnsi="Garamond"/>
          <w:sz w:val="20"/>
          <w:szCs w:val="20"/>
        </w:rPr>
        <w:t xml:space="preserve"> latest Java version (1.8.0) and spark Hadoop </w:t>
      </w:r>
      <w:r>
        <w:rPr>
          <w:rFonts w:ascii="Garamond" w:hAnsi="Garamond"/>
          <w:sz w:val="20"/>
          <w:szCs w:val="20"/>
        </w:rPr>
        <w:t>(</w:t>
      </w:r>
      <w:r w:rsidRPr="004D7F38">
        <w:rPr>
          <w:rFonts w:ascii="Garamond" w:hAnsi="Garamond"/>
          <w:sz w:val="20"/>
          <w:szCs w:val="20"/>
        </w:rPr>
        <w:t>2.4.4</w:t>
      </w:r>
      <w:r>
        <w:rPr>
          <w:rFonts w:ascii="Garamond" w:hAnsi="Garamond"/>
          <w:sz w:val="20"/>
          <w:szCs w:val="20"/>
        </w:rPr>
        <w:t>)</w:t>
      </w:r>
      <w:r w:rsidR="00CF6309">
        <w:rPr>
          <w:rFonts w:ascii="Garamond" w:hAnsi="Garamond"/>
          <w:sz w:val="20"/>
          <w:szCs w:val="20"/>
        </w:rPr>
        <w:t xml:space="preserve"> are done in same folder, where </w:t>
      </w:r>
      <w:r w:rsidR="009E2A29">
        <w:rPr>
          <w:rFonts w:ascii="Garamond" w:hAnsi="Garamond"/>
          <w:sz w:val="20"/>
          <w:szCs w:val="20"/>
        </w:rPr>
        <w:t>Jupyter</w:t>
      </w:r>
      <w:r w:rsidR="00CF6309">
        <w:rPr>
          <w:rFonts w:ascii="Garamond" w:hAnsi="Garamond"/>
          <w:sz w:val="20"/>
          <w:szCs w:val="20"/>
        </w:rPr>
        <w:t xml:space="preserve"> python files are saved.</w:t>
      </w:r>
    </w:p>
    <w:p w14:paraId="296F9BBC" w14:textId="1D572D12" w:rsidR="00264E16" w:rsidRPr="004D7F38" w:rsidRDefault="00264E16" w:rsidP="00CF6309">
      <w:pPr>
        <w:pStyle w:val="ListParagraph"/>
        <w:numPr>
          <w:ilvl w:val="0"/>
          <w:numId w:val="16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4D7F38">
        <w:rPr>
          <w:rFonts w:ascii="Garamond" w:hAnsi="Garamond" w:cs="Times New Roman"/>
          <w:sz w:val="20"/>
          <w:szCs w:val="20"/>
        </w:rPr>
        <w:t xml:space="preserve">A list of packages are imported for apache spark streaming: </w:t>
      </w:r>
    </w:p>
    <w:p w14:paraId="39B631C5" w14:textId="77777777" w:rsidR="00264E16" w:rsidRDefault="00264E16" w:rsidP="00264E16">
      <w:pPr>
        <w:pStyle w:val="ListParagraph"/>
        <w:numPr>
          <w:ilvl w:val="1"/>
          <w:numId w:val="15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  <w:u w:val="single"/>
        </w:rPr>
        <w:t>p</w:t>
      </w:r>
      <w:r w:rsidRPr="009726C2">
        <w:rPr>
          <w:rFonts w:ascii="Garamond" w:hAnsi="Garamond" w:cs="Times New Roman"/>
          <w:sz w:val="20"/>
          <w:szCs w:val="20"/>
          <w:u w:val="single"/>
        </w:rPr>
        <w:t>yspark</w:t>
      </w:r>
      <w:r>
        <w:rPr>
          <w:rFonts w:ascii="Garamond" w:hAnsi="Garamond" w:cs="Times New Roman"/>
          <w:sz w:val="20"/>
          <w:szCs w:val="20"/>
        </w:rPr>
        <w:t xml:space="preserve">: </w:t>
      </w:r>
      <w:r>
        <w:rPr>
          <w:rFonts w:ascii="Garamond" w:hAnsi="Garamond" w:cs="Times New Roman"/>
          <w:sz w:val="20"/>
          <w:szCs w:val="20"/>
        </w:rPr>
        <w:tab/>
        <w:t xml:space="preserve">Python API written in python to support Apache Spark. It requires python to be available on the system path.  </w:t>
      </w:r>
    </w:p>
    <w:p w14:paraId="1DA02E6E" w14:textId="77777777" w:rsidR="00264E16" w:rsidRDefault="00264E16" w:rsidP="00264E16">
      <w:pPr>
        <w:pStyle w:val="ListParagraph"/>
        <w:numPr>
          <w:ilvl w:val="1"/>
          <w:numId w:val="15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9726C2">
        <w:rPr>
          <w:rFonts w:ascii="Garamond" w:hAnsi="Garamond" w:cs="Times New Roman"/>
          <w:sz w:val="20"/>
          <w:szCs w:val="20"/>
          <w:u w:val="single"/>
        </w:rPr>
        <w:t>findspark</w:t>
      </w:r>
      <w:r>
        <w:rPr>
          <w:rFonts w:ascii="Garamond" w:hAnsi="Garamond" w:cs="Times New Roman"/>
          <w:sz w:val="20"/>
          <w:szCs w:val="20"/>
        </w:rPr>
        <w:t>: It helps to find the location of apache spark Hadoop.</w:t>
      </w:r>
    </w:p>
    <w:p w14:paraId="2521FFF7" w14:textId="77777777" w:rsidR="00264E16" w:rsidRDefault="00264E16" w:rsidP="00264E16">
      <w:pPr>
        <w:pStyle w:val="ListParagraph"/>
        <w:numPr>
          <w:ilvl w:val="1"/>
          <w:numId w:val="15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1F1DF2">
        <w:rPr>
          <w:rFonts w:ascii="Garamond" w:hAnsi="Garamond" w:cs="Times New Roman"/>
          <w:sz w:val="20"/>
          <w:szCs w:val="20"/>
          <w:u w:val="single"/>
        </w:rPr>
        <w:t>SparkContext</w:t>
      </w:r>
      <w:r>
        <w:rPr>
          <w:rFonts w:ascii="Garamond" w:hAnsi="Garamond" w:cs="Times New Roman"/>
          <w:sz w:val="20"/>
          <w:szCs w:val="20"/>
        </w:rPr>
        <w:t>: It is the entry point to any spark functionality.</w:t>
      </w:r>
    </w:p>
    <w:p w14:paraId="24655D94" w14:textId="77777777" w:rsidR="00264E16" w:rsidRDefault="00264E16" w:rsidP="00264E16">
      <w:pPr>
        <w:pStyle w:val="ListParagraph"/>
        <w:numPr>
          <w:ilvl w:val="1"/>
          <w:numId w:val="15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1F1DF2">
        <w:rPr>
          <w:rFonts w:ascii="Garamond" w:hAnsi="Garamond" w:cs="Times New Roman"/>
          <w:sz w:val="20"/>
          <w:szCs w:val="20"/>
          <w:u w:val="single"/>
        </w:rPr>
        <w:t>StreamingContext</w:t>
      </w:r>
      <w:r>
        <w:rPr>
          <w:rFonts w:ascii="Garamond" w:hAnsi="Garamond" w:cs="Times New Roman"/>
          <w:sz w:val="20"/>
          <w:szCs w:val="20"/>
        </w:rPr>
        <w:t>: It represents the connection to a spark cluster and can be used to DStream various input sources such as Kafka, Flume and Kinesis.</w:t>
      </w:r>
    </w:p>
    <w:p w14:paraId="5FC3CF1B" w14:textId="77777777" w:rsidR="00264E16" w:rsidRDefault="00264E16" w:rsidP="00264E16">
      <w:pPr>
        <w:pStyle w:val="ListParagraph"/>
        <w:numPr>
          <w:ilvl w:val="1"/>
          <w:numId w:val="15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1F1DF2">
        <w:rPr>
          <w:rFonts w:ascii="Garamond" w:hAnsi="Garamond" w:cs="Times New Roman"/>
          <w:sz w:val="20"/>
          <w:szCs w:val="20"/>
          <w:u w:val="single"/>
        </w:rPr>
        <w:t>SQLContext</w:t>
      </w:r>
      <w:r>
        <w:rPr>
          <w:rFonts w:ascii="Garamond" w:hAnsi="Garamond" w:cs="Times New Roman"/>
          <w:sz w:val="20"/>
          <w:szCs w:val="20"/>
          <w:u w:val="single"/>
        </w:rPr>
        <w:t>:</w:t>
      </w:r>
      <w:r>
        <w:rPr>
          <w:rFonts w:ascii="Garamond" w:hAnsi="Garamond" w:cs="Times New Roman"/>
          <w:sz w:val="20"/>
          <w:szCs w:val="20"/>
        </w:rPr>
        <w:t xml:space="preserve"> It is the entry point into all SQL functionality in spark.</w:t>
      </w:r>
      <w:r w:rsidRPr="00E1307F">
        <w:rPr>
          <w:rFonts w:ascii="Garamond" w:hAnsi="Garamond" w:cs="Times New Roman"/>
          <w:sz w:val="20"/>
          <w:szCs w:val="20"/>
        </w:rPr>
        <w:t xml:space="preserve"> </w:t>
      </w:r>
    </w:p>
    <w:p w14:paraId="0D6A1B72" w14:textId="77777777" w:rsidR="00264E16" w:rsidRDefault="00264E16" w:rsidP="00264E16">
      <w:pPr>
        <w:rPr>
          <w:rFonts w:ascii="Garamond" w:hAnsi="Garamond"/>
          <w:b/>
          <w:sz w:val="20"/>
          <w:szCs w:val="20"/>
        </w:rPr>
      </w:pPr>
    </w:p>
    <w:p w14:paraId="604A43F8" w14:textId="7DC33C48" w:rsidR="009A49DF" w:rsidRPr="00264E16" w:rsidRDefault="009A49DF" w:rsidP="009C39A2">
      <w:pPr>
        <w:rPr>
          <w:rFonts w:ascii="Garamond" w:hAnsi="Garamond"/>
          <w:b/>
          <w:sz w:val="20"/>
          <w:szCs w:val="20"/>
        </w:rPr>
      </w:pPr>
    </w:p>
    <w:p w14:paraId="72D80E5F" w14:textId="40ADA057" w:rsidR="00216C24" w:rsidRPr="00677BD1" w:rsidRDefault="00CF6309" w:rsidP="009C39A2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5FED1068" wp14:editId="17C476C8">
            <wp:extent cx="594360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401F" w14:textId="39A5AED3" w:rsidR="009A49DF" w:rsidRDefault="009A49DF" w:rsidP="009C39A2">
      <w:pPr>
        <w:rPr>
          <w:rFonts w:ascii="Garamond" w:hAnsi="Garamond"/>
          <w:b/>
          <w:noProof/>
          <w:sz w:val="20"/>
          <w:szCs w:val="20"/>
        </w:rPr>
      </w:pPr>
    </w:p>
    <w:p w14:paraId="36CDB1DF" w14:textId="181FF5B9" w:rsidR="00963FE8" w:rsidRPr="009A49DF" w:rsidRDefault="00963FE8" w:rsidP="009C39A2">
      <w:pPr>
        <w:rPr>
          <w:rFonts w:ascii="Garamond" w:hAnsi="Garamond"/>
          <w:b/>
          <w:noProof/>
          <w:sz w:val="20"/>
          <w:szCs w:val="20"/>
        </w:rPr>
      </w:pPr>
    </w:p>
    <w:sectPr w:rsidR="00963FE8" w:rsidRPr="009A49DF" w:rsidSect="0056404A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A9F4E" w14:textId="77777777" w:rsidR="00FF7A11" w:rsidRDefault="00FF7A11" w:rsidP="00696278">
      <w:r>
        <w:separator/>
      </w:r>
    </w:p>
  </w:endnote>
  <w:endnote w:type="continuationSeparator" w:id="0">
    <w:p w14:paraId="31FA7D95" w14:textId="77777777" w:rsidR="00FF7A11" w:rsidRDefault="00FF7A11" w:rsidP="0069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9DDA02" w14:textId="48FEBB5A" w:rsid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F27D2" w14:textId="77777777" w:rsidR="007C5804" w:rsidRDefault="007C5804" w:rsidP="00444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6F06B2" w14:textId="01EEB095" w:rsidR="00444883" w:rsidRP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="00EB63D8">
          <w:rPr>
            <w:rStyle w:val="PageNumber"/>
            <w:noProof/>
            <w:sz w:val="16"/>
            <w:szCs w:val="16"/>
          </w:rPr>
          <w:t>2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14:paraId="0850C4D1" w14:textId="0916ACA2" w:rsidR="003E7478" w:rsidRPr="003E7478" w:rsidRDefault="003E7478" w:rsidP="00444883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14:paraId="61D6971A" w14:textId="77777777" w:rsidR="003E7478" w:rsidRDefault="003E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682E8" w14:textId="77777777" w:rsidR="00FF7A11" w:rsidRDefault="00FF7A11" w:rsidP="00696278">
      <w:r>
        <w:separator/>
      </w:r>
    </w:p>
  </w:footnote>
  <w:footnote w:type="continuationSeparator" w:id="0">
    <w:p w14:paraId="7F8FF735" w14:textId="77777777" w:rsidR="00FF7A11" w:rsidRDefault="00FF7A11" w:rsidP="00696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D4E3B" w14:textId="3544E6B0" w:rsidR="00696278" w:rsidRPr="009617E8" w:rsidRDefault="00904C89" w:rsidP="00696278">
    <w:pPr>
      <w:jc w:val="both"/>
      <w:rPr>
        <w:rFonts w:ascii="Garamond" w:hAnsi="Garamond"/>
        <w:b/>
        <w:sz w:val="20"/>
        <w:szCs w:val="20"/>
      </w:rPr>
    </w:pPr>
    <w:r>
      <w:rPr>
        <w:rFonts w:ascii="Garamond" w:hAnsi="Garamond"/>
        <w:b/>
        <w:sz w:val="20"/>
        <w:szCs w:val="20"/>
      </w:rPr>
      <w:t xml:space="preserve">Report </w:t>
    </w:r>
    <w:r w:rsidR="009B7DFE">
      <w:rPr>
        <w:rFonts w:ascii="Garamond" w:hAnsi="Garamond"/>
        <w:b/>
        <w:sz w:val="20"/>
        <w:szCs w:val="20"/>
      </w:rPr>
      <w:t>Title</w:t>
    </w:r>
    <w:r w:rsidR="00696278" w:rsidRPr="009617E8">
      <w:rPr>
        <w:rFonts w:ascii="Garamond" w:hAnsi="Garamond"/>
        <w:b/>
        <w:sz w:val="20"/>
        <w:szCs w:val="20"/>
      </w:rPr>
      <w:t xml:space="preserve">: </w:t>
    </w:r>
    <w:r w:rsidR="00264E16">
      <w:rPr>
        <w:rFonts w:ascii="Garamond" w:hAnsi="Garamond"/>
        <w:b/>
        <w:sz w:val="20"/>
        <w:szCs w:val="20"/>
      </w:rPr>
      <w:t>Data Streaming Analysis</w:t>
    </w:r>
  </w:p>
  <w:p w14:paraId="0ECF0999" w14:textId="2787DC3A" w:rsidR="00696278" w:rsidRPr="009617E8" w:rsidRDefault="00696278" w:rsidP="00696278">
    <w:pPr>
      <w:jc w:val="both"/>
      <w:rPr>
        <w:rFonts w:ascii="Garamond" w:hAnsi="Garamond"/>
        <w:b/>
        <w:sz w:val="20"/>
        <w:szCs w:val="20"/>
      </w:rPr>
    </w:pPr>
    <w:r w:rsidRPr="009617E8">
      <w:rPr>
        <w:rFonts w:ascii="Garamond" w:hAnsi="Garamond"/>
        <w:b/>
        <w:sz w:val="20"/>
        <w:szCs w:val="20"/>
      </w:rPr>
      <w:t xml:space="preserve">Date: </w:t>
    </w:r>
    <w:r w:rsidR="00D16795">
      <w:rPr>
        <w:rFonts w:ascii="Garamond" w:hAnsi="Garamond"/>
        <w:sz w:val="20"/>
        <w:szCs w:val="20"/>
      </w:rPr>
      <w:t>10/01</w:t>
    </w:r>
    <w:r w:rsidRPr="009617E8">
      <w:rPr>
        <w:rFonts w:ascii="Garamond" w:hAnsi="Garamond"/>
        <w:sz w:val="20"/>
        <w:szCs w:val="20"/>
      </w:rPr>
      <w:t>/2019</w:t>
    </w:r>
  </w:p>
  <w:p w14:paraId="27A40F3E" w14:textId="3DB05C9C" w:rsidR="003E7478" w:rsidRPr="009617E8" w:rsidRDefault="00696278" w:rsidP="00A25567">
    <w:pPr>
      <w:jc w:val="both"/>
      <w:rPr>
        <w:rFonts w:ascii="Garamond" w:hAnsi="Garamond"/>
        <w:sz w:val="20"/>
        <w:szCs w:val="20"/>
      </w:rPr>
    </w:pPr>
    <w:r w:rsidRPr="009617E8">
      <w:rPr>
        <w:rFonts w:ascii="Garamond" w:hAnsi="Garamond"/>
        <w:b/>
        <w:sz w:val="20"/>
        <w:szCs w:val="20"/>
      </w:rPr>
      <w:t xml:space="preserve">People: </w:t>
    </w:r>
    <w:r w:rsidR="000968F7">
      <w:rPr>
        <w:rFonts w:ascii="Garamond" w:hAnsi="Garamond"/>
        <w:sz w:val="20"/>
        <w:szCs w:val="20"/>
      </w:rPr>
      <w:t>Vivya Kalidindi, Dr. Pradeep Chowriappa</w:t>
    </w:r>
  </w:p>
  <w:p w14:paraId="263EDF3D" w14:textId="77777777" w:rsidR="00696278" w:rsidRPr="009617E8" w:rsidRDefault="00696278" w:rsidP="00696278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797"/>
    <w:multiLevelType w:val="hybridMultilevel"/>
    <w:tmpl w:val="A918944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1A6F"/>
    <w:multiLevelType w:val="hybridMultilevel"/>
    <w:tmpl w:val="7584D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7539"/>
    <w:multiLevelType w:val="hybridMultilevel"/>
    <w:tmpl w:val="8F2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D72"/>
    <w:multiLevelType w:val="hybridMultilevel"/>
    <w:tmpl w:val="2E9CA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77B12"/>
    <w:multiLevelType w:val="hybridMultilevel"/>
    <w:tmpl w:val="28B065F0"/>
    <w:lvl w:ilvl="0" w:tplc="912E2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37A05"/>
    <w:multiLevelType w:val="hybridMultilevel"/>
    <w:tmpl w:val="5404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A65E2"/>
    <w:multiLevelType w:val="hybridMultilevel"/>
    <w:tmpl w:val="4386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57428"/>
    <w:multiLevelType w:val="hybridMultilevel"/>
    <w:tmpl w:val="F75AB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CDE5A25"/>
    <w:multiLevelType w:val="hybridMultilevel"/>
    <w:tmpl w:val="6E9E3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659AB"/>
    <w:multiLevelType w:val="hybridMultilevel"/>
    <w:tmpl w:val="F0966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C24BA"/>
    <w:multiLevelType w:val="hybridMultilevel"/>
    <w:tmpl w:val="8F2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2"/>
  </w:num>
  <w:num w:numId="11">
    <w:abstractNumId w:val="1"/>
  </w:num>
  <w:num w:numId="12">
    <w:abstractNumId w:val="10"/>
  </w:num>
  <w:num w:numId="13">
    <w:abstractNumId w:val="8"/>
  </w:num>
  <w:num w:numId="14">
    <w:abstractNumId w:val="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67"/>
    <w:rsid w:val="0005475B"/>
    <w:rsid w:val="00090C22"/>
    <w:rsid w:val="000968F7"/>
    <w:rsid w:val="000A7FAD"/>
    <w:rsid w:val="00112AB1"/>
    <w:rsid w:val="00196CBE"/>
    <w:rsid w:val="001E1821"/>
    <w:rsid w:val="001F1DF2"/>
    <w:rsid w:val="00216C24"/>
    <w:rsid w:val="00235731"/>
    <w:rsid w:val="00264E16"/>
    <w:rsid w:val="002B24E5"/>
    <w:rsid w:val="002F724F"/>
    <w:rsid w:val="003746B7"/>
    <w:rsid w:val="003E7478"/>
    <w:rsid w:val="004003D9"/>
    <w:rsid w:val="00420F67"/>
    <w:rsid w:val="00442A6C"/>
    <w:rsid w:val="00444883"/>
    <w:rsid w:val="00471F7F"/>
    <w:rsid w:val="00480EED"/>
    <w:rsid w:val="004D7F38"/>
    <w:rsid w:val="004F725F"/>
    <w:rsid w:val="00545096"/>
    <w:rsid w:val="0056404A"/>
    <w:rsid w:val="005B2A7F"/>
    <w:rsid w:val="005D2979"/>
    <w:rsid w:val="005E1458"/>
    <w:rsid w:val="005F409E"/>
    <w:rsid w:val="00613CE8"/>
    <w:rsid w:val="00616649"/>
    <w:rsid w:val="00626821"/>
    <w:rsid w:val="00631098"/>
    <w:rsid w:val="00655EBE"/>
    <w:rsid w:val="00672DA2"/>
    <w:rsid w:val="00677BD1"/>
    <w:rsid w:val="00682694"/>
    <w:rsid w:val="00696278"/>
    <w:rsid w:val="006D2EFE"/>
    <w:rsid w:val="007061E9"/>
    <w:rsid w:val="007206AE"/>
    <w:rsid w:val="00765D5A"/>
    <w:rsid w:val="007C5804"/>
    <w:rsid w:val="007D30B2"/>
    <w:rsid w:val="007E663A"/>
    <w:rsid w:val="0080280E"/>
    <w:rsid w:val="008543E9"/>
    <w:rsid w:val="00870E42"/>
    <w:rsid w:val="00876490"/>
    <w:rsid w:val="008A3465"/>
    <w:rsid w:val="00904C89"/>
    <w:rsid w:val="0091769E"/>
    <w:rsid w:val="009321A3"/>
    <w:rsid w:val="009444E3"/>
    <w:rsid w:val="009617E8"/>
    <w:rsid w:val="0096187E"/>
    <w:rsid w:val="00963FE8"/>
    <w:rsid w:val="009726C2"/>
    <w:rsid w:val="0098643A"/>
    <w:rsid w:val="009A10A5"/>
    <w:rsid w:val="009A456E"/>
    <w:rsid w:val="009A49DF"/>
    <w:rsid w:val="009B7DFE"/>
    <w:rsid w:val="009C39A2"/>
    <w:rsid w:val="009E2A29"/>
    <w:rsid w:val="009E60E1"/>
    <w:rsid w:val="00A25567"/>
    <w:rsid w:val="00A44412"/>
    <w:rsid w:val="00A63AA0"/>
    <w:rsid w:val="00A671DB"/>
    <w:rsid w:val="00AD294F"/>
    <w:rsid w:val="00B20425"/>
    <w:rsid w:val="00B20877"/>
    <w:rsid w:val="00B2164F"/>
    <w:rsid w:val="00B67FDA"/>
    <w:rsid w:val="00B73FE2"/>
    <w:rsid w:val="00B97E49"/>
    <w:rsid w:val="00BA53AE"/>
    <w:rsid w:val="00C0793D"/>
    <w:rsid w:val="00C260CC"/>
    <w:rsid w:val="00C341C3"/>
    <w:rsid w:val="00C34A25"/>
    <w:rsid w:val="00C434AE"/>
    <w:rsid w:val="00C70807"/>
    <w:rsid w:val="00C828F3"/>
    <w:rsid w:val="00C856CD"/>
    <w:rsid w:val="00CF6309"/>
    <w:rsid w:val="00D01D3C"/>
    <w:rsid w:val="00D16795"/>
    <w:rsid w:val="00D26E1F"/>
    <w:rsid w:val="00D72D53"/>
    <w:rsid w:val="00DA29B0"/>
    <w:rsid w:val="00DF4950"/>
    <w:rsid w:val="00E1307F"/>
    <w:rsid w:val="00E27BCD"/>
    <w:rsid w:val="00E47563"/>
    <w:rsid w:val="00E83116"/>
    <w:rsid w:val="00EB54C8"/>
    <w:rsid w:val="00EB63D8"/>
    <w:rsid w:val="00ED6E74"/>
    <w:rsid w:val="00EF14F7"/>
    <w:rsid w:val="00F15FF1"/>
    <w:rsid w:val="00F63354"/>
    <w:rsid w:val="00FF3F8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358"/>
  <w15:chartTrackingRefBased/>
  <w15:docId w15:val="{2DE0D703-6866-4835-BE95-9D736CE6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42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831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2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96278"/>
  </w:style>
  <w:style w:type="paragraph" w:styleId="Footer">
    <w:name w:val="footer"/>
    <w:basedOn w:val="Normal"/>
    <w:link w:val="FooterChar"/>
    <w:uiPriority w:val="99"/>
    <w:unhideWhenUsed/>
    <w:rsid w:val="006962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96278"/>
  </w:style>
  <w:style w:type="character" w:styleId="PageNumber">
    <w:name w:val="page number"/>
    <w:basedOn w:val="DefaultParagraphFont"/>
    <w:uiPriority w:val="99"/>
    <w:semiHidden/>
    <w:unhideWhenUsed/>
    <w:rsid w:val="0044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B8B70-6CA4-405C-AC1C-65838859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DMRL</cp:lastModifiedBy>
  <cp:revision>3</cp:revision>
  <dcterms:created xsi:type="dcterms:W3CDTF">2019-10-02T01:17:00Z</dcterms:created>
  <dcterms:modified xsi:type="dcterms:W3CDTF">2019-10-02T01:24:00Z</dcterms:modified>
</cp:coreProperties>
</file>