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>
        <w:tc>
          <w:tcPr>
            <w:tcW w:type="dxa" w:w="480"/>
          </w:tcPr>
          <w:p>
            <w:r>
              <w:t>c5bca43a-6b71-4e5f-8861-7d4ddf5d547e</w:t>
            </w:r>
          </w:p>
        </w:tc>
        <w:tc>
          <w:tcPr>
            <w:tcW w:type="dxa" w:w="480"/>
          </w:tcPr>
          <w:p>
            <w:r>
              <w:t>Canada Life Financial Corp.</w:t>
            </w:r>
          </w:p>
        </w:tc>
        <w:tc>
          <w:tcPr>
            <w:tcW w:type="dxa" w:w="480"/>
          </w:tcPr>
          <w:p>
            <w:r>
              <w:t>1/5/1971</w:t>
            </w:r>
          </w:p>
        </w:tc>
        <w:tc>
          <w:tcPr>
            <w:tcW w:type="dxa" w:w="480"/>
          </w:tcPr>
          <w:p>
            <w:r>
              <w:t>Canada</w:t>
            </w:r>
          </w:p>
        </w:tc>
        <w:tc>
          <w:tcPr>
            <w:tcW w:type="dxa" w:w="480"/>
          </w:tcPr>
          <w:p>
            <w:r>
              <w:t>37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658-667-6356</w:t>
            </w:r>
          </w:p>
        </w:tc>
        <w:tc>
          <w:tcPr>
            <w:tcW w:type="dxa" w:w="480"/>
          </w:tcPr>
          <w:p>
            <w:r>
              <w:t>info@canadalifefinancialcorp.org</w:t>
            </w:r>
          </w:p>
        </w:tc>
        <w:tc>
          <w:tcPr>
            <w:tcW w:type="dxa" w:w="480"/>
          </w:tcPr>
          <w:p>
            <w:r>
              <w:t>ActivoBank</w:t>
            </w:r>
          </w:p>
        </w:tc>
        <w:tc>
          <w:tcPr>
            <w:tcW w:type="dxa" w:w="480"/>
          </w:tcPr>
          <w:p>
            <w:r>
              <w:t>Portugal</w:t>
            </w:r>
          </w:p>
        </w:tc>
        <w:tc>
          <w:tcPr>
            <w:tcW w:type="dxa" w:w="480"/>
          </w:tcPr>
          <w:p>
            <w:r>
              <w:t>Portugal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$92,905,328,570.00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</w:tr>
      <w:tr>
        <w:tc>
          <w:tcPr>
            <w:tcW w:type="dxa" w:w="480"/>
          </w:tcPr>
          <w:p>
            <w:r>
              <w:t>3bb57501-4ef9-479f-9e3d-2dac7c920e39</w:t>
            </w:r>
          </w:p>
        </w:tc>
        <w:tc>
          <w:tcPr>
            <w:tcW w:type="dxa" w:w="480"/>
          </w:tcPr>
          <w:p>
            <w:r>
              <w:t>Etruscan Resources Inc.</w:t>
            </w:r>
          </w:p>
        </w:tc>
        <w:tc>
          <w:tcPr>
            <w:tcW w:type="dxa" w:w="480"/>
          </w:tcPr>
          <w:p>
            <w:r>
              <w:t>6/19/1992</w:t>
            </w:r>
          </w:p>
        </w:tc>
        <w:tc>
          <w:tcPr>
            <w:tcW w:type="dxa" w:w="480"/>
          </w:tcPr>
          <w:p>
            <w:r>
              <w:t>Canada</w:t>
            </w:r>
          </w:p>
        </w:tc>
        <w:tc>
          <w:tcPr>
            <w:tcW w:type="dxa" w:w="480"/>
          </w:tcPr>
          <w:p>
            <w:r>
              <w:t>29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160-009-9526</w:t>
            </w:r>
          </w:p>
        </w:tc>
        <w:tc>
          <w:tcPr>
            <w:tcW w:type="dxa" w:w="480"/>
          </w:tcPr>
          <w:p>
            <w:r>
              <w:t>hr@etruscanresourcesinc.org</w:t>
            </w:r>
          </w:p>
        </w:tc>
        <w:tc>
          <w:tcPr>
            <w:tcW w:type="dxa" w:w="480"/>
          </w:tcPr>
          <w:p>
            <w:r>
              <w:t>ActivoBank</w:t>
            </w:r>
          </w:p>
        </w:tc>
        <w:tc>
          <w:tcPr>
            <w:tcW w:type="dxa" w:w="480"/>
          </w:tcPr>
          <w:p>
            <w:r>
              <w:t>Portugal</w:t>
            </w:r>
          </w:p>
        </w:tc>
        <w:tc>
          <w:tcPr>
            <w:tcW w:type="dxa" w:w="480"/>
          </w:tcPr>
          <w:p>
            <w:r>
              <w:t>Portugal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$92,928,983,836.00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