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94eb8f85-e0a9-4190-a226-03c9e2d2ea4d</w:t>
            </w:r>
          </w:p>
        </w:tc>
        <w:tc>
          <w:tcPr>
            <w:tcW w:type="dxa" w:w="540"/>
          </w:tcPr>
          <w:p>
            <w:r>
              <w:t>Cryptologic Inc.</w:t>
            </w:r>
          </w:p>
        </w:tc>
        <w:tc>
          <w:tcPr>
            <w:tcW w:type="dxa" w:w="540"/>
          </w:tcPr>
          <w:p>
            <w:r>
              <w:t>12/13/1995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22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687-175-0790</w:t>
            </w:r>
          </w:p>
        </w:tc>
        <w:tc>
          <w:tcPr>
            <w:tcW w:type="dxa" w:w="540"/>
          </w:tcPr>
          <w:p>
            <w:r>
              <w:t>sales@cryptologicinc.org</w:t>
            </w:r>
          </w:p>
        </w:tc>
        <w:tc>
          <w:tcPr>
            <w:tcW w:type="dxa" w:w="540"/>
          </w:tcPr>
          <w:p>
            <w:r>
              <w:t>Spain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$68,160,710,210.00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3b9e17d2-96d2-49a6-a4e9-745dcdad023e</w:t>
            </w:r>
          </w:p>
        </w:tc>
        <w:tc>
          <w:tcPr>
            <w:tcW w:type="dxa" w:w="540"/>
          </w:tcPr>
          <w:p>
            <w:r>
              <w:t>Bennett Environmental Inc.</w:t>
            </w:r>
          </w:p>
        </w:tc>
        <w:tc>
          <w:tcPr>
            <w:tcW w:type="dxa" w:w="540"/>
          </w:tcPr>
          <w:p>
            <w:r>
              <w:t>5/15/1962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561-685-4405</w:t>
            </w:r>
          </w:p>
        </w:tc>
        <w:tc>
          <w:tcPr>
            <w:tcW w:type="dxa" w:w="540"/>
          </w:tcPr>
          <w:p>
            <w:r>
              <w:t>sales@bennettenvironmentalinc.org</w:t>
            </w:r>
          </w:p>
        </w:tc>
        <w:tc>
          <w:tcPr>
            <w:tcW w:type="dxa" w:w="540"/>
          </w:tcPr>
          <w:p>
            <w:r>
              <w:t>Spain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$99,082,553,753.00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