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e6bc06b2-26b0-4fda-b718-e3ad7c81055a</w:t>
            </w:r>
          </w:p>
        </w:tc>
        <w:tc>
          <w:tcPr>
            <w:tcW w:type="dxa" w:w="617"/>
          </w:tcPr>
          <w:p>
            <w:r>
              <w:t>VI Group plc</w:t>
            </w:r>
          </w:p>
        </w:tc>
        <w:tc>
          <w:tcPr>
            <w:tcW w:type="dxa" w:w="617"/>
          </w:tcPr>
          <w:p>
            <w:r>
              <w:t>5/24/1988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495-055-3444</w:t>
            </w:r>
          </w:p>
        </w:tc>
        <w:tc>
          <w:tcPr>
            <w:tcW w:type="dxa" w:w="617"/>
          </w:tcPr>
          <w:p>
            <w:r>
              <w:t>headquarters@vigroupplc.org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349598471545668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$65,368,066,584.00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  <w:tr>
        <w:tc>
          <w:tcPr>
            <w:tcW w:type="dxa" w:w="617"/>
          </w:tcPr>
          <w:p>
            <w:r>
              <w:t>0e83a8d8-b870-4565-b4c5-bdae05f42730</w:t>
            </w:r>
          </w:p>
        </w:tc>
        <w:tc>
          <w:tcPr>
            <w:tcW w:type="dxa" w:w="617"/>
          </w:tcPr>
          <w:p>
            <w:r>
              <w:t>Tele Celular Sul Participacoes S.A.</w:t>
            </w:r>
          </w:p>
        </w:tc>
        <w:tc>
          <w:tcPr>
            <w:tcW w:type="dxa" w:w="617"/>
          </w:tcPr>
          <w:p>
            <w:r>
              <w:t>12/7/1961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667-875-8361</w:t>
            </w:r>
          </w:p>
        </w:tc>
        <w:tc>
          <w:tcPr>
            <w:tcW w:type="dxa" w:w="617"/>
          </w:tcPr>
          <w:p>
            <w:r>
              <w:t>sales@telecelularsulparticipacoessa.org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341110336210534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$85,399,482,313.00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