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e6bc06b2-26b0-4fda-b718-e3ad7c81055a</w:t>
            </w:r>
          </w:p>
        </w:tc>
        <w:tc>
          <w:tcPr>
            <w:tcW w:type="dxa" w:w="540"/>
          </w:tcPr>
          <w:p>
            <w:r>
              <w:t>VI Group plc</w:t>
            </w:r>
          </w:p>
        </w:tc>
        <w:tc>
          <w:tcPr>
            <w:tcW w:type="dxa" w:w="540"/>
          </w:tcPr>
          <w:p>
            <w:r>
              <w:t>5/24/1988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31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495-055-3444</w:t>
            </w:r>
          </w:p>
        </w:tc>
        <w:tc>
          <w:tcPr>
            <w:tcW w:type="dxa" w:w="540"/>
          </w:tcPr>
          <w:p>
            <w:r>
              <w:t>headquarters@vigroupplc.org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$4,107,999,264.00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0e83a8d8-b870-4565-b4c5-bdae05f42730</w:t>
            </w:r>
          </w:p>
        </w:tc>
        <w:tc>
          <w:tcPr>
            <w:tcW w:type="dxa" w:w="540"/>
          </w:tcPr>
          <w:p>
            <w:r>
              <w:t>Tele Celular Sul Participacoes S.A.</w:t>
            </w:r>
          </w:p>
        </w:tc>
        <w:tc>
          <w:tcPr>
            <w:tcW w:type="dxa" w:w="540"/>
          </w:tcPr>
          <w:p>
            <w:r>
              <w:t>12/7/1961</w:t>
            </w:r>
          </w:p>
        </w:tc>
        <w:tc>
          <w:tcPr>
            <w:tcW w:type="dxa" w:w="540"/>
          </w:tcPr>
          <w:p>
            <w:r>
              <w:t>Brazil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667-875-8361</w:t>
            </w:r>
          </w:p>
        </w:tc>
        <w:tc>
          <w:tcPr>
            <w:tcW w:type="dxa" w:w="540"/>
          </w:tcPr>
          <w:p>
            <w:r>
              <w:t>sales@telecelularsulparticipacoessa.org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$88,044,708,814.00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