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5afc22ee-ddc7-4af4-a3c4-96fcda87373a</w:t>
            </w:r>
          </w:p>
        </w:tc>
        <w:tc>
          <w:tcPr>
            <w:tcW w:type="dxa" w:w="332"/>
          </w:tcPr>
          <w:p>
            <w:r>
              <w:t>Amvescap plc</w:t>
            </w:r>
          </w:p>
        </w:tc>
        <w:tc>
          <w:tcPr>
            <w:tcW w:type="dxa" w:w="332"/>
          </w:tcPr>
          <w:p>
            <w:r>
              <w:t>2/11/1965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35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484-276-7725</w:t>
            </w:r>
          </w:p>
        </w:tc>
        <w:tc>
          <w:tcPr>
            <w:tcW w:type="dxa" w:w="332"/>
          </w:tcPr>
          <w:p>
            <w:r>
              <w:t>contact@amvescapplc.org</w:t>
            </w:r>
          </w:p>
        </w:tc>
        <w:tc>
          <w:tcPr>
            <w:tcW w:type="dxa" w:w="332"/>
          </w:tcPr>
          <w:p>
            <w:r>
              <w:t>Crédit Agricole</w:t>
            </w:r>
          </w:p>
        </w:tc>
        <w:tc>
          <w:tcPr>
            <w:tcW w:type="dxa" w:w="332"/>
          </w:tcPr>
          <w:p>
            <w:r>
              <w:t>France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$28,774,832,345.00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$16,019,046,433.00</w:t>
            </w:r>
          </w:p>
        </w:tc>
        <w:tc>
          <w:tcPr>
            <w:tcW w:type="dxa" w:w="332"/>
          </w:tcPr>
          <w:p>
            <w:r>
              <w:t>$54,668,549,263.00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$30,953,637,742.00</w:t>
            </w:r>
          </w:p>
        </w:tc>
        <w:tc>
          <w:tcPr>
            <w:tcW w:type="dxa" w:w="332"/>
          </w:tcPr>
          <w:p>
            <w:r>
              <w:t>73257166588.0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$39,597,819,597.00</w:t>
            </w:r>
          </w:p>
        </w:tc>
        <w:tc>
          <w:tcPr>
            <w:tcW w:type="dxa" w:w="332"/>
          </w:tcPr>
          <w:p>
            <w:r>
              <w:t>4485268274660140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$6,872,729,490.00</w:t>
            </w:r>
          </w:p>
        </w:tc>
        <w:tc>
          <w:tcPr>
            <w:tcW w:type="dxa" w:w="332"/>
          </w:tcPr>
          <w:p>
            <w:r>
              <w:t>$98,472,051,553.00</w:t>
            </w:r>
          </w:p>
        </w:tc>
        <w:tc>
          <w:tcPr>
            <w:tcW w:type="dxa" w:w="332"/>
          </w:tcPr>
          <w:p>
            <w:r>
              <w:t>$8,690,865,426.00</w:t>
            </w:r>
          </w:p>
        </w:tc>
      </w:tr>
      <w:tr>
        <w:tc>
          <w:tcPr>
            <w:tcW w:type="dxa" w:w="332"/>
          </w:tcPr>
          <w:p>
            <w:r>
              <w:t>6f3bfa68-3fbe-484d-8c51-80c5659025d6</w:t>
            </w:r>
          </w:p>
        </w:tc>
        <w:tc>
          <w:tcPr>
            <w:tcW w:type="dxa" w:w="332"/>
          </w:tcPr>
          <w:p>
            <w:r>
              <w:t>Willis Group Ltd.</w:t>
            </w:r>
          </w:p>
        </w:tc>
        <w:tc>
          <w:tcPr>
            <w:tcW w:type="dxa" w:w="332"/>
          </w:tcPr>
          <w:p>
            <w:r>
              <w:t>10/3/1982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17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213-029-9893</w:t>
            </w:r>
          </w:p>
        </w:tc>
        <w:tc>
          <w:tcPr>
            <w:tcW w:type="dxa" w:w="332"/>
          </w:tcPr>
          <w:p>
            <w:r>
              <w:t>hr@willisgroupltd.org</w:t>
            </w:r>
          </w:p>
        </w:tc>
        <w:tc>
          <w:tcPr>
            <w:tcW w:type="dxa" w:w="332"/>
          </w:tcPr>
          <w:p>
            <w:r>
              <w:t>Crédit Agricole</w:t>
            </w:r>
          </w:p>
        </w:tc>
        <w:tc>
          <w:tcPr>
            <w:tcW w:type="dxa" w:w="332"/>
          </w:tcPr>
          <w:p>
            <w:r>
              <w:t>France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$93,933,001,636.00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$10,799,115,115.00</w:t>
            </w:r>
          </w:p>
        </w:tc>
        <w:tc>
          <w:tcPr>
            <w:tcW w:type="dxa" w:w="332"/>
          </w:tcPr>
          <w:p>
            <w:r>
              <w:t>$10,804,697,670.00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$10,448,449,018.00</w:t>
            </w:r>
          </w:p>
        </w:tc>
        <w:tc>
          <w:tcPr>
            <w:tcW w:type="dxa" w:w="332"/>
          </w:tcPr>
          <w:p>
            <w:r>
              <w:t>47651885405.0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$97,855,781,577.00</w:t>
            </w:r>
          </w:p>
        </w:tc>
        <w:tc>
          <w:tcPr>
            <w:tcW w:type="dxa" w:w="332"/>
          </w:tcPr>
          <w:p>
            <w:r>
              <w:t>4556527586843247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$32,731,409,265.00</w:t>
            </w:r>
          </w:p>
        </w:tc>
        <w:tc>
          <w:tcPr>
            <w:tcW w:type="dxa" w:w="332"/>
          </w:tcPr>
          <w:p>
            <w:r>
              <w:t>$59,469,490,657.00</w:t>
            </w:r>
          </w:p>
        </w:tc>
        <w:tc>
          <w:tcPr>
            <w:tcW w:type="dxa" w:w="332"/>
          </w:tcPr>
          <w:p>
            <w:r>
              <w:t>$79,961,912,914.00</w:t>
            </w:r>
          </w:p>
        </w:tc>
      </w:tr>
      <w:tr>
        <w:tc>
          <w:tcPr>
            <w:tcW w:type="dxa" w:w="332"/>
          </w:tcPr>
          <w:p>
            <w:r>
              <w:t>e6bc06b2-26b0-4fda-b718-e3ad7c81055a</w:t>
            </w:r>
          </w:p>
        </w:tc>
        <w:tc>
          <w:tcPr>
            <w:tcW w:type="dxa" w:w="332"/>
          </w:tcPr>
          <w:p>
            <w:r>
              <w:t>VI Group plc</w:t>
            </w:r>
          </w:p>
        </w:tc>
        <w:tc>
          <w:tcPr>
            <w:tcW w:type="dxa" w:w="332"/>
          </w:tcPr>
          <w:p>
            <w:r>
              <w:t>5/24/1988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31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495-055-3444</w:t>
            </w:r>
          </w:p>
        </w:tc>
        <w:tc>
          <w:tcPr>
            <w:tcW w:type="dxa" w:w="332"/>
          </w:tcPr>
          <w:p>
            <w:r>
              <w:t>headquarters@vigroupplc.org</w:t>
            </w:r>
          </w:p>
        </w:tc>
        <w:tc>
          <w:tcPr>
            <w:tcW w:type="dxa" w:w="332"/>
          </w:tcPr>
          <w:p>
            <w:r>
              <w:t>Crédit Agricole</w:t>
            </w:r>
          </w:p>
        </w:tc>
        <w:tc>
          <w:tcPr>
            <w:tcW w:type="dxa" w:w="332"/>
          </w:tcPr>
          <w:p>
            <w:r>
              <w:t>France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$33,627,094,301.00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$13,915,898,473.00</w:t>
            </w:r>
          </w:p>
        </w:tc>
        <w:tc>
          <w:tcPr>
            <w:tcW w:type="dxa" w:w="332"/>
          </w:tcPr>
          <w:p>
            <w:r>
              <w:t>$58,464,444,100.00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$25,694,288,512.00</w:t>
            </w:r>
          </w:p>
        </w:tc>
        <w:tc>
          <w:tcPr>
            <w:tcW w:type="dxa" w:w="332"/>
          </w:tcPr>
          <w:p>
            <w:r>
              <w:t>40270322706.0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$87,001,814,534.00</w:t>
            </w:r>
          </w:p>
        </w:tc>
        <w:tc>
          <w:tcPr>
            <w:tcW w:type="dxa" w:w="332"/>
          </w:tcPr>
          <w:p>
            <w:r>
              <w:t>4916720182611192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$94,207,844,136.00</w:t>
            </w:r>
          </w:p>
        </w:tc>
        <w:tc>
          <w:tcPr>
            <w:tcW w:type="dxa" w:w="332"/>
          </w:tcPr>
          <w:p>
            <w:r>
              <w:t>$4,482,565,062.00</w:t>
            </w:r>
          </w:p>
        </w:tc>
        <w:tc>
          <w:tcPr>
            <w:tcW w:type="dxa" w:w="332"/>
          </w:tcPr>
          <w:p>
            <w:r>
              <w:t>$66,093,901,027.00</w:t>
            </w:r>
          </w:p>
        </w:tc>
      </w:tr>
      <w:tr>
        <w:tc>
          <w:tcPr>
            <w:tcW w:type="dxa" w:w="332"/>
          </w:tcPr>
          <w:p>
            <w:r>
              <w:t>3b9e17d2-96d2-49a6-a4e9-745dcdad023e</w:t>
            </w:r>
          </w:p>
        </w:tc>
        <w:tc>
          <w:tcPr>
            <w:tcW w:type="dxa" w:w="332"/>
          </w:tcPr>
          <w:p>
            <w:r>
              <w:t>Bennett Environmental Inc.</w:t>
            </w:r>
          </w:p>
        </w:tc>
        <w:tc>
          <w:tcPr>
            <w:tcW w:type="dxa" w:w="332"/>
          </w:tcPr>
          <w:p>
            <w:r>
              <w:t>5/15/1962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561-685-4405</w:t>
            </w:r>
          </w:p>
        </w:tc>
        <w:tc>
          <w:tcPr>
            <w:tcW w:type="dxa" w:w="332"/>
          </w:tcPr>
          <w:p>
            <w:r>
              <w:t>sales@bennettenvironmentalinc.org</w:t>
            </w:r>
          </w:p>
        </w:tc>
        <w:tc>
          <w:tcPr>
            <w:tcW w:type="dxa" w:w="332"/>
          </w:tcPr>
          <w:p>
            <w:r>
              <w:t>Crédit Agricole</w:t>
            </w:r>
          </w:p>
        </w:tc>
        <w:tc>
          <w:tcPr>
            <w:tcW w:type="dxa" w:w="332"/>
          </w:tcPr>
          <w:p>
            <w:r>
              <w:t>France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$93,071,796,559.00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$52,738,009,705.00</w:t>
            </w:r>
          </w:p>
        </w:tc>
        <w:tc>
          <w:tcPr>
            <w:tcW w:type="dxa" w:w="332"/>
          </w:tcPr>
          <w:p>
            <w:r>
              <w:t>$14,056,737,953.00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$13,334,181,001.00</w:t>
            </w:r>
          </w:p>
        </w:tc>
        <w:tc>
          <w:tcPr>
            <w:tcW w:type="dxa" w:w="332"/>
          </w:tcPr>
          <w:p>
            <w:r>
              <w:t>52697477332.0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$20,658,958,868.00</w:t>
            </w:r>
          </w:p>
        </w:tc>
        <w:tc>
          <w:tcPr>
            <w:tcW w:type="dxa" w:w="332"/>
          </w:tcPr>
          <w:p>
            <w:r>
              <w:t>4796735271698749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$98,810,805,227.00</w:t>
            </w:r>
          </w:p>
        </w:tc>
        <w:tc>
          <w:tcPr>
            <w:tcW w:type="dxa" w:w="332"/>
          </w:tcPr>
          <w:p>
            <w:r>
              <w:t>$56,574,311,986.00</w:t>
            </w:r>
          </w:p>
        </w:tc>
        <w:tc>
          <w:tcPr>
            <w:tcW w:type="dxa" w:w="332"/>
          </w:tcPr>
          <w:p>
            <w:r>
              <w:t>$1,774,549,789.00</w:t>
            </w:r>
          </w:p>
        </w:tc>
      </w:tr>
      <w:tr>
        <w:tc>
          <w:tcPr>
            <w:tcW w:type="dxa" w:w="332"/>
          </w:tcPr>
          <w:p>
            <w:r>
              <w:t>5ad5f65a-4601-42c0-a736-c23f95881abe</w:t>
            </w:r>
          </w:p>
        </w:tc>
        <w:tc>
          <w:tcPr>
            <w:tcW w:type="dxa" w:w="332"/>
          </w:tcPr>
          <w:p>
            <w:r>
              <w:t>China Mobile (Hong Kong) Ltd.</w:t>
            </w:r>
          </w:p>
        </w:tc>
        <w:tc>
          <w:tcPr>
            <w:tcW w:type="dxa" w:w="332"/>
          </w:tcPr>
          <w:p>
            <w:r>
              <w:t>10/2/1984</w:t>
            </w:r>
          </w:p>
        </w:tc>
        <w:tc>
          <w:tcPr>
            <w:tcW w:type="dxa" w:w="332"/>
          </w:tcPr>
          <w:p>
            <w:r>
              <w:t>Hong Kong</w:t>
            </w:r>
          </w:p>
        </w:tc>
        <w:tc>
          <w:tcPr>
            <w:tcW w:type="dxa" w:w="332"/>
          </w:tcPr>
          <w:p>
            <w:r>
              <w:t>25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836-090-8645</w:t>
            </w:r>
          </w:p>
        </w:tc>
        <w:tc>
          <w:tcPr>
            <w:tcW w:type="dxa" w:w="332"/>
          </w:tcPr>
          <w:p>
            <w:r>
              <w:t>contact@chinamobilehongkongltd.org</w:t>
            </w:r>
          </w:p>
        </w:tc>
        <w:tc>
          <w:tcPr>
            <w:tcW w:type="dxa" w:w="332"/>
          </w:tcPr>
          <w:p>
            <w:r>
              <w:t>Crédit Agricole</w:t>
            </w:r>
          </w:p>
        </w:tc>
        <w:tc>
          <w:tcPr>
            <w:tcW w:type="dxa" w:w="332"/>
          </w:tcPr>
          <w:p>
            <w:r>
              <w:t>France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$49,812,898,550.00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$32,373,948,952.00</w:t>
            </w:r>
          </w:p>
        </w:tc>
        <w:tc>
          <w:tcPr>
            <w:tcW w:type="dxa" w:w="332"/>
          </w:tcPr>
          <w:p>
            <w:r>
              <w:t>$52,342,531,668.00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$45,244,689,205.00</w:t>
            </w:r>
          </w:p>
        </w:tc>
        <w:tc>
          <w:tcPr>
            <w:tcW w:type="dxa" w:w="332"/>
          </w:tcPr>
          <w:p>
            <w:r>
              <w:t>49567396251.0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$39,748,692,094.00</w:t>
            </w:r>
          </w:p>
        </w:tc>
        <w:tc>
          <w:tcPr>
            <w:tcW w:type="dxa" w:w="332"/>
          </w:tcPr>
          <w:p>
            <w:r>
              <w:t>4916652810592322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$68,716,524,558.00</w:t>
            </w:r>
          </w:p>
        </w:tc>
        <w:tc>
          <w:tcPr>
            <w:tcW w:type="dxa" w:w="332"/>
          </w:tcPr>
          <w:p>
            <w:r>
              <w:t>$25,777,902,340.00</w:t>
            </w:r>
          </w:p>
        </w:tc>
        <w:tc>
          <w:tcPr>
            <w:tcW w:type="dxa" w:w="332"/>
          </w:tcPr>
          <w:p>
            <w:r>
              <w:t>$20,151,568,789.00</w:t>
            </w:r>
          </w:p>
        </w:tc>
      </w:tr>
      <w:tr>
        <w:tc>
          <w:tcPr>
            <w:tcW w:type="dxa" w:w="332"/>
          </w:tcPr>
          <w:p>
            <w:r>
              <w:t>4e0632de-851b-483b-b9e9-c5cd433603fa</w:t>
            </w:r>
          </w:p>
        </w:tc>
        <w:tc>
          <w:tcPr>
            <w:tcW w:type="dxa" w:w="332"/>
          </w:tcPr>
          <w:p>
            <w:r>
              <w:t>Dynamic Oil &amp; Gas Ltd.</w:t>
            </w:r>
          </w:p>
        </w:tc>
        <w:tc>
          <w:tcPr>
            <w:tcW w:type="dxa" w:w="332"/>
          </w:tcPr>
          <w:p>
            <w:r>
              <w:t>11/24/1983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19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263-751-3055</w:t>
            </w:r>
          </w:p>
        </w:tc>
        <w:tc>
          <w:tcPr>
            <w:tcW w:type="dxa" w:w="332"/>
          </w:tcPr>
          <w:p>
            <w:r>
              <w:t>marketing@dynamicoilgasltd.org</w:t>
            </w:r>
          </w:p>
        </w:tc>
        <w:tc>
          <w:tcPr>
            <w:tcW w:type="dxa" w:w="332"/>
          </w:tcPr>
          <w:p>
            <w:r>
              <w:t>Crédit Agricole</w:t>
            </w:r>
          </w:p>
        </w:tc>
        <w:tc>
          <w:tcPr>
            <w:tcW w:type="dxa" w:w="332"/>
          </w:tcPr>
          <w:p>
            <w:r>
              <w:t>France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$95,781,822,249.00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$91,410,872,856.00</w:t>
            </w:r>
          </w:p>
        </w:tc>
        <w:tc>
          <w:tcPr>
            <w:tcW w:type="dxa" w:w="332"/>
          </w:tcPr>
          <w:p>
            <w:r>
              <w:t>$90,008,881,225.00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$69,497,535,981.00</w:t>
            </w:r>
          </w:p>
        </w:tc>
        <w:tc>
          <w:tcPr>
            <w:tcW w:type="dxa" w:w="332"/>
          </w:tcPr>
          <w:p>
            <w:r>
              <w:t>76176749213.0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$6,344,709,190.00</w:t>
            </w:r>
          </w:p>
        </w:tc>
        <w:tc>
          <w:tcPr>
            <w:tcW w:type="dxa" w:w="332"/>
          </w:tcPr>
          <w:p>
            <w:r>
              <w:t>4929362333988438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$96,418,809,166.00</w:t>
            </w:r>
          </w:p>
        </w:tc>
        <w:tc>
          <w:tcPr>
            <w:tcW w:type="dxa" w:w="332"/>
          </w:tcPr>
          <w:p>
            <w:r>
              <w:t>$32,586,134,836.00</w:t>
            </w:r>
          </w:p>
        </w:tc>
        <w:tc>
          <w:tcPr>
            <w:tcW w:type="dxa" w:w="332"/>
          </w:tcPr>
          <w:p>
            <w:r>
              <w:t>$83,788,594,440.00</w:t>
            </w:r>
          </w:p>
        </w:tc>
      </w:tr>
      <w:tr>
        <w:tc>
          <w:tcPr>
            <w:tcW w:type="dxa" w:w="332"/>
          </w:tcPr>
          <w:p>
            <w:r>
              <w:t>bb958bd0-5f24-4346-80f3-6615a1ebfd59</w:t>
            </w:r>
          </w:p>
        </w:tc>
        <w:tc>
          <w:tcPr>
            <w:tcW w:type="dxa" w:w="332"/>
          </w:tcPr>
          <w:p>
            <w:r>
              <w:t>Forbes Medi-Tech Inc.</w:t>
            </w:r>
          </w:p>
        </w:tc>
        <w:tc>
          <w:tcPr>
            <w:tcW w:type="dxa" w:w="332"/>
          </w:tcPr>
          <w:p>
            <w:r>
              <w:t>1/5/1994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38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502-154-4493</w:t>
            </w:r>
          </w:p>
        </w:tc>
        <w:tc>
          <w:tcPr>
            <w:tcW w:type="dxa" w:w="332"/>
          </w:tcPr>
          <w:p>
            <w:r>
              <w:t>marketing@forbesmeditechinc.org</w:t>
            </w:r>
          </w:p>
        </w:tc>
        <w:tc>
          <w:tcPr>
            <w:tcW w:type="dxa" w:w="332"/>
          </w:tcPr>
          <w:p>
            <w:r>
              <w:t>Crédit Agricole</w:t>
            </w:r>
          </w:p>
        </w:tc>
        <w:tc>
          <w:tcPr>
            <w:tcW w:type="dxa" w:w="332"/>
          </w:tcPr>
          <w:p>
            <w:r>
              <w:t>France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$56,625,636,878.00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$19,682,665,053.00</w:t>
            </w:r>
          </w:p>
        </w:tc>
        <w:tc>
          <w:tcPr>
            <w:tcW w:type="dxa" w:w="332"/>
          </w:tcPr>
          <w:p>
            <w:r>
              <w:t>$95,163,585,790.00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$23,115,668,424.00</w:t>
            </w:r>
          </w:p>
        </w:tc>
        <w:tc>
          <w:tcPr>
            <w:tcW w:type="dxa" w:w="332"/>
          </w:tcPr>
          <w:p>
            <w:r>
              <w:t>46366736066.0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$60,632,075,692.00</w:t>
            </w:r>
          </w:p>
        </w:tc>
        <w:tc>
          <w:tcPr>
            <w:tcW w:type="dxa" w:w="332"/>
          </w:tcPr>
          <w:p>
            <w:r>
              <w:t>4485065829689784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$73,283,087,748.00</w:t>
            </w:r>
          </w:p>
        </w:tc>
        <w:tc>
          <w:tcPr>
            <w:tcW w:type="dxa" w:w="332"/>
          </w:tcPr>
          <w:p>
            <w:r>
              <w:t>$37,094,163,548.00</w:t>
            </w:r>
          </w:p>
        </w:tc>
        <w:tc>
          <w:tcPr>
            <w:tcW w:type="dxa" w:w="332"/>
          </w:tcPr>
          <w:p>
            <w:r>
              <w:t>$5,950,781,774.00</w:t>
            </w:r>
          </w:p>
        </w:tc>
      </w:tr>
      <w:tr>
        <w:tc>
          <w:tcPr>
            <w:tcW w:type="dxa" w:w="332"/>
          </w:tcPr>
          <w:p>
            <w:r>
              <w:t>a0321761-63aa-490c-b7d5-a3e30f4d6eae</w:t>
            </w:r>
          </w:p>
        </w:tc>
        <w:tc>
          <w:tcPr>
            <w:tcW w:type="dxa" w:w="332"/>
          </w:tcPr>
          <w:p>
            <w:r>
              <w:t>P.T. Pasifik Satelit Nusantara Tbk</w:t>
            </w:r>
          </w:p>
        </w:tc>
        <w:tc>
          <w:tcPr>
            <w:tcW w:type="dxa" w:w="332"/>
          </w:tcPr>
          <w:p>
            <w:r>
              <w:t>5/5/1963</w:t>
            </w:r>
          </w:p>
        </w:tc>
        <w:tc>
          <w:tcPr>
            <w:tcW w:type="dxa" w:w="332"/>
          </w:tcPr>
          <w:p>
            <w:r>
              <w:t>Indonesia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629-141-2587</w:t>
            </w:r>
          </w:p>
        </w:tc>
        <w:tc>
          <w:tcPr>
            <w:tcW w:type="dxa" w:w="332"/>
          </w:tcPr>
          <w:p>
            <w:r>
              <w:t>enquiries@ptpasifiksatelitnusantaratbk.org</w:t>
            </w:r>
          </w:p>
        </w:tc>
        <w:tc>
          <w:tcPr>
            <w:tcW w:type="dxa" w:w="332"/>
          </w:tcPr>
          <w:p>
            <w:r>
              <w:t>Crédit Agricole</w:t>
            </w:r>
          </w:p>
        </w:tc>
        <w:tc>
          <w:tcPr>
            <w:tcW w:type="dxa" w:w="332"/>
          </w:tcPr>
          <w:p>
            <w:r>
              <w:t>France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$7,388,048,471.00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$31,627,456,237.00</w:t>
            </w:r>
          </w:p>
        </w:tc>
        <w:tc>
          <w:tcPr>
            <w:tcW w:type="dxa" w:w="332"/>
          </w:tcPr>
          <w:p>
            <w:r>
              <w:t>$19,388,590,675.00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$40,016,167,751.00</w:t>
            </w:r>
          </w:p>
        </w:tc>
        <w:tc>
          <w:tcPr>
            <w:tcW w:type="dxa" w:w="332"/>
          </w:tcPr>
          <w:p>
            <w:r>
              <w:t>11350967254.0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$21,545,210,424.00</w:t>
            </w:r>
          </w:p>
        </w:tc>
        <w:tc>
          <w:tcPr>
            <w:tcW w:type="dxa" w:w="332"/>
          </w:tcPr>
          <w:p>
            <w:r>
              <w:t>4916693668818161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$29,533,967,227.00</w:t>
            </w:r>
          </w:p>
        </w:tc>
        <w:tc>
          <w:tcPr>
            <w:tcW w:type="dxa" w:w="332"/>
          </w:tcPr>
          <w:p>
            <w:r>
              <w:t>$15,905,383,771.00</w:t>
            </w:r>
          </w:p>
        </w:tc>
        <w:tc>
          <w:tcPr>
            <w:tcW w:type="dxa" w:w="332"/>
          </w:tcPr>
          <w:p>
            <w:r>
              <w:t>$48,577,314,618.00</w:t>
            </w:r>
          </w:p>
        </w:tc>
      </w:tr>
      <w:tr>
        <w:tc>
          <w:tcPr>
            <w:tcW w:type="dxa" w:w="332"/>
          </w:tcPr>
          <w:p>
            <w:r>
              <w:t>60dcb249-98fd-4108-95d3-6610e68d9f8c</w:t>
            </w:r>
          </w:p>
        </w:tc>
        <w:tc>
          <w:tcPr>
            <w:tcW w:type="dxa" w:w="332"/>
          </w:tcPr>
          <w:p>
            <w:r>
              <w:t>New Tel Ltd.</w:t>
            </w:r>
          </w:p>
        </w:tc>
        <w:tc>
          <w:tcPr>
            <w:tcW w:type="dxa" w:w="332"/>
          </w:tcPr>
          <w:p>
            <w:r>
              <w:t>1/5/1975</w:t>
            </w:r>
          </w:p>
        </w:tc>
        <w:tc>
          <w:tcPr>
            <w:tcW w:type="dxa" w:w="332"/>
          </w:tcPr>
          <w:p>
            <w:r>
              <w:t>Australia</w:t>
            </w:r>
          </w:p>
        </w:tc>
        <w:tc>
          <w:tcPr>
            <w:tcW w:type="dxa" w:w="332"/>
          </w:tcPr>
          <w:p>
            <w:r>
              <w:t>32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994-215-8206</w:t>
            </w:r>
          </w:p>
        </w:tc>
        <w:tc>
          <w:tcPr>
            <w:tcW w:type="dxa" w:w="332"/>
          </w:tcPr>
          <w:p>
            <w:r>
              <w:t>info@newtelltd.org</w:t>
            </w:r>
          </w:p>
        </w:tc>
        <w:tc>
          <w:tcPr>
            <w:tcW w:type="dxa" w:w="332"/>
          </w:tcPr>
          <w:p>
            <w:r>
              <w:t>Crédit Agricole</w:t>
            </w:r>
          </w:p>
        </w:tc>
        <w:tc>
          <w:tcPr>
            <w:tcW w:type="dxa" w:w="332"/>
          </w:tcPr>
          <w:p>
            <w:r>
              <w:t>France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$41,636,701,157.00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$65,566,768,337.00</w:t>
            </w:r>
          </w:p>
        </w:tc>
        <w:tc>
          <w:tcPr>
            <w:tcW w:type="dxa" w:w="332"/>
          </w:tcPr>
          <w:p>
            <w:r>
              <w:t>$75,228,336,081.00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$60,778,086,615.00</w:t>
            </w:r>
          </w:p>
        </w:tc>
        <w:tc>
          <w:tcPr>
            <w:tcW w:type="dxa" w:w="332"/>
          </w:tcPr>
          <w:p>
            <w:r>
              <w:t>13998655152.0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$59,233,084,980.00</w:t>
            </w:r>
          </w:p>
        </w:tc>
        <w:tc>
          <w:tcPr>
            <w:tcW w:type="dxa" w:w="332"/>
          </w:tcPr>
          <w:p>
            <w:r>
              <w:t>4716071017071612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$83,587,601,503.00</w:t>
            </w:r>
          </w:p>
        </w:tc>
        <w:tc>
          <w:tcPr>
            <w:tcW w:type="dxa" w:w="332"/>
          </w:tcPr>
          <w:p>
            <w:r>
              <w:t>$53,954,073,579.00</w:t>
            </w:r>
          </w:p>
        </w:tc>
        <w:tc>
          <w:tcPr>
            <w:tcW w:type="dxa" w:w="332"/>
          </w:tcPr>
          <w:p>
            <w:r>
              <w:t>$88,058,121,514.00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