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50bff4d2-eb09-4932-8cae-a1bf24bca8fb</w:t>
            </w:r>
          </w:p>
        </w:tc>
        <w:tc>
          <w:tcPr>
            <w:tcW w:type="dxa" w:w="332"/>
          </w:tcPr>
          <w:p>
            <w:r>
              <w:t>Citadel Gold Mines Inc.</w:t>
            </w:r>
          </w:p>
        </w:tc>
        <w:tc>
          <w:tcPr>
            <w:tcW w:type="dxa" w:w="332"/>
          </w:tcPr>
          <w:p>
            <w:r>
              <w:t>5/20/1963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32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916-317-9829</w:t>
            </w:r>
          </w:p>
        </w:tc>
        <w:tc>
          <w:tcPr>
            <w:tcW w:type="dxa" w:w="332"/>
          </w:tcPr>
          <w:p>
            <w:r>
              <w:t>marketing@citadelgoldminesinc.org</w:t>
            </w:r>
          </w:p>
        </w:tc>
        <w:tc>
          <w:tcPr>
            <w:tcW w:type="dxa" w:w="332"/>
          </w:tcPr>
          <w:p>
            <w:r>
              <w:t>Forex 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$74,323,951,309.00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$78,652,588,521.00</w:t>
            </w:r>
          </w:p>
        </w:tc>
        <w:tc>
          <w:tcPr>
            <w:tcW w:type="dxa" w:w="332"/>
          </w:tcPr>
          <w:p>
            <w:r>
              <w:t>$59,512,895,095.00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$6,430,682,176.00</w:t>
            </w:r>
          </w:p>
        </w:tc>
        <w:tc>
          <w:tcPr>
            <w:tcW w:type="dxa" w:w="332"/>
          </w:tcPr>
          <w:p>
            <w:r>
              <w:t>11731685126.0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$89,662,423,934.00</w:t>
            </w:r>
          </w:p>
        </w:tc>
        <w:tc>
          <w:tcPr>
            <w:tcW w:type="dxa" w:w="332"/>
          </w:tcPr>
          <w:p>
            <w:r>
              <w:t>4916956642641573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$7,274,135,412.00</w:t>
            </w:r>
          </w:p>
        </w:tc>
        <w:tc>
          <w:tcPr>
            <w:tcW w:type="dxa" w:w="332"/>
          </w:tcPr>
          <w:p>
            <w:r>
              <w:t>$85,556,658,951.00</w:t>
            </w:r>
          </w:p>
        </w:tc>
        <w:tc>
          <w:tcPr>
            <w:tcW w:type="dxa" w:w="332"/>
          </w:tcPr>
          <w:p>
            <w:r>
              <w:t>$64,090,540,526.00</w:t>
            </w:r>
          </w:p>
        </w:tc>
      </w:tr>
      <w:tr>
        <w:tc>
          <w:tcPr>
            <w:tcW w:type="dxa" w:w="332"/>
          </w:tcPr>
          <w:p>
            <w:r>
              <w:t>536e0301-7918-475d-8eba-864c98511f72</w:t>
            </w:r>
          </w:p>
        </w:tc>
        <w:tc>
          <w:tcPr>
            <w:tcW w:type="dxa" w:w="332"/>
          </w:tcPr>
          <w:p>
            <w:r>
              <w:t>Ekabel Hessen GmbH</w:t>
            </w:r>
          </w:p>
        </w:tc>
        <w:tc>
          <w:tcPr>
            <w:tcW w:type="dxa" w:w="332"/>
          </w:tcPr>
          <w:p>
            <w:r>
              <w:t>3/15/1964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486-741-7082</w:t>
            </w:r>
          </w:p>
        </w:tc>
        <w:tc>
          <w:tcPr>
            <w:tcW w:type="dxa" w:w="332"/>
          </w:tcPr>
          <w:p>
            <w:r>
              <w:t>info@ekabelhessengmbh.org</w:t>
            </w:r>
          </w:p>
        </w:tc>
        <w:tc>
          <w:tcPr>
            <w:tcW w:type="dxa" w:w="332"/>
          </w:tcPr>
          <w:p>
            <w:r>
              <w:t>Forex 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$82,592,367,287.00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$72,564,115,095.00</w:t>
            </w:r>
          </w:p>
        </w:tc>
        <w:tc>
          <w:tcPr>
            <w:tcW w:type="dxa" w:w="332"/>
          </w:tcPr>
          <w:p>
            <w:r>
              <w:t>$97,349,469,226.00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$69,366,784,996.00</w:t>
            </w:r>
          </w:p>
        </w:tc>
        <w:tc>
          <w:tcPr>
            <w:tcW w:type="dxa" w:w="332"/>
          </w:tcPr>
          <w:p>
            <w:r>
              <w:t>76601579495.0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$56,421,953,822.00</w:t>
            </w:r>
          </w:p>
        </w:tc>
        <w:tc>
          <w:tcPr>
            <w:tcW w:type="dxa" w:w="332"/>
          </w:tcPr>
          <w:p>
            <w:r>
              <w:t>4556019580666766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$25,768,539,585.00</w:t>
            </w:r>
          </w:p>
        </w:tc>
        <w:tc>
          <w:tcPr>
            <w:tcW w:type="dxa" w:w="332"/>
          </w:tcPr>
          <w:p>
            <w:r>
              <w:t>$49,202,522,149.00</w:t>
            </w:r>
          </w:p>
        </w:tc>
        <w:tc>
          <w:tcPr>
            <w:tcW w:type="dxa" w:w="332"/>
          </w:tcPr>
          <w:p>
            <w:r>
              <w:t>$72,314,702,291.00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