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0a5d71b5-81ac-4495-9f16-17da04d9b615</w:t>
            </w:r>
          </w:p>
        </w:tc>
        <w:tc>
          <w:tcPr>
            <w:tcW w:type="dxa" w:w="540"/>
          </w:tcPr>
          <w:p>
            <w:r>
              <w:t>Eurotel Bratislava, A.S.</w:t>
            </w:r>
          </w:p>
        </w:tc>
        <w:tc>
          <w:tcPr>
            <w:tcW w:type="dxa" w:w="540"/>
          </w:tcPr>
          <w:p>
            <w:r>
              <w:t>11/6/1984</w:t>
            </w:r>
          </w:p>
        </w:tc>
        <w:tc>
          <w:tcPr>
            <w:tcW w:type="dxa" w:w="540"/>
          </w:tcPr>
          <w:p>
            <w:r>
              <w:t>Slovak Republic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597-184-4016</w:t>
            </w:r>
          </w:p>
        </w:tc>
        <w:tc>
          <w:tcPr>
            <w:tcW w:type="dxa" w:w="540"/>
          </w:tcPr>
          <w:p>
            <w:r>
              <w:t>marketing@eurotelbratislavaas.org</w:t>
            </w:r>
          </w:p>
        </w:tc>
        <w:tc>
          <w:tcPr>
            <w:tcW w:type="dxa" w:w="540"/>
          </w:tcPr>
          <w:p>
            <w:r>
              <w:t>Czech Republic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$3,829,313,833.00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c5bca43a-6b71-4e5f-8861-7d4ddf5d547e</w:t>
            </w:r>
          </w:p>
        </w:tc>
        <w:tc>
          <w:tcPr>
            <w:tcW w:type="dxa" w:w="540"/>
          </w:tcPr>
          <w:p>
            <w:r>
              <w:t>Canada Life Financial Corp.</w:t>
            </w:r>
          </w:p>
        </w:tc>
        <w:tc>
          <w:tcPr>
            <w:tcW w:type="dxa" w:w="540"/>
          </w:tcPr>
          <w:p>
            <w:r>
              <w:t>1/5/1971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37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658-667-6356</w:t>
            </w:r>
          </w:p>
        </w:tc>
        <w:tc>
          <w:tcPr>
            <w:tcW w:type="dxa" w:w="540"/>
          </w:tcPr>
          <w:p>
            <w:r>
              <w:t>info@canadalifefinancialcorp.org</w:t>
            </w:r>
          </w:p>
        </w:tc>
        <w:tc>
          <w:tcPr>
            <w:tcW w:type="dxa" w:w="540"/>
          </w:tcPr>
          <w:p>
            <w:r>
              <w:t>Czech Republic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$15,041,036,393.00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