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f07f55c1-6182-4b34-8e73-530b5e79c4ed</w:t>
            </w:r>
          </w:p>
        </w:tc>
        <w:tc>
          <w:tcPr>
            <w:tcW w:type="dxa" w:w="540"/>
          </w:tcPr>
          <w:p>
            <w:r>
              <w:t>Pyng Technologies Corp.</w:t>
            </w:r>
          </w:p>
        </w:tc>
        <w:tc>
          <w:tcPr>
            <w:tcW w:type="dxa" w:w="540"/>
          </w:tcPr>
          <w:p>
            <w:r>
              <w:t>12/17/1961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541-439-4964</w:t>
            </w:r>
          </w:p>
        </w:tc>
        <w:tc>
          <w:tcPr>
            <w:tcW w:type="dxa" w:w="540"/>
          </w:tcPr>
          <w:p>
            <w:r>
              <w:t>sales@pyngtechnologiescorp.org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$52,660,216,526.00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4e0632de-851b-483b-b9e9-c5cd433603fa</w:t>
            </w:r>
          </w:p>
        </w:tc>
        <w:tc>
          <w:tcPr>
            <w:tcW w:type="dxa" w:w="540"/>
          </w:tcPr>
          <w:p>
            <w:r>
              <w:t>Dynamic Oil &amp; Gas Ltd.</w:t>
            </w:r>
          </w:p>
        </w:tc>
        <w:tc>
          <w:tcPr>
            <w:tcW w:type="dxa" w:w="540"/>
          </w:tcPr>
          <w:p>
            <w:r>
              <w:t>11/24/1983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263-751-3055</w:t>
            </w:r>
          </w:p>
        </w:tc>
        <w:tc>
          <w:tcPr>
            <w:tcW w:type="dxa" w:w="540"/>
          </w:tcPr>
          <w:p>
            <w:r>
              <w:t>marketing@dynamicoilgasltd.org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$58,764,089,642.00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5ad5f65a-4601-42c0-a736-c23f95881abe</w:t>
            </w:r>
          </w:p>
        </w:tc>
        <w:tc>
          <w:tcPr>
            <w:tcW w:type="dxa" w:w="540"/>
          </w:tcPr>
          <w:p>
            <w:r>
              <w:t>China Mobile (Hong Kong) Ltd.</w:t>
            </w:r>
          </w:p>
        </w:tc>
        <w:tc>
          <w:tcPr>
            <w:tcW w:type="dxa" w:w="540"/>
          </w:tcPr>
          <w:p>
            <w:r>
              <w:t>10/2/1984</w:t>
            </w:r>
          </w:p>
        </w:tc>
        <w:tc>
          <w:tcPr>
            <w:tcW w:type="dxa" w:w="540"/>
          </w:tcPr>
          <w:p>
            <w:r>
              <w:t>Hong Kong</w:t>
            </w:r>
          </w:p>
        </w:tc>
        <w:tc>
          <w:tcPr>
            <w:tcW w:type="dxa" w:w="540"/>
          </w:tcPr>
          <w:p>
            <w:r>
              <w:t>25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836-090-8645</w:t>
            </w:r>
          </w:p>
        </w:tc>
        <w:tc>
          <w:tcPr>
            <w:tcW w:type="dxa" w:w="540"/>
          </w:tcPr>
          <w:p>
            <w:r>
              <w:t>contact@chinamobilehongkongltd.org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$1,034,373,423.00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c434077a-a4b9-4a2b-9c22-d59fb66af8e5</w:t>
            </w:r>
          </w:p>
        </w:tc>
        <w:tc>
          <w:tcPr>
            <w:tcW w:type="dxa" w:w="540"/>
          </w:tcPr>
          <w:p>
            <w:r>
              <w:t>China Yuchai International Ltd.</w:t>
            </w:r>
          </w:p>
        </w:tc>
        <w:tc>
          <w:tcPr>
            <w:tcW w:type="dxa" w:w="540"/>
          </w:tcPr>
          <w:p>
            <w:r>
              <w:t>6/30/1978</w:t>
            </w:r>
          </w:p>
        </w:tc>
        <w:tc>
          <w:tcPr>
            <w:tcW w:type="dxa" w:w="540"/>
          </w:tcPr>
          <w:p>
            <w:r>
              <w:t>Bermuda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303-120-3161</w:t>
            </w:r>
          </w:p>
        </w:tc>
        <w:tc>
          <w:tcPr>
            <w:tcW w:type="dxa" w:w="540"/>
          </w:tcPr>
          <w:p>
            <w:r>
              <w:t>info@chinayuchaiinternationalltd.org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$76,723,274,861.00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94eb8f85-e0a9-4190-a226-03c9e2d2ea4d</w:t>
            </w:r>
          </w:p>
        </w:tc>
        <w:tc>
          <w:tcPr>
            <w:tcW w:type="dxa" w:w="540"/>
          </w:tcPr>
          <w:p>
            <w:r>
              <w:t>Cryptologic Inc.</w:t>
            </w:r>
          </w:p>
        </w:tc>
        <w:tc>
          <w:tcPr>
            <w:tcW w:type="dxa" w:w="540"/>
          </w:tcPr>
          <w:p>
            <w:r>
              <w:t>12/13/1995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687-175-0790</w:t>
            </w:r>
          </w:p>
        </w:tc>
        <w:tc>
          <w:tcPr>
            <w:tcW w:type="dxa" w:w="540"/>
          </w:tcPr>
          <w:p>
            <w:r>
              <w:t>sales@cryptologicinc.org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$73,221,740,043.00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3b9e17d2-96d2-49a6-a4e9-745dcdad023e</w:t>
            </w:r>
          </w:p>
        </w:tc>
        <w:tc>
          <w:tcPr>
            <w:tcW w:type="dxa" w:w="540"/>
          </w:tcPr>
          <w:p>
            <w:r>
              <w:t>Bennett Environmental Inc.</w:t>
            </w:r>
          </w:p>
        </w:tc>
        <w:tc>
          <w:tcPr>
            <w:tcW w:type="dxa" w:w="540"/>
          </w:tcPr>
          <w:p>
            <w:r>
              <w:t>5/15/1962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561-685-4405</w:t>
            </w:r>
          </w:p>
        </w:tc>
        <w:tc>
          <w:tcPr>
            <w:tcW w:type="dxa" w:w="540"/>
          </w:tcPr>
          <w:p>
            <w:r>
              <w:t>sales@bennettenvironmentalinc.org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$19,246,715,299.00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c5bca43a-6b71-4e5f-8861-7d4ddf5d547e</w:t>
            </w:r>
          </w:p>
        </w:tc>
        <w:tc>
          <w:tcPr>
            <w:tcW w:type="dxa" w:w="540"/>
          </w:tcPr>
          <w:p>
            <w:r>
              <w:t>Canada Life Financial Corp.</w:t>
            </w:r>
          </w:p>
        </w:tc>
        <w:tc>
          <w:tcPr>
            <w:tcW w:type="dxa" w:w="540"/>
          </w:tcPr>
          <w:p>
            <w:r>
              <w:t>1/5/1971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658-667-6356</w:t>
            </w:r>
          </w:p>
        </w:tc>
        <w:tc>
          <w:tcPr>
            <w:tcW w:type="dxa" w:w="540"/>
          </w:tcPr>
          <w:p>
            <w:r>
              <w:t>info@canadalifefinancialcorp.org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$65,625,302,320.00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0815f288-380b-4b4e-b263-1f75dd69b72b</w:t>
            </w:r>
          </w:p>
        </w:tc>
        <w:tc>
          <w:tcPr>
            <w:tcW w:type="dxa" w:w="540"/>
          </w:tcPr>
          <w:p>
            <w:r>
              <w:t>AXA</w:t>
            </w:r>
          </w:p>
        </w:tc>
        <w:tc>
          <w:tcPr>
            <w:tcW w:type="dxa" w:w="540"/>
          </w:tcPr>
          <w:p>
            <w:r>
              <w:t>8/26/1989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409-122-5419</w:t>
            </w:r>
          </w:p>
        </w:tc>
        <w:tc>
          <w:tcPr>
            <w:tcW w:type="dxa" w:w="540"/>
          </w:tcPr>
          <w:p>
            <w:r>
              <w:t>reach@axa.org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$71,501,308,821.00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0a5d71b5-81ac-4495-9f16-17da04d9b615</w:t>
            </w:r>
          </w:p>
        </w:tc>
        <w:tc>
          <w:tcPr>
            <w:tcW w:type="dxa" w:w="540"/>
          </w:tcPr>
          <w:p>
            <w:r>
              <w:t>Eurotel Bratislava, A.S.</w:t>
            </w:r>
          </w:p>
        </w:tc>
        <w:tc>
          <w:tcPr>
            <w:tcW w:type="dxa" w:w="540"/>
          </w:tcPr>
          <w:p>
            <w:r>
              <w:t>11/6/1984</w:t>
            </w:r>
          </w:p>
        </w:tc>
        <w:tc>
          <w:tcPr>
            <w:tcW w:type="dxa" w:w="540"/>
          </w:tcPr>
          <w:p>
            <w:r>
              <w:t>Slovak Republic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597-184-4016</w:t>
            </w:r>
          </w:p>
        </w:tc>
        <w:tc>
          <w:tcPr>
            <w:tcW w:type="dxa" w:w="540"/>
          </w:tcPr>
          <w:p>
            <w:r>
              <w:t>marketing@eurotelbratislavaas.org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$41,596,496,591.00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bf36cc88-14e9-4795-a5d0-7d939ec42333</w:t>
            </w:r>
          </w:p>
        </w:tc>
        <w:tc>
          <w:tcPr>
            <w:tcW w:type="dxa" w:w="540"/>
          </w:tcPr>
          <w:p>
            <w:r>
              <w:t>Premier International Foods plc</w:t>
            </w:r>
          </w:p>
        </w:tc>
        <w:tc>
          <w:tcPr>
            <w:tcW w:type="dxa" w:w="540"/>
          </w:tcPr>
          <w:p>
            <w:r>
              <w:t>6/13/1979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12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509-222-0158</w:t>
            </w:r>
          </w:p>
        </w:tc>
        <w:tc>
          <w:tcPr>
            <w:tcW w:type="dxa" w:w="540"/>
          </w:tcPr>
          <w:p>
            <w:r>
              <w:t>info@premierinternationalfoodsplc.org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$39,423,221,392.00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940197ff-21a7-4911-85ba-123f71ab5779</w:t>
            </w:r>
          </w:p>
        </w:tc>
        <w:tc>
          <w:tcPr>
            <w:tcW w:type="dxa" w:w="540"/>
          </w:tcPr>
          <w:p>
            <w:r>
              <w:t>CP Ships Ltd.</w:t>
            </w:r>
          </w:p>
        </w:tc>
        <w:tc>
          <w:tcPr>
            <w:tcW w:type="dxa" w:w="540"/>
          </w:tcPr>
          <w:p>
            <w:r>
              <w:t>4/13/1987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7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512-887-1880</w:t>
            </w:r>
          </w:p>
        </w:tc>
        <w:tc>
          <w:tcPr>
            <w:tcW w:type="dxa" w:w="540"/>
          </w:tcPr>
          <w:p>
            <w:r>
              <w:t>headquarters@cpshipsltd.org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$58,889,132,485.00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06dc67e7-f4b0-417e-83cb-8b6810a55aac</w:t>
            </w:r>
          </w:p>
        </w:tc>
        <w:tc>
          <w:tcPr>
            <w:tcW w:type="dxa" w:w="540"/>
          </w:tcPr>
          <w:p>
            <w:r>
              <w:t>Atlantic Telecom Group plc</w:t>
            </w:r>
          </w:p>
        </w:tc>
        <w:tc>
          <w:tcPr>
            <w:tcW w:type="dxa" w:w="540"/>
          </w:tcPr>
          <w:p>
            <w:r>
              <w:t>5/12/1975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379-281-1544</w:t>
            </w:r>
          </w:p>
        </w:tc>
        <w:tc>
          <w:tcPr>
            <w:tcW w:type="dxa" w:w="540"/>
          </w:tcPr>
          <w:p>
            <w:r>
              <w:t>marketing@atlantictelecomgroupplc.org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$52,172,866,062.00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50bff4d2-eb09-4932-8cae-a1bf24bca8fb</w:t>
            </w:r>
          </w:p>
        </w:tc>
        <w:tc>
          <w:tcPr>
            <w:tcW w:type="dxa" w:w="540"/>
          </w:tcPr>
          <w:p>
            <w:r>
              <w:t>Citadel Gold Mines Inc.</w:t>
            </w:r>
          </w:p>
        </w:tc>
        <w:tc>
          <w:tcPr>
            <w:tcW w:type="dxa" w:w="540"/>
          </w:tcPr>
          <w:p>
            <w:r>
              <w:t>5/20/1963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916-317-9829</w:t>
            </w:r>
          </w:p>
        </w:tc>
        <w:tc>
          <w:tcPr>
            <w:tcW w:type="dxa" w:w="540"/>
          </w:tcPr>
          <w:p>
            <w:r>
              <w:t>marketing@citadelgoldminesinc.org</w:t>
            </w:r>
          </w:p>
        </w:tc>
        <w:tc>
          <w:tcPr>
            <w:tcW w:type="dxa" w:w="540"/>
          </w:tcPr>
          <w:p>
            <w:r>
              <w:t>Netherlands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$24,983,594,350.00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