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09fbac4b-8673-42d7-9f32-344c87c6a5f4</w:t>
            </w:r>
          </w:p>
        </w:tc>
        <w:tc>
          <w:tcPr>
            <w:tcW w:type="dxa" w:w="480"/>
          </w:tcPr>
          <w:p>
            <w:r>
              <w:t>G. Willi-Food International Ltd.</w:t>
            </w:r>
          </w:p>
        </w:tc>
        <w:tc>
          <w:tcPr>
            <w:tcW w:type="dxa" w:w="480"/>
          </w:tcPr>
          <w:p>
            <w:r>
              <w:t>6/24/1986</w:t>
            </w:r>
          </w:p>
        </w:tc>
        <w:tc>
          <w:tcPr>
            <w:tcW w:type="dxa" w:w="480"/>
          </w:tcPr>
          <w:p>
            <w:r>
              <w:t>Israel</w:t>
            </w:r>
          </w:p>
        </w:tc>
        <w:tc>
          <w:tcPr>
            <w:tcW w:type="dxa" w:w="480"/>
          </w:tcPr>
          <w:p>
            <w:r>
              <w:t>11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220-394-7342</w:t>
            </w:r>
          </w:p>
        </w:tc>
        <w:tc>
          <w:tcPr>
            <w:tcW w:type="dxa" w:w="480"/>
          </w:tcPr>
          <w:p>
            <w:r>
              <w:t>headquarters@gwillifoodinternationalltd.org</w:t>
            </w:r>
          </w:p>
        </w:tc>
        <w:tc>
          <w:tcPr>
            <w:tcW w:type="dxa" w:w="480"/>
          </w:tcPr>
          <w:p>
            <w:r>
              <w:t>La Caixa</w:t>
            </w:r>
          </w:p>
        </w:tc>
        <w:tc>
          <w:tcPr>
            <w:tcW w:type="dxa" w:w="480"/>
          </w:tcPr>
          <w:p>
            <w:r>
              <w:t>Spain</w:t>
            </w:r>
          </w:p>
        </w:tc>
        <w:tc>
          <w:tcPr>
            <w:tcW w:type="dxa" w:w="480"/>
          </w:tcPr>
          <w:p>
            <w:r>
              <w:t>Spain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$55,912,474,259.00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4e0632de-851b-483b-b9e9-c5cd433603fa</w:t>
            </w:r>
          </w:p>
        </w:tc>
        <w:tc>
          <w:tcPr>
            <w:tcW w:type="dxa" w:w="480"/>
          </w:tcPr>
          <w:p>
            <w:r>
              <w:t>Dynamic Oil &amp; Gas Ltd.</w:t>
            </w:r>
          </w:p>
        </w:tc>
        <w:tc>
          <w:tcPr>
            <w:tcW w:type="dxa" w:w="480"/>
          </w:tcPr>
          <w:p>
            <w:r>
              <w:t>11/24/1983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19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263-751-3055</w:t>
            </w:r>
          </w:p>
        </w:tc>
        <w:tc>
          <w:tcPr>
            <w:tcW w:type="dxa" w:w="480"/>
          </w:tcPr>
          <w:p>
            <w:r>
              <w:t>marketing@dynamicoilgasltd.org</w:t>
            </w:r>
          </w:p>
        </w:tc>
        <w:tc>
          <w:tcPr>
            <w:tcW w:type="dxa" w:w="480"/>
          </w:tcPr>
          <w:p>
            <w:r>
              <w:t>La Caixa</w:t>
            </w:r>
          </w:p>
        </w:tc>
        <w:tc>
          <w:tcPr>
            <w:tcW w:type="dxa" w:w="480"/>
          </w:tcPr>
          <w:p>
            <w:r>
              <w:t>Spain</w:t>
            </w:r>
          </w:p>
        </w:tc>
        <w:tc>
          <w:tcPr>
            <w:tcW w:type="dxa" w:w="480"/>
          </w:tcPr>
          <w:p>
            <w:r>
              <w:t>Spain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$11,408,940,313.00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d8888f05-57a7-41b8-8349-316e03e7c211</w:t>
            </w:r>
          </w:p>
        </w:tc>
        <w:tc>
          <w:tcPr>
            <w:tcW w:type="dxa" w:w="480"/>
          </w:tcPr>
          <w:p>
            <w:r>
              <w:t>IMP Industrial Mineral Park Mining Corp.</w:t>
            </w:r>
          </w:p>
        </w:tc>
        <w:tc>
          <w:tcPr>
            <w:tcW w:type="dxa" w:w="480"/>
          </w:tcPr>
          <w:p>
            <w:r>
              <w:t>8/21/1992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45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882-576-3134</w:t>
            </w:r>
          </w:p>
        </w:tc>
        <w:tc>
          <w:tcPr>
            <w:tcW w:type="dxa" w:w="480"/>
          </w:tcPr>
          <w:p>
            <w:r>
              <w:t>marketing@impindustrialmineralparkminingcorp.org</w:t>
            </w:r>
          </w:p>
        </w:tc>
        <w:tc>
          <w:tcPr>
            <w:tcW w:type="dxa" w:w="480"/>
          </w:tcPr>
          <w:p>
            <w:r>
              <w:t>La Caixa</w:t>
            </w:r>
          </w:p>
        </w:tc>
        <w:tc>
          <w:tcPr>
            <w:tcW w:type="dxa" w:w="480"/>
          </w:tcPr>
          <w:p>
            <w:r>
              <w:t>Spain</w:t>
            </w:r>
          </w:p>
        </w:tc>
        <w:tc>
          <w:tcPr>
            <w:tcW w:type="dxa" w:w="480"/>
          </w:tcPr>
          <w:p>
            <w:r>
              <w:t>Spain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$36,290,973,963.00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06dc67e7-f4b0-417e-83cb-8b6810a55aac</w:t>
            </w:r>
          </w:p>
        </w:tc>
        <w:tc>
          <w:tcPr>
            <w:tcW w:type="dxa" w:w="480"/>
          </w:tcPr>
          <w:p>
            <w:r>
              <w:t>Atlantic Telecom Group plc</w:t>
            </w:r>
          </w:p>
        </w:tc>
        <w:tc>
          <w:tcPr>
            <w:tcW w:type="dxa" w:w="480"/>
          </w:tcPr>
          <w:p>
            <w:r>
              <w:t>5/12/1975</w:t>
            </w:r>
          </w:p>
        </w:tc>
        <w:tc>
          <w:tcPr>
            <w:tcW w:type="dxa" w:w="480"/>
          </w:tcPr>
          <w:p>
            <w:r>
              <w:t>United Kingdom</w:t>
            </w:r>
          </w:p>
        </w:tc>
        <w:tc>
          <w:tcPr>
            <w:tcW w:type="dxa" w:w="480"/>
          </w:tcPr>
          <w:p>
            <w:r>
              <w:t>39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379-281-1544</w:t>
            </w:r>
          </w:p>
        </w:tc>
        <w:tc>
          <w:tcPr>
            <w:tcW w:type="dxa" w:w="480"/>
          </w:tcPr>
          <w:p>
            <w:r>
              <w:t>marketing@atlantictelecomgroupplc.org</w:t>
            </w:r>
          </w:p>
        </w:tc>
        <w:tc>
          <w:tcPr>
            <w:tcW w:type="dxa" w:w="480"/>
          </w:tcPr>
          <w:p>
            <w:r>
              <w:t>La Caixa</w:t>
            </w:r>
          </w:p>
        </w:tc>
        <w:tc>
          <w:tcPr>
            <w:tcW w:type="dxa" w:w="480"/>
          </w:tcPr>
          <w:p>
            <w:r>
              <w:t>Spain</w:t>
            </w:r>
          </w:p>
        </w:tc>
        <w:tc>
          <w:tcPr>
            <w:tcW w:type="dxa" w:w="480"/>
          </w:tcPr>
          <w:p>
            <w:r>
              <w:t>Spain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$13,093,285,172.00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3bb57501-4ef9-479f-9e3d-2dac7c920e39</w:t>
            </w:r>
          </w:p>
        </w:tc>
        <w:tc>
          <w:tcPr>
            <w:tcW w:type="dxa" w:w="480"/>
          </w:tcPr>
          <w:p>
            <w:r>
              <w:t>Etruscan Resources Inc.</w:t>
            </w:r>
          </w:p>
        </w:tc>
        <w:tc>
          <w:tcPr>
            <w:tcW w:type="dxa" w:w="480"/>
          </w:tcPr>
          <w:p>
            <w:r>
              <w:t>6/19/1992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29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160-009-9526</w:t>
            </w:r>
          </w:p>
        </w:tc>
        <w:tc>
          <w:tcPr>
            <w:tcW w:type="dxa" w:w="480"/>
          </w:tcPr>
          <w:p>
            <w:r>
              <w:t>hr@etruscanresourcesinc.org</w:t>
            </w:r>
          </w:p>
        </w:tc>
        <w:tc>
          <w:tcPr>
            <w:tcW w:type="dxa" w:w="480"/>
          </w:tcPr>
          <w:p>
            <w:r>
              <w:t>La Caixa</w:t>
            </w:r>
          </w:p>
        </w:tc>
        <w:tc>
          <w:tcPr>
            <w:tcW w:type="dxa" w:w="480"/>
          </w:tcPr>
          <w:p>
            <w:r>
              <w:t>Spain</w:t>
            </w:r>
          </w:p>
        </w:tc>
        <w:tc>
          <w:tcPr>
            <w:tcW w:type="dxa" w:w="480"/>
          </w:tcPr>
          <w:p>
            <w:r>
              <w:t>Spain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$86,192,126,688.00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