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06dc67e7-f4b0-417e-83cb-8b6810a55aac</w:t>
            </w:r>
          </w:p>
        </w:tc>
        <w:tc>
          <w:tcPr>
            <w:tcW w:type="dxa" w:w="540"/>
          </w:tcPr>
          <w:p>
            <w:r>
              <w:t>Atlantic Telecom Group plc</w:t>
            </w:r>
          </w:p>
        </w:tc>
        <w:tc>
          <w:tcPr>
            <w:tcW w:type="dxa" w:w="540"/>
          </w:tcPr>
          <w:p>
            <w:r>
              <w:t>5/12/1975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39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379-281-1544</w:t>
            </w:r>
          </w:p>
        </w:tc>
        <w:tc>
          <w:tcPr>
            <w:tcW w:type="dxa" w:w="540"/>
          </w:tcPr>
          <w:p>
            <w:r>
              <w:t>marketing@atlantictelecomgroupplc.org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$963,432,387.00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  <w:tr>
        <w:tc>
          <w:tcPr>
            <w:tcW w:type="dxa" w:w="540"/>
          </w:tcPr>
          <w:p>
            <w:r>
              <w:t>bb958bd0-5f24-4346-80f3-6615a1ebfd59</w:t>
            </w:r>
          </w:p>
        </w:tc>
        <w:tc>
          <w:tcPr>
            <w:tcW w:type="dxa" w:w="540"/>
          </w:tcPr>
          <w:p>
            <w:r>
              <w:t>Forbes Medi-Tech Inc.</w:t>
            </w:r>
          </w:p>
        </w:tc>
        <w:tc>
          <w:tcPr>
            <w:tcW w:type="dxa" w:w="540"/>
          </w:tcPr>
          <w:p>
            <w:r>
              <w:t>1/5/1994</w:t>
            </w:r>
          </w:p>
        </w:tc>
        <w:tc>
          <w:tcPr>
            <w:tcW w:type="dxa" w:w="540"/>
          </w:tcPr>
          <w:p>
            <w:r>
              <w:t>Canada</w:t>
            </w:r>
          </w:p>
        </w:tc>
        <w:tc>
          <w:tcPr>
            <w:tcW w:type="dxa" w:w="540"/>
          </w:tcPr>
          <w:p>
            <w:r>
              <w:t>38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502-154-4493</w:t>
            </w:r>
          </w:p>
        </w:tc>
        <w:tc>
          <w:tcPr>
            <w:tcW w:type="dxa" w:w="540"/>
          </w:tcPr>
          <w:p>
            <w:r>
              <w:t>marketing@forbesmeditechinc.org</w:t>
            </w:r>
          </w:p>
        </w:tc>
        <w:tc>
          <w:tcPr>
            <w:tcW w:type="dxa" w:w="540"/>
          </w:tcPr>
          <w:p>
            <w:r>
              <w:t>United Kingdom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$86,214,931,767.00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