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$84,972,457,405.00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$69,921,383,081.00</w:t>
            </w:r>
          </w:p>
        </w:tc>
        <w:tc>
          <w:tcPr>
            <w:tcW w:type="dxa" w:w="332"/>
          </w:tcPr>
          <w:p>
            <w:r>
              <w:t>$79,329,519,959.00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$40,525,974,053.00</w:t>
            </w:r>
          </w:p>
        </w:tc>
        <w:tc>
          <w:tcPr>
            <w:tcW w:type="dxa" w:w="332"/>
          </w:tcPr>
          <w:p>
            <w:r>
              <w:t>94743634615.0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$29,788,236,298.00</w:t>
            </w:r>
          </w:p>
        </w:tc>
        <w:tc>
          <w:tcPr>
            <w:tcW w:type="dxa" w:w="332"/>
          </w:tcPr>
          <w:p>
            <w:r>
              <w:t>4556377379752118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$84,140,669,249.00</w:t>
            </w:r>
          </w:p>
        </w:tc>
        <w:tc>
          <w:tcPr>
            <w:tcW w:type="dxa" w:w="332"/>
          </w:tcPr>
          <w:p>
            <w:r>
              <w:t>$78,960,874,528.00</w:t>
            </w:r>
          </w:p>
        </w:tc>
        <w:tc>
          <w:tcPr>
            <w:tcW w:type="dxa" w:w="332"/>
          </w:tcPr>
          <w:p>
            <w:r>
              <w:t>$69,807,585,238.00</w:t>
            </w:r>
          </w:p>
        </w:tc>
      </w:tr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$4,206,508,770.00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$7,011,132,240.00</w:t>
            </w:r>
          </w:p>
        </w:tc>
        <w:tc>
          <w:tcPr>
            <w:tcW w:type="dxa" w:w="332"/>
          </w:tcPr>
          <w:p>
            <w:r>
              <w:t>$48,724,770,915.00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$50,398,409,259.00</w:t>
            </w:r>
          </w:p>
        </w:tc>
        <w:tc>
          <w:tcPr>
            <w:tcW w:type="dxa" w:w="332"/>
          </w:tcPr>
          <w:p>
            <w:r>
              <w:t>37727371733.0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$88,549,062,347.00</w:t>
            </w:r>
          </w:p>
        </w:tc>
        <w:tc>
          <w:tcPr>
            <w:tcW w:type="dxa" w:w="332"/>
          </w:tcPr>
          <w:p>
            <w:r>
              <w:t>4716465552266670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$4,181,031,600.00</w:t>
            </w:r>
          </w:p>
        </w:tc>
        <w:tc>
          <w:tcPr>
            <w:tcW w:type="dxa" w:w="332"/>
          </w:tcPr>
          <w:p>
            <w:r>
              <w:t>$19,532,102,922.00</w:t>
            </w:r>
          </w:p>
        </w:tc>
        <w:tc>
          <w:tcPr>
            <w:tcW w:type="dxa" w:w="332"/>
          </w:tcPr>
          <w:p>
            <w:r>
              <w:t>$84,096,258,764.00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$2,398,374,309.00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$55,471,292,263.00</w:t>
            </w:r>
          </w:p>
        </w:tc>
        <w:tc>
          <w:tcPr>
            <w:tcW w:type="dxa" w:w="332"/>
          </w:tcPr>
          <w:p>
            <w:r>
              <w:t>$68,182,143,805.00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$44,111,851,940.00</w:t>
            </w:r>
          </w:p>
        </w:tc>
        <w:tc>
          <w:tcPr>
            <w:tcW w:type="dxa" w:w="332"/>
          </w:tcPr>
          <w:p>
            <w:r>
              <w:t>40298183451.0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$21,434,404,154.00</w:t>
            </w:r>
          </w:p>
        </w:tc>
        <w:tc>
          <w:tcPr>
            <w:tcW w:type="dxa" w:w="332"/>
          </w:tcPr>
          <w:p>
            <w:r>
              <w:t>4929273472011314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$84,721,479,793.00</w:t>
            </w:r>
          </w:p>
        </w:tc>
        <w:tc>
          <w:tcPr>
            <w:tcW w:type="dxa" w:w="332"/>
          </w:tcPr>
          <w:p>
            <w:r>
              <w:t>$48,503,849,865.00</w:t>
            </w:r>
          </w:p>
        </w:tc>
        <w:tc>
          <w:tcPr>
            <w:tcW w:type="dxa" w:w="332"/>
          </w:tcPr>
          <w:p>
            <w:r>
              <w:t>$50,972,979,027.00</w:t>
            </w:r>
          </w:p>
        </w:tc>
      </w:tr>
      <w:tr>
        <w:tc>
          <w:tcPr>
            <w:tcW w:type="dxa" w:w="332"/>
          </w:tcPr>
          <w:p>
            <w:r>
              <w:t>b2219b0e-a525-4f22-b9ff-f780c01b6d00</w:t>
            </w:r>
          </w:p>
        </w:tc>
        <w:tc>
          <w:tcPr>
            <w:tcW w:type="dxa" w:w="332"/>
          </w:tcPr>
          <w:p>
            <w:r>
              <w:t>Rhodia</w:t>
            </w:r>
          </w:p>
        </w:tc>
        <w:tc>
          <w:tcPr>
            <w:tcW w:type="dxa" w:w="332"/>
          </w:tcPr>
          <w:p>
            <w:r>
              <w:t>6/21/1975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583-692-6929</w:t>
            </w:r>
          </w:p>
        </w:tc>
        <w:tc>
          <w:tcPr>
            <w:tcW w:type="dxa" w:w="332"/>
          </w:tcPr>
          <w:p>
            <w:r>
              <w:t>contact@rhodia.org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$11,145,300,174.00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$11,802,894,776.00</w:t>
            </w:r>
          </w:p>
        </w:tc>
        <w:tc>
          <w:tcPr>
            <w:tcW w:type="dxa" w:w="332"/>
          </w:tcPr>
          <w:p>
            <w:r>
              <w:t>$2,758,630,204.00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$43,046,260,923.00</w:t>
            </w:r>
          </w:p>
        </w:tc>
        <w:tc>
          <w:tcPr>
            <w:tcW w:type="dxa" w:w="332"/>
          </w:tcPr>
          <w:p>
            <w:r>
              <w:t>15912359831.0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$40,021,268,905.00</w:t>
            </w:r>
          </w:p>
        </w:tc>
        <w:tc>
          <w:tcPr>
            <w:tcW w:type="dxa" w:w="332"/>
          </w:tcPr>
          <w:p>
            <w:r>
              <w:t>4929086154682230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$94,748,943,500.00</w:t>
            </w:r>
          </w:p>
        </w:tc>
        <w:tc>
          <w:tcPr>
            <w:tcW w:type="dxa" w:w="332"/>
          </w:tcPr>
          <w:p>
            <w:r>
              <w:t>$3,897,519,305.00</w:t>
            </w:r>
          </w:p>
        </w:tc>
        <w:tc>
          <w:tcPr>
            <w:tcW w:type="dxa" w:w="332"/>
          </w:tcPr>
          <w:p>
            <w:r>
              <w:t>$91,619,292,176.00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$67,367,719,405.00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$9,872,438,895.00</w:t>
            </w:r>
          </w:p>
        </w:tc>
        <w:tc>
          <w:tcPr>
            <w:tcW w:type="dxa" w:w="332"/>
          </w:tcPr>
          <w:p>
            <w:r>
              <w:t>$85,276,619,324.00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$73,224,821,387.00</w:t>
            </w:r>
          </w:p>
        </w:tc>
        <w:tc>
          <w:tcPr>
            <w:tcW w:type="dxa" w:w="332"/>
          </w:tcPr>
          <w:p>
            <w:r>
              <w:t>86539198494.0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$43,337,635,076.00</w:t>
            </w:r>
          </w:p>
        </w:tc>
        <w:tc>
          <w:tcPr>
            <w:tcW w:type="dxa" w:w="332"/>
          </w:tcPr>
          <w:p>
            <w:r>
              <w:t>4929928933263636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$83,947,701,706.00</w:t>
            </w:r>
          </w:p>
        </w:tc>
        <w:tc>
          <w:tcPr>
            <w:tcW w:type="dxa" w:w="332"/>
          </w:tcPr>
          <w:p>
            <w:r>
              <w:t>$94,872,320,317.00</w:t>
            </w:r>
          </w:p>
        </w:tc>
        <w:tc>
          <w:tcPr>
            <w:tcW w:type="dxa" w:w="332"/>
          </w:tcPr>
          <w:p>
            <w:r>
              <w:t>$68,810,332,174.00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$42,686,039,009.00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$32,149,018,262.00</w:t>
            </w:r>
          </w:p>
        </w:tc>
        <w:tc>
          <w:tcPr>
            <w:tcW w:type="dxa" w:w="332"/>
          </w:tcPr>
          <w:p>
            <w:r>
              <w:t>$29,845,752,948.00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$7,996,646,027.00</w:t>
            </w:r>
          </w:p>
        </w:tc>
        <w:tc>
          <w:tcPr>
            <w:tcW w:type="dxa" w:w="332"/>
          </w:tcPr>
          <w:p>
            <w:r>
              <w:t>768527918.0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$95,614,496,604.00</w:t>
            </w:r>
          </w:p>
        </w:tc>
        <w:tc>
          <w:tcPr>
            <w:tcW w:type="dxa" w:w="332"/>
          </w:tcPr>
          <w:p>
            <w:r>
              <w:t>4024007176422185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$51,591,298,302.00</w:t>
            </w:r>
          </w:p>
        </w:tc>
        <w:tc>
          <w:tcPr>
            <w:tcW w:type="dxa" w:w="332"/>
          </w:tcPr>
          <w:p>
            <w:r>
              <w:t>$30,790,809,967.00</w:t>
            </w:r>
          </w:p>
        </w:tc>
        <w:tc>
          <w:tcPr>
            <w:tcW w:type="dxa" w:w="332"/>
          </w:tcPr>
          <w:p>
            <w:r>
              <w:t>$19,493,677,112.00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$31,601,889,909.00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$11,490,756,115.00</w:t>
            </w:r>
          </w:p>
        </w:tc>
        <w:tc>
          <w:tcPr>
            <w:tcW w:type="dxa" w:w="332"/>
          </w:tcPr>
          <w:p>
            <w:r>
              <w:t>$85,882,330,412.00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$8,679,594,087.00</w:t>
            </w:r>
          </w:p>
        </w:tc>
        <w:tc>
          <w:tcPr>
            <w:tcW w:type="dxa" w:w="332"/>
          </w:tcPr>
          <w:p>
            <w:r>
              <w:t>59317363563.0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$58,215,798,696.00</w:t>
            </w:r>
          </w:p>
        </w:tc>
        <w:tc>
          <w:tcPr>
            <w:tcW w:type="dxa" w:w="332"/>
          </w:tcPr>
          <w:p>
            <w:r>
              <w:t>4378959131492657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$90,604,231,383.00</w:t>
            </w:r>
          </w:p>
        </w:tc>
        <w:tc>
          <w:tcPr>
            <w:tcW w:type="dxa" w:w="332"/>
          </w:tcPr>
          <w:p>
            <w:r>
              <w:t>$62,640,029,518.00</w:t>
            </w:r>
          </w:p>
        </w:tc>
        <w:tc>
          <w:tcPr>
            <w:tcW w:type="dxa" w:w="332"/>
          </w:tcPr>
          <w:p>
            <w:r>
              <w:t>$34,897,563,222.00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$91,539,826,549.00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$47,356,486,890.00</w:t>
            </w:r>
          </w:p>
        </w:tc>
        <w:tc>
          <w:tcPr>
            <w:tcW w:type="dxa" w:w="332"/>
          </w:tcPr>
          <w:p>
            <w:r>
              <w:t>$45,551,971,277.00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$19,888,407,073.00</w:t>
            </w:r>
          </w:p>
        </w:tc>
        <w:tc>
          <w:tcPr>
            <w:tcW w:type="dxa" w:w="332"/>
          </w:tcPr>
          <w:p>
            <w:r>
              <w:t>46534503493.0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$75,420,803,781.00</w:t>
            </w:r>
          </w:p>
        </w:tc>
        <w:tc>
          <w:tcPr>
            <w:tcW w:type="dxa" w:w="332"/>
          </w:tcPr>
          <w:p>
            <w:r>
              <w:t>4929229203210179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$877,174.00</w:t>
            </w:r>
          </w:p>
        </w:tc>
        <w:tc>
          <w:tcPr>
            <w:tcW w:type="dxa" w:w="332"/>
          </w:tcPr>
          <w:p>
            <w:r>
              <w:t>$80,663,415,403.00</w:t>
            </w:r>
          </w:p>
        </w:tc>
        <w:tc>
          <w:tcPr>
            <w:tcW w:type="dxa" w:w="332"/>
          </w:tcPr>
          <w:p>
            <w:r>
              <w:t>$57,959,778,419.00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$49,886,048,950.00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$80,384,000,460.00</w:t>
            </w:r>
          </w:p>
        </w:tc>
        <w:tc>
          <w:tcPr>
            <w:tcW w:type="dxa" w:w="332"/>
          </w:tcPr>
          <w:p>
            <w:r>
              <w:t>$84,410,650,685.00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$28,385,273,087.00</w:t>
            </w:r>
          </w:p>
        </w:tc>
        <w:tc>
          <w:tcPr>
            <w:tcW w:type="dxa" w:w="332"/>
          </w:tcPr>
          <w:p>
            <w:r>
              <w:t>79647775962.0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$57,409,559,779.00</w:t>
            </w:r>
          </w:p>
        </w:tc>
        <w:tc>
          <w:tcPr>
            <w:tcW w:type="dxa" w:w="332"/>
          </w:tcPr>
          <w:p>
            <w:r>
              <w:t>4716614814158312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$28,107,248,100.00</w:t>
            </w:r>
          </w:p>
        </w:tc>
        <w:tc>
          <w:tcPr>
            <w:tcW w:type="dxa" w:w="332"/>
          </w:tcPr>
          <w:p>
            <w:r>
              <w:t>$65,971,762,705.00</w:t>
            </w:r>
          </w:p>
        </w:tc>
        <w:tc>
          <w:tcPr>
            <w:tcW w:type="dxa" w:w="332"/>
          </w:tcPr>
          <w:p>
            <w:r>
              <w:t>$42,814,804,029.00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$92,840,050,104.00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$66,598,350,110.00</w:t>
            </w:r>
          </w:p>
        </w:tc>
        <w:tc>
          <w:tcPr>
            <w:tcW w:type="dxa" w:w="332"/>
          </w:tcPr>
          <w:p>
            <w:r>
              <w:t>$86,621,130,491.00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$6,489,327,837.00</w:t>
            </w:r>
          </w:p>
        </w:tc>
        <w:tc>
          <w:tcPr>
            <w:tcW w:type="dxa" w:w="332"/>
          </w:tcPr>
          <w:p>
            <w:r>
              <w:t>17246780686.0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$40,544,229,476.00</w:t>
            </w:r>
          </w:p>
        </w:tc>
        <w:tc>
          <w:tcPr>
            <w:tcW w:type="dxa" w:w="332"/>
          </w:tcPr>
          <w:p>
            <w:r>
              <w:t>4532130011914227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$20,765,287,072.00</w:t>
            </w:r>
          </w:p>
        </w:tc>
        <w:tc>
          <w:tcPr>
            <w:tcW w:type="dxa" w:w="332"/>
          </w:tcPr>
          <w:p>
            <w:r>
              <w:t>$37,390,757,882.00</w:t>
            </w:r>
          </w:p>
        </w:tc>
        <w:tc>
          <w:tcPr>
            <w:tcW w:type="dxa" w:w="332"/>
          </w:tcPr>
          <w:p>
            <w:r>
              <w:t>$73,607,685,919.00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$26,017,405,714.00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$9,408,821,361.00</w:t>
            </w:r>
          </w:p>
        </w:tc>
        <w:tc>
          <w:tcPr>
            <w:tcW w:type="dxa" w:w="332"/>
          </w:tcPr>
          <w:p>
            <w:r>
              <w:t>$24,548,744,049.00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$9,051,974,993.00</w:t>
            </w:r>
          </w:p>
        </w:tc>
        <w:tc>
          <w:tcPr>
            <w:tcW w:type="dxa" w:w="332"/>
          </w:tcPr>
          <w:p>
            <w:r>
              <w:t>9434616791.0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$42,421,604,466.00</w:t>
            </w:r>
          </w:p>
        </w:tc>
        <w:tc>
          <w:tcPr>
            <w:tcW w:type="dxa" w:w="332"/>
          </w:tcPr>
          <w:p>
            <w:r>
              <w:t>4916079550505514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$55,909,996,564.00</w:t>
            </w:r>
          </w:p>
        </w:tc>
        <w:tc>
          <w:tcPr>
            <w:tcW w:type="dxa" w:w="332"/>
          </w:tcPr>
          <w:p>
            <w:r>
              <w:t>$29,017,394,528.00</w:t>
            </w:r>
          </w:p>
        </w:tc>
        <w:tc>
          <w:tcPr>
            <w:tcW w:type="dxa" w:w="332"/>
          </w:tcPr>
          <w:p>
            <w:r>
              <w:t>$67,014,703,071.00</w:t>
            </w:r>
          </w:p>
        </w:tc>
      </w:tr>
      <w:tr>
        <w:tc>
          <w:tcPr>
            <w:tcW w:type="dxa" w:w="332"/>
          </w:tcPr>
          <w:p>
            <w:r>
              <w:t>76eb509c-c5a8-4542-aa8a-f2d1db863bf5</w:t>
            </w:r>
          </w:p>
        </w:tc>
        <w:tc>
          <w:tcPr>
            <w:tcW w:type="dxa" w:w="332"/>
          </w:tcPr>
          <w:p>
            <w:r>
              <w:t>Aztek Technologies Inc.</w:t>
            </w:r>
          </w:p>
        </w:tc>
        <w:tc>
          <w:tcPr>
            <w:tcW w:type="dxa" w:w="332"/>
          </w:tcPr>
          <w:p>
            <w:r>
              <w:t>1/5/1991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370-689-6569</w:t>
            </w:r>
          </w:p>
        </w:tc>
        <w:tc>
          <w:tcPr>
            <w:tcW w:type="dxa" w:w="332"/>
          </w:tcPr>
          <w:p>
            <w:r>
              <w:t>contact@aztektechnologiesinc.org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$80,872,744,262.00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$79,488,292,300.00</w:t>
            </w:r>
          </w:p>
        </w:tc>
        <w:tc>
          <w:tcPr>
            <w:tcW w:type="dxa" w:w="332"/>
          </w:tcPr>
          <w:p>
            <w:r>
              <w:t>$49,027,274,850.00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$87,215,839,969.00</w:t>
            </w:r>
          </w:p>
        </w:tc>
        <w:tc>
          <w:tcPr>
            <w:tcW w:type="dxa" w:w="332"/>
          </w:tcPr>
          <w:p>
            <w:r>
              <w:t>51232015984.0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$17,975,764,782.00</w:t>
            </w:r>
          </w:p>
        </w:tc>
        <w:tc>
          <w:tcPr>
            <w:tcW w:type="dxa" w:w="332"/>
          </w:tcPr>
          <w:p>
            <w:r>
              <w:t>4751137578511969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$18,105,002,975.00</w:t>
            </w:r>
          </w:p>
        </w:tc>
        <w:tc>
          <w:tcPr>
            <w:tcW w:type="dxa" w:w="332"/>
          </w:tcPr>
          <w:p>
            <w:r>
              <w:t>$60,653,584,987.00</w:t>
            </w:r>
          </w:p>
        </w:tc>
        <w:tc>
          <w:tcPr>
            <w:tcW w:type="dxa" w:w="332"/>
          </w:tcPr>
          <w:p>
            <w:r>
              <w:t>$33,230,609,084.00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$29,883,334,006.00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$79,447,674,468.00</w:t>
            </w:r>
          </w:p>
        </w:tc>
        <w:tc>
          <w:tcPr>
            <w:tcW w:type="dxa" w:w="332"/>
          </w:tcPr>
          <w:p>
            <w:r>
              <w:t>$52,057,429,202.00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$58,495,491,854.00</w:t>
            </w:r>
          </w:p>
        </w:tc>
        <w:tc>
          <w:tcPr>
            <w:tcW w:type="dxa" w:w="332"/>
          </w:tcPr>
          <w:p>
            <w:r>
              <w:t>36313678858.0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$9,466,091,806.00</w:t>
            </w:r>
          </w:p>
        </w:tc>
        <w:tc>
          <w:tcPr>
            <w:tcW w:type="dxa" w:w="332"/>
          </w:tcPr>
          <w:p>
            <w:r>
              <w:t>4929123129022521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$98,657,963,805.00</w:t>
            </w:r>
          </w:p>
        </w:tc>
        <w:tc>
          <w:tcPr>
            <w:tcW w:type="dxa" w:w="332"/>
          </w:tcPr>
          <w:p>
            <w:r>
              <w:t>$79,195,223,958.00</w:t>
            </w:r>
          </w:p>
        </w:tc>
        <w:tc>
          <w:tcPr>
            <w:tcW w:type="dxa" w:w="332"/>
          </w:tcPr>
          <w:p>
            <w:r>
              <w:t>$40,940,976,024.00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$76,498,255,144.00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$3,720,940,497.00</w:t>
            </w:r>
          </w:p>
        </w:tc>
        <w:tc>
          <w:tcPr>
            <w:tcW w:type="dxa" w:w="332"/>
          </w:tcPr>
          <w:p>
            <w:r>
              <w:t>$70,236,577,821.00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$4,184,064,369.00</w:t>
            </w:r>
          </w:p>
        </w:tc>
        <w:tc>
          <w:tcPr>
            <w:tcW w:type="dxa" w:w="332"/>
          </w:tcPr>
          <w:p>
            <w:r>
              <w:t>82657347210.0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$30,016,050,988.00</w:t>
            </w:r>
          </w:p>
        </w:tc>
        <w:tc>
          <w:tcPr>
            <w:tcW w:type="dxa" w:w="332"/>
          </w:tcPr>
          <w:p>
            <w:r>
              <w:t>4539924717920816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$10,548,227,895.00</w:t>
            </w:r>
          </w:p>
        </w:tc>
        <w:tc>
          <w:tcPr>
            <w:tcW w:type="dxa" w:w="332"/>
          </w:tcPr>
          <w:p>
            <w:r>
              <w:t>$40,010,909,651.00</w:t>
            </w:r>
          </w:p>
        </w:tc>
        <w:tc>
          <w:tcPr>
            <w:tcW w:type="dxa" w:w="332"/>
          </w:tcPr>
          <w:p>
            <w:r>
              <w:t>$11,338,454,844.00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$32,129,193,160.00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$9,372,057,512.00</w:t>
            </w:r>
          </w:p>
        </w:tc>
        <w:tc>
          <w:tcPr>
            <w:tcW w:type="dxa" w:w="332"/>
          </w:tcPr>
          <w:p>
            <w:r>
              <w:t>$61,541,371,857.00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$60,468,074,447.00</w:t>
            </w:r>
          </w:p>
        </w:tc>
        <w:tc>
          <w:tcPr>
            <w:tcW w:type="dxa" w:w="332"/>
          </w:tcPr>
          <w:p>
            <w:r>
              <w:t>93820529296.0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$10,684,632,625.00</w:t>
            </w:r>
          </w:p>
        </w:tc>
        <w:tc>
          <w:tcPr>
            <w:tcW w:type="dxa" w:w="332"/>
          </w:tcPr>
          <w:p>
            <w:r>
              <w:t>4929099224910861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$63,239,064,596.00</w:t>
            </w:r>
          </w:p>
        </w:tc>
        <w:tc>
          <w:tcPr>
            <w:tcW w:type="dxa" w:w="332"/>
          </w:tcPr>
          <w:p>
            <w:r>
              <w:t>$74,228,829,235.00</w:t>
            </w:r>
          </w:p>
        </w:tc>
        <w:tc>
          <w:tcPr>
            <w:tcW w:type="dxa" w:w="332"/>
          </w:tcPr>
          <w:p>
            <w:r>
              <w:t>$53,302,226,845.00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$44,958,262,388.00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$32,568,641,193.00</w:t>
            </w:r>
          </w:p>
        </w:tc>
        <w:tc>
          <w:tcPr>
            <w:tcW w:type="dxa" w:w="332"/>
          </w:tcPr>
          <w:p>
            <w:r>
              <w:t>$74,298,709,596.00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$35,390,122,791.00</w:t>
            </w:r>
          </w:p>
        </w:tc>
        <w:tc>
          <w:tcPr>
            <w:tcW w:type="dxa" w:w="332"/>
          </w:tcPr>
          <w:p>
            <w:r>
              <w:t>11428001216.0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$32,482,615,417.00</w:t>
            </w:r>
          </w:p>
        </w:tc>
        <w:tc>
          <w:tcPr>
            <w:tcW w:type="dxa" w:w="332"/>
          </w:tcPr>
          <w:p>
            <w:r>
              <w:t>4916182734377550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$26,919,822,420.00</w:t>
            </w:r>
          </w:p>
        </w:tc>
        <w:tc>
          <w:tcPr>
            <w:tcW w:type="dxa" w:w="332"/>
          </w:tcPr>
          <w:p>
            <w:r>
              <w:t>$99,094,695,404.00</w:t>
            </w:r>
          </w:p>
        </w:tc>
        <w:tc>
          <w:tcPr>
            <w:tcW w:type="dxa" w:w="332"/>
          </w:tcPr>
          <w:p>
            <w:r>
              <w:t>$34,157,671,041.00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$11,729,320,198.00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$83,830,528,380.00</w:t>
            </w:r>
          </w:p>
        </w:tc>
        <w:tc>
          <w:tcPr>
            <w:tcW w:type="dxa" w:w="332"/>
          </w:tcPr>
          <w:p>
            <w:r>
              <w:t>$80,219,480,566.00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$4,974,244,845.00</w:t>
            </w:r>
          </w:p>
        </w:tc>
        <w:tc>
          <w:tcPr>
            <w:tcW w:type="dxa" w:w="332"/>
          </w:tcPr>
          <w:p>
            <w:r>
              <w:t>25193246391.0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$44,342,972,766.00</w:t>
            </w:r>
          </w:p>
        </w:tc>
        <w:tc>
          <w:tcPr>
            <w:tcW w:type="dxa" w:w="332"/>
          </w:tcPr>
          <w:p>
            <w:r>
              <w:t>4556868963074075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$70,055,736,574.00</w:t>
            </w:r>
          </w:p>
        </w:tc>
        <w:tc>
          <w:tcPr>
            <w:tcW w:type="dxa" w:w="332"/>
          </w:tcPr>
          <w:p>
            <w:r>
              <w:t>$64,752,991,585.00</w:t>
            </w:r>
          </w:p>
        </w:tc>
        <w:tc>
          <w:tcPr>
            <w:tcW w:type="dxa" w:w="332"/>
          </w:tcPr>
          <w:p>
            <w:r>
              <w:t>$13,073,762,109.00</w:t>
            </w:r>
          </w:p>
        </w:tc>
      </w:tr>
      <w:tr>
        <w:tc>
          <w:tcPr>
            <w:tcW w:type="dxa" w:w="332"/>
          </w:tcPr>
          <w:p>
            <w:r>
              <w:t>b04575ab-57a6-4892-a506-18c3a3833bfe</w:t>
            </w:r>
          </w:p>
        </w:tc>
        <w:tc>
          <w:tcPr>
            <w:tcW w:type="dxa" w:w="332"/>
          </w:tcPr>
          <w:p>
            <w:r>
              <w:t>Fomento Economico Mexicano S.A. de C.V.</w:t>
            </w:r>
          </w:p>
        </w:tc>
        <w:tc>
          <w:tcPr>
            <w:tcW w:type="dxa" w:w="332"/>
          </w:tcPr>
          <w:p>
            <w:r>
              <w:t>7/8/1977</w:t>
            </w:r>
          </w:p>
        </w:tc>
        <w:tc>
          <w:tcPr>
            <w:tcW w:type="dxa" w:w="332"/>
          </w:tcPr>
          <w:p>
            <w:r>
              <w:t>Mexico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304-380-1927</w:t>
            </w:r>
          </w:p>
        </w:tc>
        <w:tc>
          <w:tcPr>
            <w:tcW w:type="dxa" w:w="332"/>
          </w:tcPr>
          <w:p>
            <w:r>
              <w:t>enquiries@fomentoeconomicomexicanosadecv.org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$68,654,968,466.00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$90,393,159,307.00</w:t>
            </w:r>
          </w:p>
        </w:tc>
        <w:tc>
          <w:tcPr>
            <w:tcW w:type="dxa" w:w="332"/>
          </w:tcPr>
          <w:p>
            <w:r>
              <w:t>$39,421,371,119.00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$1,542,007,911.00</w:t>
            </w:r>
          </w:p>
        </w:tc>
        <w:tc>
          <w:tcPr>
            <w:tcW w:type="dxa" w:w="332"/>
          </w:tcPr>
          <w:p>
            <w:r>
              <w:t>28559542313.0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$98,292,374,114.00</w:t>
            </w:r>
          </w:p>
        </w:tc>
        <w:tc>
          <w:tcPr>
            <w:tcW w:type="dxa" w:w="332"/>
          </w:tcPr>
          <w:p>
            <w:r>
              <w:t>4716358780458278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$18,046,761,927.00</w:t>
            </w:r>
          </w:p>
        </w:tc>
        <w:tc>
          <w:tcPr>
            <w:tcW w:type="dxa" w:w="332"/>
          </w:tcPr>
          <w:p>
            <w:r>
              <w:t>$59,618,061,924.00</w:t>
            </w:r>
          </w:p>
        </w:tc>
        <w:tc>
          <w:tcPr>
            <w:tcW w:type="dxa" w:w="332"/>
          </w:tcPr>
          <w:p>
            <w:r>
              <w:t>$82,473,200,417.00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$22,825,219,178.00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$57,499,562,443.00</w:t>
            </w:r>
          </w:p>
        </w:tc>
        <w:tc>
          <w:tcPr>
            <w:tcW w:type="dxa" w:w="332"/>
          </w:tcPr>
          <w:p>
            <w:r>
              <w:t>$10,778,493,710.00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$34,541,126,644.00</w:t>
            </w:r>
          </w:p>
        </w:tc>
        <w:tc>
          <w:tcPr>
            <w:tcW w:type="dxa" w:w="332"/>
          </w:tcPr>
          <w:p>
            <w:r>
              <w:t>75230224526.0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$36,121,043,305.00</w:t>
            </w:r>
          </w:p>
        </w:tc>
        <w:tc>
          <w:tcPr>
            <w:tcW w:type="dxa" w:w="332"/>
          </w:tcPr>
          <w:p>
            <w:r>
              <w:t>4929660190077165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$99,538,564,087.00</w:t>
            </w:r>
          </w:p>
        </w:tc>
        <w:tc>
          <w:tcPr>
            <w:tcW w:type="dxa" w:w="332"/>
          </w:tcPr>
          <w:p>
            <w:r>
              <w:t>$10,575,831,434.00</w:t>
            </w:r>
          </w:p>
        </w:tc>
        <w:tc>
          <w:tcPr>
            <w:tcW w:type="dxa" w:w="332"/>
          </w:tcPr>
          <w:p>
            <w:r>
              <w:t>$84,572,940,916.00</w:t>
            </w:r>
          </w:p>
        </w:tc>
      </w:tr>
      <w:tr>
        <w:tc>
          <w:tcPr>
            <w:tcW w:type="dxa" w:w="332"/>
          </w:tcPr>
          <w:p>
            <w:r>
              <w:t>d8888f05-57a7-41b8-8349-316e03e7c211</w:t>
            </w:r>
          </w:p>
        </w:tc>
        <w:tc>
          <w:tcPr>
            <w:tcW w:type="dxa" w:w="332"/>
          </w:tcPr>
          <w:p>
            <w:r>
              <w:t>IMP Industrial Mineral Park Mining Corp.</w:t>
            </w:r>
          </w:p>
        </w:tc>
        <w:tc>
          <w:tcPr>
            <w:tcW w:type="dxa" w:w="332"/>
          </w:tcPr>
          <w:p>
            <w:r>
              <w:t>8/21/1992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882-576-3134</w:t>
            </w:r>
          </w:p>
        </w:tc>
        <w:tc>
          <w:tcPr>
            <w:tcW w:type="dxa" w:w="332"/>
          </w:tcPr>
          <w:p>
            <w:r>
              <w:t>marketing@impindustrialmineralparkminingcorp.org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$60,622,848,413.00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$65,292,745,960.00</w:t>
            </w:r>
          </w:p>
        </w:tc>
        <w:tc>
          <w:tcPr>
            <w:tcW w:type="dxa" w:w="332"/>
          </w:tcPr>
          <w:p>
            <w:r>
              <w:t>$40,040,837,309.00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$77,435,467,333.00</w:t>
            </w:r>
          </w:p>
        </w:tc>
        <w:tc>
          <w:tcPr>
            <w:tcW w:type="dxa" w:w="332"/>
          </w:tcPr>
          <w:p>
            <w:r>
              <w:t>78264380175.0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$36,613,821,802.00</w:t>
            </w:r>
          </w:p>
        </w:tc>
        <w:tc>
          <w:tcPr>
            <w:tcW w:type="dxa" w:w="332"/>
          </w:tcPr>
          <w:p>
            <w:r>
              <w:t>4523105151042170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$49,145,195,624.00</w:t>
            </w:r>
          </w:p>
        </w:tc>
        <w:tc>
          <w:tcPr>
            <w:tcW w:type="dxa" w:w="332"/>
          </w:tcPr>
          <w:p>
            <w:r>
              <w:t>$46,564,191,115.00</w:t>
            </w:r>
          </w:p>
        </w:tc>
        <w:tc>
          <w:tcPr>
            <w:tcW w:type="dxa" w:w="332"/>
          </w:tcPr>
          <w:p>
            <w:r>
              <w:t>$58,142,186,116.00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$61,782,258,458.00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$79,981,903,355.00</w:t>
            </w:r>
          </w:p>
        </w:tc>
        <w:tc>
          <w:tcPr>
            <w:tcW w:type="dxa" w:w="332"/>
          </w:tcPr>
          <w:p>
            <w:r>
              <w:t>$93,414,225,560.00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$27,190,969,140.00</w:t>
            </w:r>
          </w:p>
        </w:tc>
        <w:tc>
          <w:tcPr>
            <w:tcW w:type="dxa" w:w="332"/>
          </w:tcPr>
          <w:p>
            <w:r>
              <w:t>55114484835.0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$50,046,489,704.00</w:t>
            </w:r>
          </w:p>
        </w:tc>
        <w:tc>
          <w:tcPr>
            <w:tcW w:type="dxa" w:w="332"/>
          </w:tcPr>
          <w:p>
            <w:r>
              <w:t>4929551250183631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$346,137,876.00</w:t>
            </w:r>
          </w:p>
        </w:tc>
        <w:tc>
          <w:tcPr>
            <w:tcW w:type="dxa" w:w="332"/>
          </w:tcPr>
          <w:p>
            <w:r>
              <w:t>$657,981,790.00</w:t>
            </w:r>
          </w:p>
        </w:tc>
        <w:tc>
          <w:tcPr>
            <w:tcW w:type="dxa" w:w="332"/>
          </w:tcPr>
          <w:p>
            <w:r>
              <w:t>$89,108,345,573.00</w:t>
            </w:r>
          </w:p>
        </w:tc>
      </w:tr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$49,875,881,677.00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$89,902,429,275.00</w:t>
            </w:r>
          </w:p>
        </w:tc>
        <w:tc>
          <w:tcPr>
            <w:tcW w:type="dxa" w:w="332"/>
          </w:tcPr>
          <w:p>
            <w:r>
              <w:t>$82,745,510,568.00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$15,226,734,961.00</w:t>
            </w:r>
          </w:p>
        </w:tc>
        <w:tc>
          <w:tcPr>
            <w:tcW w:type="dxa" w:w="332"/>
          </w:tcPr>
          <w:p>
            <w:r>
              <w:t>26141473416.0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$89,094,456,910.00</w:t>
            </w:r>
          </w:p>
        </w:tc>
        <w:tc>
          <w:tcPr>
            <w:tcW w:type="dxa" w:w="332"/>
          </w:tcPr>
          <w:p>
            <w:r>
              <w:t>4916164984845221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$72,291,357,394.00</w:t>
            </w:r>
          </w:p>
        </w:tc>
        <w:tc>
          <w:tcPr>
            <w:tcW w:type="dxa" w:w="332"/>
          </w:tcPr>
          <w:p>
            <w:r>
              <w:t>$53,062,428,472.00</w:t>
            </w:r>
          </w:p>
        </w:tc>
        <w:tc>
          <w:tcPr>
            <w:tcW w:type="dxa" w:w="332"/>
          </w:tcPr>
          <w:p>
            <w:r>
              <w:t>$87,508,462,556.00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$28,168,286,105.00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$4,288,950,889.00</w:t>
            </w:r>
          </w:p>
        </w:tc>
        <w:tc>
          <w:tcPr>
            <w:tcW w:type="dxa" w:w="332"/>
          </w:tcPr>
          <w:p>
            <w:r>
              <w:t>$26,840,142,866.00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$67,450,292,275.00</w:t>
            </w:r>
          </w:p>
        </w:tc>
        <w:tc>
          <w:tcPr>
            <w:tcW w:type="dxa" w:w="332"/>
          </w:tcPr>
          <w:p>
            <w:r>
              <w:t>47714446425.0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$94,938,792,632.00</w:t>
            </w:r>
          </w:p>
        </w:tc>
        <w:tc>
          <w:tcPr>
            <w:tcW w:type="dxa" w:w="332"/>
          </w:tcPr>
          <w:p>
            <w:r>
              <w:t>4532514568204977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$88,982,814,439.00</w:t>
            </w:r>
          </w:p>
        </w:tc>
        <w:tc>
          <w:tcPr>
            <w:tcW w:type="dxa" w:w="332"/>
          </w:tcPr>
          <w:p>
            <w:r>
              <w:t>$83,550,932,416.00</w:t>
            </w:r>
          </w:p>
        </w:tc>
        <w:tc>
          <w:tcPr>
            <w:tcW w:type="dxa" w:w="332"/>
          </w:tcPr>
          <w:p>
            <w:r>
              <w:t>$59,759,173,488.00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$34,056,048,988.00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$37,848,016,959.00</w:t>
            </w:r>
          </w:p>
        </w:tc>
        <w:tc>
          <w:tcPr>
            <w:tcW w:type="dxa" w:w="332"/>
          </w:tcPr>
          <w:p>
            <w:r>
              <w:t>$33,877,970,542.00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$37,235,675,274.00</w:t>
            </w:r>
          </w:p>
        </w:tc>
        <w:tc>
          <w:tcPr>
            <w:tcW w:type="dxa" w:w="332"/>
          </w:tcPr>
          <w:p>
            <w:r>
              <w:t>46612607841.0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$26,854,208,100.00</w:t>
            </w:r>
          </w:p>
        </w:tc>
        <w:tc>
          <w:tcPr>
            <w:tcW w:type="dxa" w:w="332"/>
          </w:tcPr>
          <w:p>
            <w:r>
              <w:t>4532689357163087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$8,478,875,272.00</w:t>
            </w:r>
          </w:p>
        </w:tc>
        <w:tc>
          <w:tcPr>
            <w:tcW w:type="dxa" w:w="332"/>
          </w:tcPr>
          <w:p>
            <w:r>
              <w:t>$10,896,519,072.00</w:t>
            </w:r>
          </w:p>
        </w:tc>
        <w:tc>
          <w:tcPr>
            <w:tcW w:type="dxa" w:w="332"/>
          </w:tcPr>
          <w:p>
            <w:r>
              <w:t>$3,591,995,915.00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Wesleyan Bank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$57,923,585,896.00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$84,932,244,649.00</w:t>
            </w:r>
          </w:p>
        </w:tc>
        <w:tc>
          <w:tcPr>
            <w:tcW w:type="dxa" w:w="332"/>
          </w:tcPr>
          <w:p>
            <w:r>
              <w:t>$38,182,902,682.00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$13,495,944,377.00</w:t>
            </w:r>
          </w:p>
        </w:tc>
        <w:tc>
          <w:tcPr>
            <w:tcW w:type="dxa" w:w="332"/>
          </w:tcPr>
          <w:p>
            <w:r>
              <w:t>47593298572.0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$86,792,616,667.00</w:t>
            </w:r>
          </w:p>
        </w:tc>
        <w:tc>
          <w:tcPr>
            <w:tcW w:type="dxa" w:w="332"/>
          </w:tcPr>
          <w:p>
            <w:r>
              <w:t>4485409345243835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$57,668,985,450.00</w:t>
            </w:r>
          </w:p>
        </w:tc>
        <w:tc>
          <w:tcPr>
            <w:tcW w:type="dxa" w:w="332"/>
          </w:tcPr>
          <w:p>
            <w:r>
              <w:t>$17,665,402,030.00</w:t>
            </w:r>
          </w:p>
        </w:tc>
        <w:tc>
          <w:tcPr>
            <w:tcW w:type="dxa" w:w="332"/>
          </w:tcPr>
          <w:p>
            <w:r>
              <w:t>$26,901,733,462.00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