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341211013098521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$59,613,972,800.00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e6bc06b2-26b0-4fda-b718-e3ad7c81055a</w:t>
            </w:r>
          </w:p>
        </w:tc>
        <w:tc>
          <w:tcPr>
            <w:tcW w:type="dxa" w:w="617"/>
          </w:tcPr>
          <w:p>
            <w:r>
              <w:t>VI Group plc</w:t>
            </w:r>
          </w:p>
        </w:tc>
        <w:tc>
          <w:tcPr>
            <w:tcW w:type="dxa" w:w="617"/>
          </w:tcPr>
          <w:p>
            <w:r>
              <w:t>5/24/1988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495-055-3444</w:t>
            </w:r>
          </w:p>
        </w:tc>
        <w:tc>
          <w:tcPr>
            <w:tcW w:type="dxa" w:w="617"/>
          </w:tcPr>
          <w:p>
            <w:r>
              <w:t>headquarters@vigroupplc.org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375624045416736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$47,506,120,831.00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09fbac4b-8673-42d7-9f32-344c87c6a5f4</w:t>
            </w:r>
          </w:p>
        </w:tc>
        <w:tc>
          <w:tcPr>
            <w:tcW w:type="dxa" w:w="617"/>
          </w:tcPr>
          <w:p>
            <w:r>
              <w:t>G. Willi-Food International Ltd.</w:t>
            </w:r>
          </w:p>
        </w:tc>
        <w:tc>
          <w:tcPr>
            <w:tcW w:type="dxa" w:w="617"/>
          </w:tcPr>
          <w:p>
            <w:r>
              <w:t>6/24/1986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220-394-7342</w:t>
            </w:r>
          </w:p>
        </w:tc>
        <w:tc>
          <w:tcPr>
            <w:tcW w:type="dxa" w:w="617"/>
          </w:tcPr>
          <w:p>
            <w:r>
              <w:t>headquarters@gwillifoodinternationalltd.org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344208681294876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$19,569,154,582.00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b2219b0e-a525-4f22-b9ff-f780c01b6d00</w:t>
            </w:r>
          </w:p>
        </w:tc>
        <w:tc>
          <w:tcPr>
            <w:tcW w:type="dxa" w:w="617"/>
          </w:tcPr>
          <w:p>
            <w:r>
              <w:t>Rhodia</w:t>
            </w:r>
          </w:p>
        </w:tc>
        <w:tc>
          <w:tcPr>
            <w:tcW w:type="dxa" w:w="617"/>
          </w:tcPr>
          <w:p>
            <w:r>
              <w:t>6/21/1975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583-692-6929</w:t>
            </w:r>
          </w:p>
        </w:tc>
        <w:tc>
          <w:tcPr>
            <w:tcW w:type="dxa" w:w="617"/>
          </w:tcPr>
          <w:p>
            <w:r>
              <w:t>contact@rhodia.org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341750716600554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$6,909,191,031.00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374464024900652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$99,753,295,130.00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3bb57501-4ef9-479f-9e3d-2dac7c920e39</w:t>
            </w:r>
          </w:p>
        </w:tc>
        <w:tc>
          <w:tcPr>
            <w:tcW w:type="dxa" w:w="617"/>
          </w:tcPr>
          <w:p>
            <w:r>
              <w:t>Etruscan Resources Inc.</w:t>
            </w:r>
          </w:p>
        </w:tc>
        <w:tc>
          <w:tcPr>
            <w:tcW w:type="dxa" w:w="617"/>
          </w:tcPr>
          <w:p>
            <w:r>
              <w:t>6/19/1992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160-009-9526</w:t>
            </w:r>
          </w:p>
        </w:tc>
        <w:tc>
          <w:tcPr>
            <w:tcW w:type="dxa" w:w="617"/>
          </w:tcPr>
          <w:p>
            <w:r>
              <w:t>hr@etruscanresourcesinc.org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373588127685405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$73,594,144,815.00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536e0301-7918-475d-8eba-864c98511f72</w:t>
            </w:r>
          </w:p>
        </w:tc>
        <w:tc>
          <w:tcPr>
            <w:tcW w:type="dxa" w:w="617"/>
          </w:tcPr>
          <w:p>
            <w:r>
              <w:t>Ekabel Hessen GmbH</w:t>
            </w:r>
          </w:p>
        </w:tc>
        <w:tc>
          <w:tcPr>
            <w:tcW w:type="dxa" w:w="617"/>
          </w:tcPr>
          <w:p>
            <w:r>
              <w:t>3/15/1964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486-741-7082</w:t>
            </w:r>
          </w:p>
        </w:tc>
        <w:tc>
          <w:tcPr>
            <w:tcW w:type="dxa" w:w="617"/>
          </w:tcPr>
          <w:p>
            <w:r>
              <w:t>info@ekabelhessengmbh.org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343593271986150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$90,103,889,505.00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51b52ac3-f0a4-4906-82b3-9ca00c50db0d</w:t>
            </w:r>
          </w:p>
        </w:tc>
        <w:tc>
          <w:tcPr>
            <w:tcW w:type="dxa" w:w="617"/>
          </w:tcPr>
          <w:p>
            <w:r>
              <w:t>HSBC Bank plc</w:t>
            </w:r>
          </w:p>
        </w:tc>
        <w:tc>
          <w:tcPr>
            <w:tcW w:type="dxa" w:w="617"/>
          </w:tcPr>
          <w:p>
            <w:r>
              <w:t>12/3/1976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560-530-8771</w:t>
            </w:r>
          </w:p>
        </w:tc>
        <w:tc>
          <w:tcPr>
            <w:tcW w:type="dxa" w:w="617"/>
          </w:tcPr>
          <w:p>
            <w:r>
              <w:t>headquarters@hsbcbankplc.org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376982389147187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$41,043,065,000.00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85a596b8-e7a4-45ee-ac04-38dd58a04154</w:t>
            </w:r>
          </w:p>
        </w:tc>
        <w:tc>
          <w:tcPr>
            <w:tcW w:type="dxa" w:w="617"/>
          </w:tcPr>
          <w:p>
            <w:r>
              <w:t>Trivalence Mining Corp.</w:t>
            </w:r>
          </w:p>
        </w:tc>
        <w:tc>
          <w:tcPr>
            <w:tcW w:type="dxa" w:w="617"/>
          </w:tcPr>
          <w:p>
            <w:r>
              <w:t>4/24/1963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436-123-3850</w:t>
            </w:r>
          </w:p>
        </w:tc>
        <w:tc>
          <w:tcPr>
            <w:tcW w:type="dxa" w:w="617"/>
          </w:tcPr>
          <w:p>
            <w:r>
              <w:t>hr@trivalenceminingcorp.org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374200620592513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$5,014,068,512.00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60dcb249-98fd-4108-95d3-6610e68d9f8c</w:t>
            </w:r>
          </w:p>
        </w:tc>
        <w:tc>
          <w:tcPr>
            <w:tcW w:type="dxa" w:w="617"/>
          </w:tcPr>
          <w:p>
            <w:r>
              <w:t>New Tel Ltd.</w:t>
            </w:r>
          </w:p>
        </w:tc>
        <w:tc>
          <w:tcPr>
            <w:tcW w:type="dxa" w:w="617"/>
          </w:tcPr>
          <w:p>
            <w:r>
              <w:t>1/5/1975</w:t>
            </w:r>
          </w:p>
        </w:tc>
        <w:tc>
          <w:tcPr>
            <w:tcW w:type="dxa" w:w="617"/>
          </w:tcPr>
          <w:p>
            <w:r>
              <w:t>Australia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994-215-8206</w:t>
            </w:r>
          </w:p>
        </w:tc>
        <w:tc>
          <w:tcPr>
            <w:tcW w:type="dxa" w:w="617"/>
          </w:tcPr>
          <w:p>
            <w:r>
              <w:t>info@newtelltd.org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342028008658526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$696,889,340.00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6e9e27a6-f584-4fec-a9b2-00c364e6df21</w:t>
            </w:r>
          </w:p>
        </w:tc>
        <w:tc>
          <w:tcPr>
            <w:tcW w:type="dxa" w:w="617"/>
          </w:tcPr>
          <w:p>
            <w:r>
              <w:t>Kubota Corp.</w:t>
            </w:r>
          </w:p>
        </w:tc>
        <w:tc>
          <w:tcPr>
            <w:tcW w:type="dxa" w:w="617"/>
          </w:tcPr>
          <w:p>
            <w:r>
              <w:t>11/14/1977</w:t>
            </w:r>
          </w:p>
        </w:tc>
        <w:tc>
          <w:tcPr>
            <w:tcW w:type="dxa" w:w="617"/>
          </w:tcPr>
          <w:p>
            <w:r>
              <w:t>Japan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128-152-1910</w:t>
            </w:r>
          </w:p>
        </w:tc>
        <w:tc>
          <w:tcPr>
            <w:tcW w:type="dxa" w:w="617"/>
          </w:tcPr>
          <w:p>
            <w:r>
              <w:t>hr@kubotacorp.org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340679544548605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$41,359,129,146.00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76eb509c-c5a8-4542-aa8a-f2d1db863bf5</w:t>
            </w:r>
          </w:p>
        </w:tc>
        <w:tc>
          <w:tcPr>
            <w:tcW w:type="dxa" w:w="617"/>
          </w:tcPr>
          <w:p>
            <w:r>
              <w:t>Aztek Technologies Inc.</w:t>
            </w:r>
          </w:p>
        </w:tc>
        <w:tc>
          <w:tcPr>
            <w:tcW w:type="dxa" w:w="617"/>
          </w:tcPr>
          <w:p>
            <w:r>
              <w:t>1/5/1991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370-689-6569</w:t>
            </w:r>
          </w:p>
        </w:tc>
        <w:tc>
          <w:tcPr>
            <w:tcW w:type="dxa" w:w="617"/>
          </w:tcPr>
          <w:p>
            <w:r>
              <w:t>contact@aztektechnologiesinc.org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347734833785831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$54,044,010,921.00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33d454a8-14e0-433e-801c-1d8082b0e164</w:t>
            </w:r>
          </w:p>
        </w:tc>
        <w:tc>
          <w:tcPr>
            <w:tcW w:type="dxa" w:w="617"/>
          </w:tcPr>
          <w:p>
            <w:r>
              <w:t>Chai-Na-Ta Corp.</w:t>
            </w:r>
          </w:p>
        </w:tc>
        <w:tc>
          <w:tcPr>
            <w:tcW w:type="dxa" w:w="617"/>
          </w:tcPr>
          <w:p>
            <w:r>
              <w:t>4/7/1962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533-768-9918</w:t>
            </w:r>
          </w:p>
        </w:tc>
        <w:tc>
          <w:tcPr>
            <w:tcW w:type="dxa" w:w="617"/>
          </w:tcPr>
          <w:p>
            <w:r>
              <w:t>contact@chainatacorp.org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346484128708921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$77,138,644,688.00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342150135928315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$40,116,393,021.00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f4e7c23c-039c-4b38-96a4-35e70f3c9935</w:t>
            </w:r>
          </w:p>
        </w:tc>
        <w:tc>
          <w:tcPr>
            <w:tcW w:type="dxa" w:w="617"/>
          </w:tcPr>
          <w:p>
            <w:r>
              <w:t>National Grid Group plc</w:t>
            </w:r>
          </w:p>
        </w:tc>
        <w:tc>
          <w:tcPr>
            <w:tcW w:type="dxa" w:w="617"/>
          </w:tcPr>
          <w:p>
            <w:r>
              <w:t>3/24/1978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42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765-804-8387</w:t>
            </w:r>
          </w:p>
        </w:tc>
        <w:tc>
          <w:tcPr>
            <w:tcW w:type="dxa" w:w="617"/>
          </w:tcPr>
          <w:p>
            <w:r>
              <w:t>contact@nationalgridgroupplc.org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349097900658473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$79,752,062,657.00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df98f86a-e21a-4c11-bb75-716aea0217fa</w:t>
            </w:r>
          </w:p>
        </w:tc>
        <w:tc>
          <w:tcPr>
            <w:tcW w:type="dxa" w:w="617"/>
          </w:tcPr>
          <w:p>
            <w:r>
              <w:t>Aluminum Corp of China Ltd.</w:t>
            </w:r>
          </w:p>
        </w:tc>
        <w:tc>
          <w:tcPr>
            <w:tcW w:type="dxa" w:w="617"/>
          </w:tcPr>
          <w:p>
            <w:r>
              <w:t>5/16/1982</w:t>
            </w:r>
          </w:p>
        </w:tc>
        <w:tc>
          <w:tcPr>
            <w:tcW w:type="dxa" w:w="617"/>
          </w:tcPr>
          <w:p>
            <w:r>
              <w:t>China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814-039-1974</w:t>
            </w:r>
          </w:p>
        </w:tc>
        <w:tc>
          <w:tcPr>
            <w:tcW w:type="dxa" w:w="617"/>
          </w:tcPr>
          <w:p>
            <w:r>
              <w:t>marketing@aluminumcorpofchinaltd.org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345358545662211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$14,971,437,164.00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346394277250015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$31,513,923,430.00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b04575ab-57a6-4892-a506-18c3a3833bfe</w:t>
            </w:r>
          </w:p>
        </w:tc>
        <w:tc>
          <w:tcPr>
            <w:tcW w:type="dxa" w:w="617"/>
          </w:tcPr>
          <w:p>
            <w:r>
              <w:t>Fomento Economico Mexicano S.A. de C.V.</w:t>
            </w:r>
          </w:p>
        </w:tc>
        <w:tc>
          <w:tcPr>
            <w:tcW w:type="dxa" w:w="617"/>
          </w:tcPr>
          <w:p>
            <w:r>
              <w:t>7/8/1977</w:t>
            </w:r>
          </w:p>
        </w:tc>
        <w:tc>
          <w:tcPr>
            <w:tcW w:type="dxa" w:w="617"/>
          </w:tcPr>
          <w:p>
            <w:r>
              <w:t>Mexico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304-380-1927</w:t>
            </w:r>
          </w:p>
        </w:tc>
        <w:tc>
          <w:tcPr>
            <w:tcW w:type="dxa" w:w="617"/>
          </w:tcPr>
          <w:p>
            <w:r>
              <w:t>enquiries@fomentoeconomicomexicanosadecv.org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345130512453407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$15,458,572,347.00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348722488324526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$25,659,915,440.00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d8888f05-57a7-41b8-8349-316e03e7c211</w:t>
            </w:r>
          </w:p>
        </w:tc>
        <w:tc>
          <w:tcPr>
            <w:tcW w:type="dxa" w:w="617"/>
          </w:tcPr>
          <w:p>
            <w:r>
              <w:t>IMP Industrial Mineral Park Mining Corp.</w:t>
            </w:r>
          </w:p>
        </w:tc>
        <w:tc>
          <w:tcPr>
            <w:tcW w:type="dxa" w:w="617"/>
          </w:tcPr>
          <w:p>
            <w:r>
              <w:t>8/21/1992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882-576-3134</w:t>
            </w:r>
          </w:p>
        </w:tc>
        <w:tc>
          <w:tcPr>
            <w:tcW w:type="dxa" w:w="617"/>
          </w:tcPr>
          <w:p>
            <w:r>
              <w:t>marketing@impindustrialmineralparkminingcorp.org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340808875995180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$56,913,557,191.00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46c8d780-dea9-4778-ada7-1c13e0316186</w:t>
            </w:r>
          </w:p>
        </w:tc>
        <w:tc>
          <w:tcPr>
            <w:tcW w:type="dxa" w:w="617"/>
          </w:tcPr>
          <w:p>
            <w:r>
              <w:t>Professional Staff plc</w:t>
            </w:r>
          </w:p>
        </w:tc>
        <w:tc>
          <w:tcPr>
            <w:tcW w:type="dxa" w:w="617"/>
          </w:tcPr>
          <w:p>
            <w:r>
              <w:t>7/27/1975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27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940-622-1937</w:t>
            </w:r>
          </w:p>
        </w:tc>
        <w:tc>
          <w:tcPr>
            <w:tcW w:type="dxa" w:w="617"/>
          </w:tcPr>
          <w:p>
            <w:r>
              <w:t>info@professionalstaffplc.org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376138022826360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$68,631,050,848.00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ba350f5c-b544-49e5-8f65-a62e26da6aab</w:t>
            </w:r>
          </w:p>
        </w:tc>
        <w:tc>
          <w:tcPr>
            <w:tcW w:type="dxa" w:w="617"/>
          </w:tcPr>
          <w:p>
            <w:r>
              <w:t>Novartis AG</w:t>
            </w:r>
          </w:p>
        </w:tc>
        <w:tc>
          <w:tcPr>
            <w:tcW w:type="dxa" w:w="617"/>
          </w:tcPr>
          <w:p>
            <w:r>
              <w:t>6/3/1967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646-673-0302</w:t>
            </w:r>
          </w:p>
        </w:tc>
        <w:tc>
          <w:tcPr>
            <w:tcW w:type="dxa" w:w="617"/>
          </w:tcPr>
          <w:p>
            <w:r>
              <w:t>hr@novartisag.org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340831559981573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$30,109,096,778.00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0e83a8d8-b870-4565-b4c5-bdae05f42730</w:t>
            </w:r>
          </w:p>
        </w:tc>
        <w:tc>
          <w:tcPr>
            <w:tcW w:type="dxa" w:w="617"/>
          </w:tcPr>
          <w:p>
            <w:r>
              <w:t>Tele Celular Sul Participacoes S.A.</w:t>
            </w:r>
          </w:p>
        </w:tc>
        <w:tc>
          <w:tcPr>
            <w:tcW w:type="dxa" w:w="617"/>
          </w:tcPr>
          <w:p>
            <w:r>
              <w:t>12/7/1961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667-875-8361</w:t>
            </w:r>
          </w:p>
        </w:tc>
        <w:tc>
          <w:tcPr>
            <w:tcW w:type="dxa" w:w="617"/>
          </w:tcPr>
          <w:p>
            <w:r>
              <w:t>sales@telecelularsulparticipacoessa.org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374958187277808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$26,035,310,434.00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a0321761-63aa-490c-b7d5-a3e30f4d6eae</w:t>
            </w:r>
          </w:p>
        </w:tc>
        <w:tc>
          <w:tcPr>
            <w:tcW w:type="dxa" w:w="617"/>
          </w:tcPr>
          <w:p>
            <w:r>
              <w:t>P.T. Pasifik Satelit Nusantara Tbk</w:t>
            </w:r>
          </w:p>
        </w:tc>
        <w:tc>
          <w:tcPr>
            <w:tcW w:type="dxa" w:w="617"/>
          </w:tcPr>
          <w:p>
            <w:r>
              <w:t>5/5/1963</w:t>
            </w:r>
          </w:p>
        </w:tc>
        <w:tc>
          <w:tcPr>
            <w:tcW w:type="dxa" w:w="617"/>
          </w:tcPr>
          <w:p>
            <w:r>
              <w:t>Indonesia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629-141-2587</w:t>
            </w:r>
          </w:p>
        </w:tc>
        <w:tc>
          <w:tcPr>
            <w:tcW w:type="dxa" w:w="617"/>
          </w:tcPr>
          <w:p>
            <w:r>
              <w:t>enquiries@ptpasifiksatelitnusantaratbk.org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375124014150879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$53,202,165,626.00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349705781630300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$69,730,591,322.00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