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A2C5" w14:textId="77777777" w:rsidR="00EF36A5" w:rsidRPr="00887EC8" w:rsidRDefault="00522CA0" w:rsidP="00AB4981">
      <w:pPr>
        <w:pStyle w:val="Title"/>
      </w:pPr>
      <w:r>
        <w:t xml:space="preserve">Projekt </w:t>
      </w:r>
      <w:r w:rsidR="00C252D2">
        <w:t>Reo</w:t>
      </w:r>
      <w:r>
        <w:t>l</w:t>
      </w:r>
      <w:r w:rsidR="00C252D2">
        <w:t xml:space="preserve"> marked</w:t>
      </w:r>
    </w:p>
    <w:sdt>
      <w:sdtPr>
        <w:id w:val="515582267"/>
        <w:placeholder>
          <w:docPart w:val="2409F2A6ADD040FFB7E34A327C051B45"/>
        </w:placeholder>
        <w:temporary/>
        <w:showingPlcHdr/>
        <w15:appearance w15:val="hidden"/>
      </w:sdtPr>
      <w:sdtEndPr/>
      <w:sdtContent>
        <w:p w14:paraId="3E15283F" w14:textId="77777777" w:rsidR="00EF36A5" w:rsidRPr="00887EC8" w:rsidRDefault="004129B7" w:rsidP="004129B7">
          <w:pPr>
            <w:pStyle w:val="Title"/>
          </w:pPr>
          <w:r w:rsidRPr="00887EC8">
            <w:rPr>
              <w:lang w:bidi="da-DK"/>
            </w:rPr>
            <w:t>Dagsorden</w:t>
          </w:r>
        </w:p>
      </w:sdtContent>
    </w:sdt>
    <w:p w14:paraId="4CB5DA11" w14:textId="58A52736" w:rsidR="00EF36A5" w:rsidRPr="00887EC8" w:rsidRDefault="00774ABC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56F621A5CD004BFD8123D5320C03907A"/>
          </w:placeholder>
          <w:temporary/>
          <w:showingPlcHdr/>
          <w15:appearance w15:val="hidden"/>
        </w:sdtPr>
        <w:sdtEndPr>
          <w:rPr>
            <w:rStyle w:val="Fedskrift"/>
          </w:rPr>
        </w:sdtEnd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EA3C85">
        <w:t>01.09.25</w:t>
      </w:r>
    </w:p>
    <w:p w14:paraId="777BAE91" w14:textId="5C18B5DB" w:rsidR="00EF36A5" w:rsidRPr="00887EC8" w:rsidRDefault="00774ABC" w:rsidP="00AB4981">
      <w:pPr>
        <w:pStyle w:val="Oplysninger"/>
      </w:pPr>
      <w:sdt>
        <w:sdtPr>
          <w:rPr>
            <w:rStyle w:val="Fedskrift"/>
          </w:rPr>
          <w:id w:val="-318193952"/>
          <w:placeholder>
            <w:docPart w:val="3EE766AB0AC447BC9A9C3C029AC71755"/>
          </w:placeholder>
          <w:temporary/>
          <w:showingPlcHdr/>
          <w15:appearance w15:val="hidden"/>
        </w:sdtPr>
        <w:sdtEndPr>
          <w:rPr>
            <w:rStyle w:val="Fedskrift"/>
          </w:rPr>
        </w:sdtEnd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EA3C85">
        <w:t>10:00</w:t>
      </w:r>
    </w:p>
    <w:p w14:paraId="5EE4DC32" w14:textId="77777777" w:rsidR="00EF36A5" w:rsidRDefault="00774ABC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053E7AE9F4934F2C9F3671495DBB74A7"/>
          </w:placeholder>
          <w:temporary/>
          <w:showingPlcHdr/>
          <w15:appearance w15:val="hidden"/>
        </w:sdtPr>
        <w:sdtEndPr>
          <w:rPr>
            <w:rStyle w:val="Fedskrift"/>
          </w:rPr>
        </w:sdtEnd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0CE05D2F" w14:textId="77777777" w:rsidR="00481E10" w:rsidRPr="00887EC8" w:rsidRDefault="00481E10" w:rsidP="00AB4981">
      <w:pPr>
        <w:pStyle w:val="Oplysninger"/>
      </w:pPr>
      <w:r w:rsidRPr="00481E10">
        <w:rPr>
          <w:b/>
          <w:bCs/>
        </w:rPr>
        <w:t>Indkaldte:</w:t>
      </w:r>
      <w:r>
        <w:t xml:space="preserve"> Team 11</w:t>
      </w:r>
      <w:r>
        <w:br/>
      </w:r>
      <w:r w:rsidRPr="00481E10">
        <w:rPr>
          <w:b/>
          <w:bCs/>
        </w:rPr>
        <w:t>Gæst:</w:t>
      </w:r>
    </w:p>
    <w:tbl>
      <w:tblPr>
        <w:tblStyle w:val="ListTable6Colorful"/>
        <w:tblW w:w="4986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1395"/>
        <w:gridCol w:w="6214"/>
        <w:gridCol w:w="1392"/>
      </w:tblGrid>
      <w:tr w:rsidR="00D0550B" w:rsidRPr="00887EC8" w14:paraId="2A82E680" w14:textId="77777777" w:rsidTr="0048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39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E9FAB395B2744698A8840B2359C0DCE3"/>
              </w:placeholder>
              <w:temporary/>
              <w:showingPlcHdr/>
              <w15:appearance w15:val="hidden"/>
            </w:sdtPr>
            <w:sdtEndPr/>
            <w:sdtContent>
              <w:p w14:paraId="1663809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2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57AF4418B16B4318BCAD6B3988A87E5E"/>
              </w:placeholder>
              <w:temporary/>
              <w:showingPlcHdr/>
              <w15:appearance w15:val="hidden"/>
            </w:sdtPr>
            <w:sdtEndPr/>
            <w:sdtContent>
              <w:p w14:paraId="0248A9ED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E4FF72DB1D7F414CA75550E0ED5289E9"/>
              </w:placeholder>
              <w:temporary/>
              <w:showingPlcHdr/>
              <w15:appearance w15:val="hidden"/>
            </w:sdtPr>
            <w:sdtEndPr/>
            <w:sdtContent>
              <w:p w14:paraId="38AB9BC0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72412B5F" w14:textId="77777777" w:rsidTr="00481E10">
        <w:trPr>
          <w:trHeight w:val="360"/>
        </w:trPr>
        <w:tc>
          <w:tcPr>
            <w:tcW w:w="1395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7AD18D7F" w14:textId="6B03318D" w:rsidR="00D0550B" w:rsidRPr="00887EC8" w:rsidRDefault="00EA3C85" w:rsidP="00D0550B">
            <w:r>
              <w:t>10:00</w:t>
            </w:r>
          </w:p>
        </w:tc>
        <w:tc>
          <w:tcPr>
            <w:tcW w:w="6214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16A13F9" w14:textId="63670D32" w:rsidR="00D0550B" w:rsidRPr="00A57C16" w:rsidRDefault="00167FEC" w:rsidP="00D0550B">
            <w:pPr>
              <w:rPr>
                <w:b/>
                <w:bCs/>
              </w:rPr>
            </w:pPr>
            <w:r w:rsidRPr="00167FEC">
              <w:rPr>
                <w:b/>
                <w:bCs/>
              </w:rPr>
              <w:t>Introduktion og kontekst</w:t>
            </w:r>
          </w:p>
          <w:p w14:paraId="1218C384" w14:textId="77777777" w:rsidR="00167FEC" w:rsidRDefault="00167FEC" w:rsidP="00EA3C85">
            <w:pPr>
              <w:pStyle w:val="ListParagraph"/>
              <w:numPr>
                <w:ilvl w:val="0"/>
                <w:numId w:val="16"/>
              </w:numPr>
            </w:pPr>
            <w:r w:rsidRPr="00167FEC">
              <w:t>Hvad ved vi: Projektet omhandler reolmarkedet</w:t>
            </w:r>
          </w:p>
          <w:p w14:paraId="4393EC1F" w14:textId="672B3F1D" w:rsidR="00167FEC" w:rsidRDefault="00167FEC" w:rsidP="00EA3C85">
            <w:pPr>
              <w:pStyle w:val="ListParagraph"/>
              <w:numPr>
                <w:ilvl w:val="0"/>
                <w:numId w:val="16"/>
              </w:numPr>
            </w:pPr>
            <w:r w:rsidRPr="00167FEC">
              <w:t>Hvad ved vi ikke: Målgruppe, funktioner, forretningsmodel</w:t>
            </w:r>
          </w:p>
          <w:p w14:paraId="542E2889" w14:textId="2C84350F" w:rsidR="00EA3C85" w:rsidRPr="00EA3C85" w:rsidRDefault="00167FEC" w:rsidP="00EA3C85">
            <w:pPr>
              <w:pStyle w:val="ListParagraph"/>
              <w:numPr>
                <w:ilvl w:val="0"/>
                <w:numId w:val="16"/>
              </w:numPr>
            </w:pPr>
            <w:r w:rsidRPr="00167FEC">
              <w:t>Formål med mødet: Skabe fælles forståelse og definere næste skridt</w:t>
            </w:r>
          </w:p>
        </w:tc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09D60316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0A131083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929C72F" w14:textId="3BFB4EAF" w:rsidR="00D0550B" w:rsidRPr="00EA3C85" w:rsidRDefault="00EA3C85" w:rsidP="00EA3C85">
            <w:r w:rsidRPr="00EA3C85">
              <w:t>10:10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DB1B86F" w14:textId="23A968E7" w:rsidR="00D0550B" w:rsidRPr="00A57C16" w:rsidRDefault="00146FA2" w:rsidP="00EA3C85">
            <w:pPr>
              <w:rPr>
                <w:rStyle w:val="Fedskrift"/>
                <w:bCs/>
              </w:rPr>
            </w:pPr>
            <w:r w:rsidRPr="00146FA2">
              <w:rPr>
                <w:b/>
                <w:bCs/>
                <w:color w:val="auto"/>
              </w:rPr>
              <w:t>Forretningsidé og hypotese</w:t>
            </w:r>
          </w:p>
          <w:p w14:paraId="4416E879" w14:textId="77777777" w:rsidR="00146FA2" w:rsidRDefault="00146FA2" w:rsidP="00EA3C85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146FA2">
              <w:rPr>
                <w:color w:val="auto"/>
              </w:rPr>
              <w:t>Hvilket problem forsøger vi at løse?</w:t>
            </w:r>
          </w:p>
          <w:p w14:paraId="05042585" w14:textId="2E96E8A3" w:rsidR="00146FA2" w:rsidRDefault="000F4D44" w:rsidP="00EA3C85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0F4D44">
              <w:rPr>
                <w:color w:val="auto"/>
              </w:rPr>
              <w:t>Hvem er brugerne? (Privatpersoner, butikker, lagerhaller?)</w:t>
            </w:r>
          </w:p>
          <w:p w14:paraId="6BD66BF2" w14:textId="086CCEC9" w:rsidR="000F4D44" w:rsidRDefault="00012399" w:rsidP="00EA3C85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012399">
              <w:rPr>
                <w:color w:val="auto"/>
              </w:rPr>
              <w:t>Hvilken værdi skaber vi?</w:t>
            </w:r>
          </w:p>
          <w:p w14:paraId="62CB30A9" w14:textId="3DE13D94" w:rsidR="00EA3C85" w:rsidRPr="00EA3C85" w:rsidRDefault="00EA3C85" w:rsidP="00EA3C85">
            <w:pPr>
              <w:pStyle w:val="ListParagraph"/>
              <w:numPr>
                <w:ilvl w:val="0"/>
                <w:numId w:val="17"/>
              </w:numPr>
              <w:rPr>
                <w:rStyle w:val="Fedskrift"/>
                <w:b w:val="0"/>
              </w:rPr>
            </w:pPr>
            <w:r w:rsidRPr="00EA3C85">
              <w:rPr>
                <w:color w:val="auto"/>
              </w:rPr>
              <w:t>Sprintstruktur, artefakter og ceremonier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816B463" w14:textId="77777777" w:rsidR="00D0550B" w:rsidRPr="00887EC8" w:rsidRDefault="00D0550B" w:rsidP="00D0550B"/>
        </w:tc>
      </w:tr>
      <w:tr w:rsidR="00D0550B" w:rsidRPr="00887EC8" w14:paraId="13FA57A5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86D1D33" w14:textId="2DFBB123" w:rsidR="00D0550B" w:rsidRPr="00887EC8" w:rsidRDefault="00EA3C85" w:rsidP="00D0550B">
            <w:r>
              <w:t>10:20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3733337" w14:textId="77777777" w:rsidR="00D0550B" w:rsidRPr="00A57C16" w:rsidRDefault="00EA3C85" w:rsidP="00D0550B">
            <w:pPr>
              <w:rPr>
                <w:b/>
                <w:bCs/>
              </w:rPr>
            </w:pPr>
            <w:r w:rsidRPr="00A57C16">
              <w:rPr>
                <w:b/>
                <w:bCs/>
              </w:rPr>
              <w:t xml:space="preserve">Forretningsmål og </w:t>
            </w:r>
            <w:proofErr w:type="spellStart"/>
            <w:r w:rsidRPr="00A57C16">
              <w:rPr>
                <w:b/>
                <w:bCs/>
              </w:rPr>
              <w:t>use</w:t>
            </w:r>
            <w:proofErr w:type="spellEnd"/>
            <w:r w:rsidRPr="00A57C16">
              <w:rPr>
                <w:b/>
                <w:bCs/>
              </w:rPr>
              <w:t xml:space="preserve"> cases</w:t>
            </w:r>
          </w:p>
          <w:p w14:paraId="0D091611" w14:textId="77777777" w:rsidR="00EA3C85" w:rsidRDefault="00EA3C85" w:rsidP="00EA3C85">
            <w:pPr>
              <w:pStyle w:val="ListParagraph"/>
              <w:numPr>
                <w:ilvl w:val="0"/>
                <w:numId w:val="18"/>
              </w:numPr>
            </w:pPr>
            <w:r w:rsidRPr="00EA3C85">
              <w:t>Gennemgang af centrale brugerbehov og forretningsregler</w:t>
            </w:r>
          </w:p>
          <w:p w14:paraId="2D05FC6E" w14:textId="68AB593C" w:rsidR="00EA3C85" w:rsidRPr="00EA3C85" w:rsidRDefault="00EA3C85" w:rsidP="00EA3C85">
            <w:pPr>
              <w:pStyle w:val="ListParagraph"/>
              <w:numPr>
                <w:ilvl w:val="0"/>
                <w:numId w:val="18"/>
              </w:numPr>
            </w:pPr>
            <w:r w:rsidRPr="00EA3C85">
              <w:t xml:space="preserve">Identifikation af primære </w:t>
            </w:r>
            <w:proofErr w:type="spellStart"/>
            <w:r w:rsidRPr="00EA3C85">
              <w:t>use</w:t>
            </w:r>
            <w:proofErr w:type="spellEnd"/>
            <w:r w:rsidRPr="00EA3C85">
              <w:t xml:space="preserve"> cases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9B1C5B3" w14:textId="77777777" w:rsidR="00D0550B" w:rsidRPr="00887EC8" w:rsidRDefault="00D0550B" w:rsidP="00D0550B"/>
        </w:tc>
      </w:tr>
      <w:tr w:rsidR="00D0550B" w:rsidRPr="00887EC8" w14:paraId="016689E1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60112D6" w14:textId="5201871A" w:rsidR="00D0550B" w:rsidRPr="00887EC8" w:rsidRDefault="00EA3C85" w:rsidP="00D0550B">
            <w:r>
              <w:t>10:40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D839B5F" w14:textId="77777777" w:rsidR="00D0550B" w:rsidRPr="00A57C16" w:rsidRDefault="00EA3C85" w:rsidP="00D0550B">
            <w:pPr>
              <w:rPr>
                <w:b/>
                <w:bCs/>
              </w:rPr>
            </w:pPr>
            <w:r w:rsidRPr="00A57C16">
              <w:rPr>
                <w:b/>
                <w:bCs/>
              </w:rPr>
              <w:t>Kvalitetsspecifikationer og succeskriterier</w:t>
            </w:r>
          </w:p>
          <w:p w14:paraId="139795AE" w14:textId="7C26B06C" w:rsidR="00EA3C85" w:rsidRDefault="00A57C16" w:rsidP="00EA3C85">
            <w:pPr>
              <w:pStyle w:val="ListParagraph"/>
              <w:numPr>
                <w:ilvl w:val="0"/>
                <w:numId w:val="20"/>
              </w:numPr>
            </w:pPr>
            <w:r w:rsidRPr="00A57C16">
              <w:t>Funktionelle krav: Hvad skal systemet kunne</w:t>
            </w:r>
            <w:r>
              <w:t>?</w:t>
            </w:r>
          </w:p>
          <w:p w14:paraId="2B08DB43" w14:textId="77777777" w:rsidR="00A57C16" w:rsidRDefault="00A57C16" w:rsidP="00EA3C85">
            <w:pPr>
              <w:pStyle w:val="ListParagraph"/>
              <w:numPr>
                <w:ilvl w:val="0"/>
                <w:numId w:val="20"/>
              </w:numPr>
            </w:pPr>
            <w:r w:rsidRPr="00A57C16">
              <w:t>Ikke-funktionelle krav: Performance, sikkerhed, tilgængelighed, UX</w:t>
            </w:r>
          </w:p>
          <w:p w14:paraId="1A90CC48" w14:textId="77777777" w:rsidR="00A57C16" w:rsidRDefault="00A57C16" w:rsidP="00EA3C85">
            <w:pPr>
              <w:pStyle w:val="ListParagraph"/>
              <w:numPr>
                <w:ilvl w:val="0"/>
                <w:numId w:val="20"/>
              </w:numPr>
            </w:pPr>
            <w:r w:rsidRPr="00A57C16">
              <w:t>Definition of Done: Hvad betyder “færdig” i dette projekt?</w:t>
            </w:r>
          </w:p>
          <w:p w14:paraId="723C5090" w14:textId="7B675C05" w:rsidR="00A57C16" w:rsidRPr="00EA3C85" w:rsidRDefault="00A57C16" w:rsidP="00EA3C85">
            <w:pPr>
              <w:pStyle w:val="ListParagraph"/>
              <w:numPr>
                <w:ilvl w:val="0"/>
                <w:numId w:val="20"/>
              </w:numPr>
            </w:pPr>
            <w:r w:rsidRPr="00A57C16">
              <w:t>Acceptkriterier for centrale features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EEBA6B1" w14:textId="77777777" w:rsidR="00D0550B" w:rsidRPr="00887EC8" w:rsidRDefault="00D0550B" w:rsidP="00D0550B"/>
        </w:tc>
      </w:tr>
      <w:tr w:rsidR="00D0550B" w:rsidRPr="00887EC8" w14:paraId="455993B5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5C42B58" w14:textId="2EFA21D7" w:rsidR="00D0550B" w:rsidRPr="00887EC8" w:rsidRDefault="00A57C16" w:rsidP="00D0550B">
            <w:r>
              <w:t>11:05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1BFA80F" w14:textId="598F2096" w:rsidR="00D0550B" w:rsidRPr="00887EC8" w:rsidRDefault="00A57C16" w:rsidP="00D0550B">
            <w:r>
              <w:t>Pause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09F2BA2" w14:textId="77777777" w:rsidR="00D0550B" w:rsidRPr="00887EC8" w:rsidRDefault="00D0550B" w:rsidP="00D0550B"/>
        </w:tc>
      </w:tr>
      <w:tr w:rsidR="00A57C16" w:rsidRPr="00887EC8" w14:paraId="2FB3C7DB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5CB929B" w14:textId="0329C057" w:rsidR="00A57C16" w:rsidRPr="00887EC8" w:rsidRDefault="00A57C16" w:rsidP="00420E5B">
            <w:r>
              <w:t>11:15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C04B51B" w14:textId="77777777" w:rsidR="00A57C16" w:rsidRDefault="00A57C16" w:rsidP="00420E5B">
            <w:pPr>
              <w:rPr>
                <w:rStyle w:val="Fedskrift"/>
                <w:lang w:val="en-US"/>
              </w:rPr>
            </w:pPr>
            <w:proofErr w:type="spellStart"/>
            <w:r w:rsidRPr="00A57C16">
              <w:rPr>
                <w:rStyle w:val="Fedskrift"/>
                <w:lang w:val="en-US"/>
              </w:rPr>
              <w:t>Teknisk</w:t>
            </w:r>
            <w:proofErr w:type="spellEnd"/>
            <w:r w:rsidRPr="00A57C16">
              <w:rPr>
                <w:rStyle w:val="Fedskrift"/>
                <w:lang w:val="en-US"/>
              </w:rPr>
              <w:t xml:space="preserve"> </w:t>
            </w:r>
            <w:proofErr w:type="spellStart"/>
            <w:r w:rsidRPr="00A57C16">
              <w:rPr>
                <w:rStyle w:val="Fedskrift"/>
                <w:lang w:val="en-US"/>
              </w:rPr>
              <w:t>rammesætning</w:t>
            </w:r>
            <w:proofErr w:type="spellEnd"/>
            <w:r w:rsidRPr="00A57C16">
              <w:rPr>
                <w:rStyle w:val="Fedskrift"/>
                <w:lang w:val="en-US"/>
              </w:rPr>
              <w:t xml:space="preserve"> </w:t>
            </w:r>
            <w:proofErr w:type="spellStart"/>
            <w:r w:rsidRPr="00A57C16">
              <w:rPr>
                <w:rStyle w:val="Fedskrift"/>
                <w:lang w:val="en-US"/>
              </w:rPr>
              <w:t>og</w:t>
            </w:r>
            <w:proofErr w:type="spellEnd"/>
            <w:r w:rsidRPr="00A57C16">
              <w:rPr>
                <w:rStyle w:val="Fedskrift"/>
                <w:lang w:val="en-US"/>
              </w:rPr>
              <w:t xml:space="preserve"> </w:t>
            </w:r>
            <w:proofErr w:type="spellStart"/>
            <w:r w:rsidRPr="00A57C16">
              <w:rPr>
                <w:rStyle w:val="Fedskrift"/>
                <w:lang w:val="en-US"/>
              </w:rPr>
              <w:t>arkitekturprincipper</w:t>
            </w:r>
            <w:proofErr w:type="spellEnd"/>
          </w:p>
          <w:p w14:paraId="1A6FC18D" w14:textId="77777777" w:rsidR="00A57C16" w:rsidRPr="00A57C16" w:rsidRDefault="00A57C16" w:rsidP="00A57C16">
            <w:pPr>
              <w:pStyle w:val="ListParagraph"/>
              <w:numPr>
                <w:ilvl w:val="0"/>
                <w:numId w:val="21"/>
              </w:numPr>
              <w:rPr>
                <w:bCs/>
                <w:color w:val="auto"/>
                <w:lang w:val="en-US"/>
              </w:rPr>
            </w:pPr>
            <w:r w:rsidRPr="00A57C16">
              <w:rPr>
                <w:bCs/>
                <w:color w:val="auto"/>
              </w:rPr>
              <w:t>Valg af teknologi (f.eks. WPF, MVVM, DI)</w:t>
            </w:r>
          </w:p>
          <w:p w14:paraId="1C275CD0" w14:textId="77777777" w:rsidR="00A57C16" w:rsidRPr="00A57C16" w:rsidRDefault="00A57C16" w:rsidP="00A57C16">
            <w:pPr>
              <w:pStyle w:val="ListParagraph"/>
              <w:numPr>
                <w:ilvl w:val="0"/>
                <w:numId w:val="21"/>
              </w:numPr>
              <w:rPr>
                <w:bCs/>
                <w:color w:val="auto"/>
                <w:lang w:val="en-US"/>
              </w:rPr>
            </w:pPr>
            <w:r w:rsidRPr="00A57C16">
              <w:rPr>
                <w:bCs/>
                <w:color w:val="auto"/>
              </w:rPr>
              <w:t xml:space="preserve">Clean </w:t>
            </w:r>
            <w:proofErr w:type="spellStart"/>
            <w:r w:rsidRPr="00A57C16">
              <w:rPr>
                <w:bCs/>
                <w:color w:val="auto"/>
              </w:rPr>
              <w:t>architecture</w:t>
            </w:r>
            <w:proofErr w:type="spellEnd"/>
            <w:r w:rsidRPr="00A57C16">
              <w:rPr>
                <w:bCs/>
                <w:color w:val="auto"/>
              </w:rPr>
              <w:t xml:space="preserve"> og separation of </w:t>
            </w:r>
            <w:proofErr w:type="spellStart"/>
            <w:r w:rsidRPr="00A57C16">
              <w:rPr>
                <w:bCs/>
                <w:color w:val="auto"/>
              </w:rPr>
              <w:t>concerns</w:t>
            </w:r>
            <w:proofErr w:type="spellEnd"/>
          </w:p>
          <w:p w14:paraId="2DC42438" w14:textId="53E30905" w:rsidR="00A57C16" w:rsidRPr="00A57C16" w:rsidRDefault="00A57C16" w:rsidP="00A57C16">
            <w:pPr>
              <w:pStyle w:val="ListParagraph"/>
              <w:numPr>
                <w:ilvl w:val="0"/>
                <w:numId w:val="21"/>
              </w:numPr>
              <w:rPr>
                <w:rStyle w:val="Fedskrift"/>
                <w:b w:val="0"/>
                <w:bCs/>
                <w:lang w:val="en-US"/>
              </w:rPr>
            </w:pPr>
            <w:r w:rsidRPr="00A57C16">
              <w:rPr>
                <w:bCs/>
                <w:color w:val="auto"/>
              </w:rPr>
              <w:t>Dokumentationsstandarder (Mermaid-diagrammer, oversættelser)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8AE3F00" w14:textId="77777777" w:rsidR="00A57C16" w:rsidRDefault="00A57C16" w:rsidP="00420E5B"/>
        </w:tc>
      </w:tr>
      <w:tr w:rsidR="00A57C16" w:rsidRPr="00887EC8" w14:paraId="2F754FBD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FC7A677" w14:textId="58012601" w:rsidR="00A57C16" w:rsidRPr="00887EC8" w:rsidRDefault="00A57C16" w:rsidP="00420E5B">
            <w:r>
              <w:t>11:35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2B0D1EE" w14:textId="77777777" w:rsidR="00A57C16" w:rsidRDefault="00A57C16" w:rsidP="00420E5B">
            <w:pPr>
              <w:rPr>
                <w:b/>
                <w:color w:val="auto"/>
              </w:rPr>
            </w:pPr>
            <w:proofErr w:type="spellStart"/>
            <w:r w:rsidRPr="00A57C16">
              <w:rPr>
                <w:b/>
                <w:color w:val="auto"/>
              </w:rPr>
              <w:t>Backlog</w:t>
            </w:r>
            <w:proofErr w:type="spellEnd"/>
            <w:r w:rsidRPr="00A57C16">
              <w:rPr>
                <w:b/>
                <w:color w:val="auto"/>
              </w:rPr>
              <w:t>-opbygning og prioritering</w:t>
            </w:r>
          </w:p>
          <w:p w14:paraId="3F4BB50D" w14:textId="77777777" w:rsidR="00A57C16" w:rsidRPr="00A57C16" w:rsidRDefault="00A57C16" w:rsidP="00A57C16">
            <w:pPr>
              <w:pStyle w:val="ListParagraph"/>
              <w:numPr>
                <w:ilvl w:val="0"/>
                <w:numId w:val="22"/>
              </w:numPr>
              <w:rPr>
                <w:bCs/>
                <w:color w:val="auto"/>
              </w:rPr>
            </w:pPr>
            <w:r w:rsidRPr="00A57C16">
              <w:rPr>
                <w:bCs/>
                <w:color w:val="auto"/>
              </w:rPr>
              <w:t xml:space="preserve">Oprettelse af initial product </w:t>
            </w:r>
            <w:proofErr w:type="spellStart"/>
            <w:r w:rsidRPr="00A57C16">
              <w:rPr>
                <w:bCs/>
                <w:color w:val="auto"/>
              </w:rPr>
              <w:t>backlog</w:t>
            </w:r>
            <w:proofErr w:type="spellEnd"/>
          </w:p>
          <w:p w14:paraId="04CEE700" w14:textId="77777777" w:rsidR="00A57C16" w:rsidRPr="00A57C16" w:rsidRDefault="00A57C16" w:rsidP="00A57C16">
            <w:pPr>
              <w:pStyle w:val="ListParagraph"/>
              <w:numPr>
                <w:ilvl w:val="0"/>
                <w:numId w:val="22"/>
              </w:numPr>
              <w:rPr>
                <w:bCs/>
                <w:color w:val="auto"/>
              </w:rPr>
            </w:pPr>
            <w:r w:rsidRPr="00A57C16">
              <w:rPr>
                <w:bCs/>
                <w:color w:val="auto"/>
              </w:rPr>
              <w:t>Estimering og prioritering af første sprint</w:t>
            </w:r>
          </w:p>
          <w:p w14:paraId="784FC5DD" w14:textId="77777777" w:rsidR="00A57C16" w:rsidRPr="00F12069" w:rsidRDefault="00A57C16" w:rsidP="00A57C16">
            <w:pPr>
              <w:pStyle w:val="ListParagraph"/>
              <w:numPr>
                <w:ilvl w:val="0"/>
                <w:numId w:val="22"/>
              </w:numPr>
              <w:rPr>
                <w:b/>
                <w:color w:val="auto"/>
              </w:rPr>
            </w:pPr>
            <w:r w:rsidRPr="00A57C16">
              <w:rPr>
                <w:bCs/>
                <w:color w:val="auto"/>
              </w:rPr>
              <w:t xml:space="preserve">Identifikation af tekniske </w:t>
            </w:r>
            <w:proofErr w:type="spellStart"/>
            <w:r w:rsidRPr="00A57C16">
              <w:rPr>
                <w:bCs/>
                <w:color w:val="auto"/>
              </w:rPr>
              <w:t>spikes</w:t>
            </w:r>
            <w:proofErr w:type="spellEnd"/>
            <w:r w:rsidRPr="00A57C16">
              <w:rPr>
                <w:bCs/>
                <w:color w:val="auto"/>
              </w:rPr>
              <w:t xml:space="preserve"> og research-opgaver</w:t>
            </w:r>
          </w:p>
          <w:p w14:paraId="094A174C" w14:textId="7C3F9E01" w:rsidR="00F12069" w:rsidRPr="00420E5B" w:rsidRDefault="00F12069" w:rsidP="00F12069">
            <w:pPr>
              <w:pStyle w:val="ListParagraph"/>
              <w:rPr>
                <w:rStyle w:val="Fedskrift"/>
              </w:rPr>
            </w:pP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A6C7FF2" w14:textId="77777777" w:rsidR="00A57C16" w:rsidRDefault="00A57C16" w:rsidP="00420E5B"/>
        </w:tc>
      </w:tr>
      <w:tr w:rsidR="00A57C16" w:rsidRPr="00887EC8" w14:paraId="36727149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5D9F7D6" w14:textId="6B7B15C3" w:rsidR="00A57C16" w:rsidRDefault="00A57C16" w:rsidP="00420E5B">
            <w:r>
              <w:lastRenderedPageBreak/>
              <w:t>11:40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84D83E" w14:textId="77777777" w:rsidR="00A57C16" w:rsidRDefault="00A57C16" w:rsidP="00420E5B">
            <w:pPr>
              <w:rPr>
                <w:b/>
                <w:color w:val="auto"/>
              </w:rPr>
            </w:pPr>
            <w:r w:rsidRPr="00A57C16">
              <w:rPr>
                <w:b/>
                <w:color w:val="auto"/>
              </w:rPr>
              <w:t>Praktisk planlægning og næste skridt</w:t>
            </w:r>
          </w:p>
          <w:p w14:paraId="733BA9AE" w14:textId="77777777" w:rsidR="00A57C16" w:rsidRDefault="00A57C16" w:rsidP="00A57C16">
            <w:r w:rsidRPr="00A57C16">
              <w:t>Sprint 0: Setup, miljøer, CI/CD, teststrategi</w:t>
            </w:r>
          </w:p>
          <w:p w14:paraId="24EE861A" w14:textId="77777777" w:rsidR="00A57C16" w:rsidRDefault="00A57C16" w:rsidP="00A57C16">
            <w:r w:rsidRPr="00A57C16">
              <w:t>Aftale om mødefrekvens og kommunikationskanaler</w:t>
            </w:r>
          </w:p>
          <w:p w14:paraId="5605AA67" w14:textId="4543B378" w:rsidR="00A57C16" w:rsidRPr="00420E5B" w:rsidRDefault="00A57C16" w:rsidP="00A57C16">
            <w:pPr>
              <w:rPr>
                <w:rStyle w:val="Fedskrift"/>
              </w:rPr>
            </w:pPr>
            <w:r w:rsidRPr="00A57C16">
              <w:t>Ansvarsfordeling og forventningsafstemning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670D35" w14:textId="77777777" w:rsidR="00A57C16" w:rsidRDefault="00A57C16" w:rsidP="00420E5B"/>
        </w:tc>
      </w:tr>
      <w:tr w:rsidR="00420E5B" w:rsidRPr="00887EC8" w14:paraId="0E8C2F9B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88466E4" w14:textId="7CF93F33" w:rsidR="00420E5B" w:rsidRPr="00887EC8" w:rsidRDefault="00A57C16" w:rsidP="00420E5B">
            <w:r>
              <w:t>11:50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012D1D1" w14:textId="77777777" w:rsidR="00420E5B" w:rsidRDefault="00420E5B" w:rsidP="00420E5B">
            <w:pPr>
              <w:rPr>
                <w:rStyle w:val="Fedskrift"/>
              </w:rPr>
            </w:pPr>
            <w:proofErr w:type="spellStart"/>
            <w:r w:rsidRPr="00420E5B">
              <w:rPr>
                <w:rStyle w:val="Fedskrift"/>
              </w:rPr>
              <w:t>Evt</w:t>
            </w:r>
            <w:proofErr w:type="spellEnd"/>
          </w:p>
          <w:p w14:paraId="14C7F12D" w14:textId="77777777" w:rsidR="00A57C16" w:rsidRDefault="00A57C16" w:rsidP="00A57C16">
            <w:r w:rsidRPr="00A57C16">
              <w:t>Spørgsmål, kommentarer</w:t>
            </w:r>
          </w:p>
          <w:p w14:paraId="2A6BEE07" w14:textId="256AB722" w:rsidR="00A57C16" w:rsidRPr="00420E5B" w:rsidRDefault="00A57C16" w:rsidP="00A57C16">
            <w:pPr>
              <w:rPr>
                <w:rStyle w:val="Fedskrift"/>
              </w:rPr>
            </w:pPr>
            <w:r w:rsidRPr="00A57C16">
              <w:t>Opsummering og næste møde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9975B09" w14:textId="77777777" w:rsidR="00420E5B" w:rsidRDefault="00420E5B" w:rsidP="00420E5B">
            <w:r>
              <w:t>Facilitator</w:t>
            </w:r>
          </w:p>
        </w:tc>
      </w:tr>
      <w:tr w:rsidR="00420E5B" w:rsidRPr="00887EC8" w14:paraId="7BBFBF69" w14:textId="77777777" w:rsidTr="00481E10">
        <w:trPr>
          <w:trHeight w:val="360"/>
        </w:trPr>
        <w:sdt>
          <w:sdtPr>
            <w:alias w:val="Angiv tidspunkt for punkt 11:"/>
            <w:tag w:val="Angiv tidspunkt for punkt 11:"/>
            <w:id w:val="-530336843"/>
            <w:placeholder>
              <w:docPart w:val="4B022A57161E473EAA1B42C7AF24F9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95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330AFDCA" w14:textId="77777777" w:rsidR="00420E5B" w:rsidRPr="00887EC8" w:rsidRDefault="00522CA0" w:rsidP="00420E5B">
                <w:r w:rsidRPr="00887EC8">
                  <w:rPr>
                    <w:lang w:bidi="da-DK"/>
                  </w:rPr>
                  <w:t>Tidspunkt</w:t>
                </w:r>
              </w:p>
            </w:tc>
          </w:sdtContent>
        </w:sdt>
        <w:sdt>
          <w:sdtPr>
            <w:alias w:val="Angiv punkt her:"/>
            <w:tag w:val="Angiv punkt her:"/>
            <w:id w:val="1623811241"/>
            <w:placeholder>
              <w:docPart w:val="3B5899A796E74F658B6994BBBF9673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14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47B6F5DD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51030410" w14:textId="77777777" w:rsidR="00420E5B" w:rsidRPr="00887EC8" w:rsidRDefault="00420E5B" w:rsidP="00420E5B">
            <w:r>
              <w:t>Facilitator</w:t>
            </w:r>
          </w:p>
        </w:tc>
      </w:tr>
    </w:tbl>
    <w:p w14:paraId="061F2B0A" w14:textId="77777777" w:rsidR="00CA6B4F" w:rsidRDefault="00CA6B4F" w:rsidP="00D0550B"/>
    <w:p w14:paraId="24F7467B" w14:textId="089183B4" w:rsidR="00A57C16" w:rsidRPr="00887EC8" w:rsidRDefault="00A57C16" w:rsidP="00D0550B">
      <w:r>
        <w:t xml:space="preserve">UX </w:t>
      </w:r>
      <w:r>
        <w:sym w:font="Wingdings" w:char="F0E8"/>
      </w:r>
      <w:r>
        <w:t xml:space="preserve"> </w:t>
      </w:r>
      <w:r w:rsidRPr="00A57C16">
        <w:t>brugeroplevelse</w:t>
      </w:r>
    </w:p>
    <w:sectPr w:rsidR="00A57C16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CCD3D" w14:textId="77777777" w:rsidR="00EA3C85" w:rsidRDefault="00EA3C85">
      <w:pPr>
        <w:spacing w:after="0" w:line="240" w:lineRule="auto"/>
      </w:pPr>
      <w:r>
        <w:separator/>
      </w:r>
    </w:p>
  </w:endnote>
  <w:endnote w:type="continuationSeparator" w:id="0">
    <w:p w14:paraId="721AA5F6" w14:textId="77777777" w:rsidR="00EA3C85" w:rsidRDefault="00EA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B4590" w14:textId="77777777" w:rsidR="00EA3C85" w:rsidRDefault="00EA3C85">
      <w:pPr>
        <w:spacing w:after="0" w:line="240" w:lineRule="auto"/>
      </w:pPr>
      <w:r>
        <w:separator/>
      </w:r>
    </w:p>
  </w:footnote>
  <w:footnote w:type="continuationSeparator" w:id="0">
    <w:p w14:paraId="224F02F1" w14:textId="77777777" w:rsidR="00EA3C85" w:rsidRDefault="00EA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400F6" w14:textId="77777777" w:rsidR="00EF36A5" w:rsidRPr="00C520A7" w:rsidRDefault="00EF36A5">
    <w:pPr>
      <w:pStyle w:val="Header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076E11" wp14:editId="66163D71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12547120" id="Gruppe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387779"/>
    <w:multiLevelType w:val="hybridMultilevel"/>
    <w:tmpl w:val="58D8C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52247"/>
    <w:multiLevelType w:val="hybridMultilevel"/>
    <w:tmpl w:val="65388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2388F"/>
    <w:multiLevelType w:val="hybridMultilevel"/>
    <w:tmpl w:val="26840F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A2519"/>
    <w:multiLevelType w:val="hybridMultilevel"/>
    <w:tmpl w:val="DAC666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074B3"/>
    <w:multiLevelType w:val="hybridMultilevel"/>
    <w:tmpl w:val="7ACA39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05BDC"/>
    <w:multiLevelType w:val="hybridMultilevel"/>
    <w:tmpl w:val="B86C75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C1287"/>
    <w:multiLevelType w:val="hybridMultilevel"/>
    <w:tmpl w:val="CC22DD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D64A38"/>
    <w:multiLevelType w:val="hybridMultilevel"/>
    <w:tmpl w:val="205000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74A18"/>
    <w:multiLevelType w:val="hybridMultilevel"/>
    <w:tmpl w:val="94D40F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87777"/>
    <w:multiLevelType w:val="hybridMultilevel"/>
    <w:tmpl w:val="D90AEF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C76F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6195070">
    <w:abstractNumId w:val="8"/>
  </w:num>
  <w:num w:numId="2" w16cid:durableId="1737388862">
    <w:abstractNumId w:val="12"/>
  </w:num>
  <w:num w:numId="3" w16cid:durableId="733357231">
    <w:abstractNumId w:val="21"/>
  </w:num>
  <w:num w:numId="4" w16cid:durableId="1673533758">
    <w:abstractNumId w:val="9"/>
  </w:num>
  <w:num w:numId="5" w16cid:durableId="1448961742">
    <w:abstractNumId w:val="18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23"/>
  </w:num>
  <w:num w:numId="15" w16cid:durableId="876937968">
    <w:abstractNumId w:val="19"/>
  </w:num>
  <w:num w:numId="16" w16cid:durableId="1127312223">
    <w:abstractNumId w:val="20"/>
  </w:num>
  <w:num w:numId="17" w16cid:durableId="756094921">
    <w:abstractNumId w:val="13"/>
  </w:num>
  <w:num w:numId="18" w16cid:durableId="1995723699">
    <w:abstractNumId w:val="16"/>
  </w:num>
  <w:num w:numId="19" w16cid:durableId="1044791814">
    <w:abstractNumId w:val="11"/>
  </w:num>
  <w:num w:numId="20" w16cid:durableId="1107853271">
    <w:abstractNumId w:val="10"/>
  </w:num>
  <w:num w:numId="21" w16cid:durableId="632371176">
    <w:abstractNumId w:val="22"/>
  </w:num>
  <w:num w:numId="22" w16cid:durableId="365985405">
    <w:abstractNumId w:val="17"/>
  </w:num>
  <w:num w:numId="23" w16cid:durableId="625283968">
    <w:abstractNumId w:val="15"/>
  </w:num>
  <w:num w:numId="24" w16cid:durableId="2592244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85"/>
    <w:rsid w:val="000052CA"/>
    <w:rsid w:val="00012399"/>
    <w:rsid w:val="0001495E"/>
    <w:rsid w:val="0001626D"/>
    <w:rsid w:val="00035454"/>
    <w:rsid w:val="00086A82"/>
    <w:rsid w:val="000F4D44"/>
    <w:rsid w:val="00114F18"/>
    <w:rsid w:val="00146FA2"/>
    <w:rsid w:val="00167FEC"/>
    <w:rsid w:val="00177A78"/>
    <w:rsid w:val="00187EFF"/>
    <w:rsid w:val="001A4A72"/>
    <w:rsid w:val="00221F84"/>
    <w:rsid w:val="0028167C"/>
    <w:rsid w:val="002E0B9C"/>
    <w:rsid w:val="002E6287"/>
    <w:rsid w:val="00303AE1"/>
    <w:rsid w:val="00385963"/>
    <w:rsid w:val="003900B3"/>
    <w:rsid w:val="003949BD"/>
    <w:rsid w:val="004129B7"/>
    <w:rsid w:val="0042023A"/>
    <w:rsid w:val="00420E5B"/>
    <w:rsid w:val="00461A56"/>
    <w:rsid w:val="00481E10"/>
    <w:rsid w:val="004D61A7"/>
    <w:rsid w:val="004E0C35"/>
    <w:rsid w:val="00522CA0"/>
    <w:rsid w:val="00522DC7"/>
    <w:rsid w:val="00524B92"/>
    <w:rsid w:val="0053630E"/>
    <w:rsid w:val="00560F76"/>
    <w:rsid w:val="00566DF5"/>
    <w:rsid w:val="0057184E"/>
    <w:rsid w:val="00576154"/>
    <w:rsid w:val="005866F3"/>
    <w:rsid w:val="00591FFE"/>
    <w:rsid w:val="00592483"/>
    <w:rsid w:val="005D6787"/>
    <w:rsid w:val="00626892"/>
    <w:rsid w:val="006B7784"/>
    <w:rsid w:val="006F16F0"/>
    <w:rsid w:val="00731CE6"/>
    <w:rsid w:val="00733996"/>
    <w:rsid w:val="007520BE"/>
    <w:rsid w:val="00827425"/>
    <w:rsid w:val="00887EC8"/>
    <w:rsid w:val="008F0954"/>
    <w:rsid w:val="009024A5"/>
    <w:rsid w:val="009A2566"/>
    <w:rsid w:val="00A448C1"/>
    <w:rsid w:val="00A505FB"/>
    <w:rsid w:val="00A57C16"/>
    <w:rsid w:val="00A743FB"/>
    <w:rsid w:val="00AA7AA0"/>
    <w:rsid w:val="00AB4981"/>
    <w:rsid w:val="00B43495"/>
    <w:rsid w:val="00B70211"/>
    <w:rsid w:val="00C252D2"/>
    <w:rsid w:val="00C520A7"/>
    <w:rsid w:val="00C84D21"/>
    <w:rsid w:val="00CA6B4F"/>
    <w:rsid w:val="00D0550B"/>
    <w:rsid w:val="00D11F6F"/>
    <w:rsid w:val="00D6038B"/>
    <w:rsid w:val="00DA4A43"/>
    <w:rsid w:val="00DA5BEB"/>
    <w:rsid w:val="00DE395C"/>
    <w:rsid w:val="00E16775"/>
    <w:rsid w:val="00E2411A"/>
    <w:rsid w:val="00E37225"/>
    <w:rsid w:val="00E4032A"/>
    <w:rsid w:val="00E50EDE"/>
    <w:rsid w:val="00E51439"/>
    <w:rsid w:val="00EA3C85"/>
    <w:rsid w:val="00EF36A5"/>
    <w:rsid w:val="00F12069"/>
    <w:rsid w:val="00F9251A"/>
    <w:rsid w:val="00FA550B"/>
    <w:rsid w:val="00FB42EA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4FC9F"/>
  <w15:chartTrackingRefBased/>
  <w15:docId w15:val="{4D49ED08-29FE-4520-900A-C094A64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leGrid">
    <w:name w:val="Table Grid"/>
    <w:basedOn w:val="Table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520A7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520A7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A7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520A7"/>
  </w:style>
  <w:style w:type="character" w:styleId="BookTitle">
    <w:name w:val="Book Title"/>
    <w:basedOn w:val="DefaultParagraphFon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20A7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520A7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20A7"/>
  </w:style>
  <w:style w:type="character" w:customStyle="1" w:styleId="DateChar">
    <w:name w:val="Date Char"/>
    <w:basedOn w:val="DefaultParagraphFont"/>
    <w:link w:val="Date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20A7"/>
  </w:style>
  <w:style w:type="character" w:customStyle="1" w:styleId="BodyTextChar">
    <w:name w:val="Body Text Char"/>
    <w:basedOn w:val="DefaultParagraphFont"/>
    <w:link w:val="BodyTex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20A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20A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20A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20A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20A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20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20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20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0A7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\ShelfMarket\docs\metting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09F2A6ADD040FFB7E34A327C051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69E8-E98D-4EE1-B881-61BCA4A539B0}"/>
      </w:docPartPr>
      <w:docPartBody>
        <w:p w:rsidR="003F5328" w:rsidRDefault="003F5328">
          <w:pPr>
            <w:pStyle w:val="2409F2A6ADD040FFB7E34A327C051B45"/>
          </w:pPr>
          <w:r w:rsidRPr="00FA550B">
            <w:rPr>
              <w:lang w:bidi="da-DK"/>
            </w:rPr>
            <w:t>Dagsorden</w:t>
          </w:r>
        </w:p>
      </w:docPartBody>
    </w:docPart>
    <w:docPart>
      <w:docPartPr>
        <w:name w:val="56F621A5CD004BFD8123D5320C039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0FAC5-4286-4ABD-9ECC-982371EE5F50}"/>
      </w:docPartPr>
      <w:docPartBody>
        <w:p w:rsidR="003F5328" w:rsidRDefault="003F5328">
          <w:pPr>
            <w:pStyle w:val="56F621A5CD004BFD8123D5320C03907A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3EE766AB0AC447BC9A9C3C029AC71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1EF1A-B59D-4AE9-B04D-F6EF044FE521}"/>
      </w:docPartPr>
      <w:docPartBody>
        <w:p w:rsidR="003F5328" w:rsidRDefault="003F5328">
          <w:pPr>
            <w:pStyle w:val="3EE766AB0AC447BC9A9C3C029AC71755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053E7AE9F4934F2C9F3671495DBB7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081D0-F89A-46BF-9B16-4EA754579195}"/>
      </w:docPartPr>
      <w:docPartBody>
        <w:p w:rsidR="003F5328" w:rsidRDefault="003F5328">
          <w:pPr>
            <w:pStyle w:val="053E7AE9F4934F2C9F3671495DBB74A7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E9FAB395B2744698A8840B2359C0D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38945-3D4F-4A9E-B940-078AE7E310E6}"/>
      </w:docPartPr>
      <w:docPartBody>
        <w:p w:rsidR="003F5328" w:rsidRDefault="003F5328">
          <w:pPr>
            <w:pStyle w:val="E9FAB395B2744698A8840B2359C0DCE3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57AF4418B16B4318BCAD6B3988A87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F42AF-6C12-4E85-AE1F-56E8B653B38C}"/>
      </w:docPartPr>
      <w:docPartBody>
        <w:p w:rsidR="003F5328" w:rsidRDefault="003F5328">
          <w:pPr>
            <w:pStyle w:val="57AF4418B16B4318BCAD6B3988A87E5E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E4FF72DB1D7F414CA75550E0ED528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1FA7-4E95-4245-BADE-1F496871B07F}"/>
      </w:docPartPr>
      <w:docPartBody>
        <w:p w:rsidR="003F5328" w:rsidRDefault="003F5328">
          <w:pPr>
            <w:pStyle w:val="E4FF72DB1D7F414CA75550E0ED5289E9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4B022A57161E473EAA1B42C7AF24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21026-ADE3-43DF-A174-4F305DB785A7}"/>
      </w:docPartPr>
      <w:docPartBody>
        <w:p w:rsidR="003F5328" w:rsidRDefault="003F5328">
          <w:pPr>
            <w:pStyle w:val="4B022A57161E473EAA1B42C7AF24F964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3B5899A796E74F658B6994BBBF96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00EB-CA84-4118-AA70-B38B47B5A767}"/>
      </w:docPartPr>
      <w:docPartBody>
        <w:p w:rsidR="003F5328" w:rsidRDefault="003F5328">
          <w:pPr>
            <w:pStyle w:val="3B5899A796E74F658B6994BBBF9673AC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28"/>
    <w:rsid w:val="003F5328"/>
    <w:rsid w:val="00E1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9F2A6ADD040FFB7E34A327C051B45">
    <w:name w:val="2409F2A6ADD040FFB7E34A327C051B45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56F621A5CD004BFD8123D5320C03907A">
    <w:name w:val="56F621A5CD004BFD8123D5320C03907A"/>
  </w:style>
  <w:style w:type="paragraph" w:customStyle="1" w:styleId="C1CB93742E634F8C814436BED51B53A8">
    <w:name w:val="C1CB93742E634F8C814436BED51B53A8"/>
  </w:style>
  <w:style w:type="paragraph" w:customStyle="1" w:styleId="3EE766AB0AC447BC9A9C3C029AC71755">
    <w:name w:val="3EE766AB0AC447BC9A9C3C029AC71755"/>
  </w:style>
  <w:style w:type="paragraph" w:customStyle="1" w:styleId="A45C7DC9F0864196B26E53A260A5B8C3">
    <w:name w:val="A45C7DC9F0864196B26E53A260A5B8C3"/>
  </w:style>
  <w:style w:type="paragraph" w:customStyle="1" w:styleId="053E7AE9F4934F2C9F3671495DBB74A7">
    <w:name w:val="053E7AE9F4934F2C9F3671495DBB74A7"/>
  </w:style>
  <w:style w:type="paragraph" w:customStyle="1" w:styleId="E9FAB395B2744698A8840B2359C0DCE3">
    <w:name w:val="E9FAB395B2744698A8840B2359C0DCE3"/>
  </w:style>
  <w:style w:type="paragraph" w:customStyle="1" w:styleId="57AF4418B16B4318BCAD6B3988A87E5E">
    <w:name w:val="57AF4418B16B4318BCAD6B3988A87E5E"/>
  </w:style>
  <w:style w:type="paragraph" w:customStyle="1" w:styleId="E4FF72DB1D7F414CA75550E0ED5289E9">
    <w:name w:val="E4FF72DB1D7F414CA75550E0ED5289E9"/>
  </w:style>
  <w:style w:type="paragraph" w:customStyle="1" w:styleId="DFFD555E656C4CF1AE53EE7452D07EFC">
    <w:name w:val="DFFD555E656C4CF1AE53EE7452D07EFC"/>
  </w:style>
  <w:style w:type="paragraph" w:customStyle="1" w:styleId="4B022A57161E473EAA1B42C7AF24F964">
    <w:name w:val="4B022A57161E473EAA1B42C7AF24F964"/>
  </w:style>
  <w:style w:type="paragraph" w:customStyle="1" w:styleId="3B5899A796E74F658B6994BBBF9673AC">
    <w:name w:val="3B5899A796E74F658B6994BBBF967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50129-7a8f-4d63-9e32-6c755a619c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7142E6A344440815D9650D31FB6B6" ma:contentTypeVersion="10" ma:contentTypeDescription="Create a new document." ma:contentTypeScope="" ma:versionID="dbdba0d83ab91cd764ef3ab52fcf1bd7">
  <xsd:schema xmlns:xsd="http://www.w3.org/2001/XMLSchema" xmlns:xs="http://www.w3.org/2001/XMLSchema" xmlns:p="http://schemas.microsoft.com/office/2006/metadata/properties" xmlns:ns3="67c50129-7a8f-4d63-9e32-6c755a619c56" targetNamespace="http://schemas.microsoft.com/office/2006/metadata/properties" ma:root="true" ma:fieldsID="fb349cf88d97db413e00c1914c92d32a" ns3:_="">
    <xsd:import namespace="67c50129-7a8f-4d63-9e32-6c755a619c5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50129-7a8f-4d63-9e32-6c755a619c5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4541DF-FE98-4CDD-A14C-B9B092272D05}">
  <ds:schemaRefs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67c50129-7a8f-4d63-9e32-6c755a619c5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9D212-1449-4806-B135-5F5D3698F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50129-7a8f-4d63-9e32-6c755a619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1</TotalTime>
  <Pages>2</Pages>
  <Words>232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Jens Tirsvad Nielsen</cp:lastModifiedBy>
  <cp:revision>2</cp:revision>
  <dcterms:created xsi:type="dcterms:W3CDTF">2025-08-30T06:20:00Z</dcterms:created>
  <dcterms:modified xsi:type="dcterms:W3CDTF">2025-08-30T06:20:00Z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0x0101002CB7142E6A344440815D9650D31FB6B6</vt:lpwstr>
  </property>
</Properties>
</file>