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IGDA-BDA</w:t>
      </w:r>
      <w:r>
        <w:t xml:space="preserve"> </w:t>
      </w:r>
      <w:r>
        <w:t xml:space="preserve">—</w:t>
      </w:r>
      <w:r>
        <w:t xml:space="preserve"> </w:t>
      </w:r>
      <w:r>
        <w:t xml:space="preserve">Justificação</w:t>
      </w:r>
      <w:r>
        <w:t xml:space="preserve"> </w:t>
      </w:r>
      <w:r>
        <w:t xml:space="preserve">dos</w:t>
      </w:r>
      <w:r>
        <w:t xml:space="preserve"> </w:t>
      </w:r>
      <w:r>
        <w:t xml:space="preserve">limites</w:t>
      </w:r>
      <w:r>
        <w:t xml:space="preserve"> </w:t>
      </w:r>
      <w:r>
        <w:t xml:space="preserve">mínimo</w:t>
      </w:r>
      <w:r>
        <w:t xml:space="preserve"> </w:t>
      </w:r>
      <w:r>
        <w:t xml:space="preserve">e</w:t>
      </w:r>
      <w:r>
        <w:t xml:space="preserve"> </w:t>
      </w:r>
      <w:r>
        <w:t xml:space="preserve">máximo</w:t>
      </w:r>
      <w:r>
        <w:t xml:space="preserve"> </w:t>
      </w:r>
      <w:r>
        <w:t xml:space="preserve">(v7)</w:t>
      </w:r>
    </w:p>
    <w:p>
      <w:pPr>
        <w:pStyle w:val="Subtitle"/>
      </w:pPr>
      <w:r>
        <w:t xml:space="preserve">Base</w:t>
      </w:r>
      <w:r>
        <w:t xml:space="preserve"> </w:t>
      </w:r>
      <w:r>
        <w:t xml:space="preserve">Potencial</w:t>
      </w:r>
      <w:r>
        <w:t xml:space="preserve"> </w:t>
      </w:r>
      <w:r>
        <w:t xml:space="preserve">do</w:t>
      </w:r>
      <w:r>
        <w:t xml:space="preserve"> </w:t>
      </w:r>
      <w:r>
        <w:t xml:space="preserve">construtor</w:t>
      </w:r>
      <w:r>
        <w:t xml:space="preserve"> </w:t>
      </w:r>
      <w:r>
        <w:t xml:space="preserve">do</w:t>
      </w:r>
      <w:r>
        <w:t xml:space="preserve"> </w:t>
      </w:r>
      <w:r>
        <w:t xml:space="preserve">índice</w:t>
      </w:r>
      <w:r>
        <w:t xml:space="preserve"> </w:t>
      </w:r>
      <w:r>
        <w:t xml:space="preserve">(IGDA_BDA_Construtor_v7.xlsx)</w:t>
      </w:r>
    </w:p>
    <w:p>
      <w:pPr>
        <w:pStyle w:val="Author"/>
      </w:pP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Desenvolvimento</w:t>
      </w:r>
      <w:r>
        <w:t xml:space="preserve"> </w:t>
      </w:r>
      <w:r>
        <w:t xml:space="preserve">de</w:t>
      </w:r>
      <w:r>
        <w:t xml:space="preserve"> </w:t>
      </w:r>
      <w:r>
        <w:t xml:space="preserve">Angola</w:t>
      </w:r>
      <w:r>
        <w:t xml:space="preserve"> </w:t>
      </w:r>
      <w:r>
        <w:t xml:space="preserve">·</w:t>
      </w:r>
      <w:r>
        <w:t xml:space="preserve"> </w:t>
      </w:r>
      <w:r>
        <w:t xml:space="preserve">Gabinete</w:t>
      </w:r>
      <w:r>
        <w:t xml:space="preserve"> </w:t>
      </w:r>
      <w:r>
        <w:t xml:space="preserve">de</w:t>
      </w:r>
      <w:r>
        <w:t xml:space="preserve"> </w:t>
      </w:r>
      <w:r>
        <w:t xml:space="preserve">Planeamento</w:t>
      </w:r>
      <w:r>
        <w:t xml:space="preserve"> </w:t>
      </w:r>
      <w:r>
        <w:t xml:space="preserve">e</w:t>
      </w:r>
      <w:r>
        <w:t xml:space="preserve"> </w:t>
      </w:r>
      <w:r>
        <w:t xml:space="preserve">Controlo</w:t>
      </w:r>
    </w:p>
    <w:p>
      <w:pPr>
        <w:pStyle w:val="Date"/>
      </w:pP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nota-metodológica"/>
    <w:p>
      <w:pPr>
        <w:pStyle w:val="Heading1"/>
      </w:pPr>
      <w:r>
        <w:t xml:space="preserve">Nota metodológica</w:t>
      </w:r>
    </w:p>
    <w:p>
      <w:pPr>
        <w:pStyle w:val="FirstParagraph"/>
      </w:pPr>
      <w:r>
        <w:t xml:space="preserve">Este documento justifica os limites de mínimo e máximo usados na folha 02_Base_Potencial. Esses limites são parâmetros de normalização min-max: não são previsões, nem necessariamente limites físicos absolutos. Quando a fonte tem escala oficial, o intervalo replica essa escala. Quando a variável é uma percentagem ou proporção, usa-se o limite natural sempre que aplicável. Quando a variável não tem teto natural, o limite é operacional: serve para preservar comparabilidade, evitar que outliers dominem o índice e manter a meta 2027 dentro da faixa sempre que possível.</w:t>
      </w:r>
    </w:p>
    <w:p>
      <w:pPr>
        <w:pStyle w:val="BodyText"/>
      </w:pPr>
      <w:r>
        <w:t xml:space="preserve">Validação: todos os indicadores da Base Potencial têm mínimo e máximo definidos e todas as observações de 2015-2025 ficam dentro dos respectivos intervalos.</w:t>
      </w:r>
    </w:p>
    <w:p>
      <w:pPr>
        <w:pStyle w:val="BodyText"/>
      </w:pPr>
      <w:r>
        <w:t xml:space="preserve">Revisão v7: três indicadores seleccionados para o índice — INF024, LAB003 e LAB025 — usavam fronteiras derivadas da própria amplitude histórica observada. Essa opção atribuía, por construção, o score máximo ao melhor ano da série e comprimia a escala, amplificando artificialmente a variação desses indicadores. As três foram substituídas por fronteiras normativas, assinaladas nas linhas respectivas. Nenhum outro indicador da Base Potencial foi alterado; os restantes candidatos com fronteiras de base histórica não integram o índice e mantêm os parâmetros anteriores para eventual incorporação futura.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8"/>
        <w:gridCol w:w="5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Escalas oficiais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WGI (-2,5 a 2,5), CPIA (1 a 6), UHC e scores 0-100 mantêm a escala publicada pela fonte.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Percentagens/proporções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 percentagem é naturalmente limitada, usa-se 0-100; quando é razão macroeconómica, usa-se faixa operacional plausível.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tende a representar ausência ou baixa incidência do problema; o máximo representa patamar adverso para truncagem/penalização.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 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representa ausência, piso técnico ou patamar baixo; o máximo representa benchmark elevado ou fronteira de desenvolvimento.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Variáveis monetárias/contagens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é normalmente zero; o máximo é teto operacional baseado em ordem de grandeza, meta, série observada e comparabilidade.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Fronteiras de amplitude histórica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são usadas em nenhum indicador que integre o índice. Atribuiriam o score máximo ao melhor ano observado, comprimindo a escala e inflacionando a variação medida (revisão v7).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Variáveis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variáveis de equilíbrio ou composição; o intervalo delimita a zona de leitura útil para normalização.</w:t>
            </w:r>
          </w:p>
        </w:tc>
      </w:tr>
    </w:tbl>
    <w:bookmarkEnd w:id="20"/>
    <w:bookmarkStart w:id="32" w:name="justificação-linha-a-linha"/>
    <w:p>
      <w:pPr>
        <w:pStyle w:val="Heading1"/>
      </w:pPr>
      <w:r>
        <w:t xml:space="preserve">Justificação linha a linha</w:t>
      </w:r>
    </w:p>
    <w:bookmarkStart w:id="21" w:name="governança-e-estado-de-direito"/>
    <w:p>
      <w:pPr>
        <w:pStyle w:val="Heading2"/>
      </w:pPr>
      <w:r>
        <w:t xml:space="preserve">1. Governança e Estado de Direito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Estabilidade Política (WGI)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 a 2.5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-2,5 e 2,5 reproduzem a escala metodológica oficial dos Worldwide Governance Indicators, em que valores mais altos representam melhor governação. A meta 2027 (0) fica dentro da faixa, permitindo interpretar progresso sem saturar a escala antes do objectivo. A série observada em 2015-2025 vai de -0,7936 a -0,3132.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Doing Business / Ease of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(55) fica dentro da faixa, permitindo interpretar progresso sem saturar a escala antes do objectivo. A série observada em 2015-2025 vai de 37,09 a 43,86.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Percepção da Corrupção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(35) fica dentro da faixa, permitindo interpretar progresso sem saturar a escala antes do objectivo. A série observada em 2015-2025 vai de 15 a 33.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WGI - Estado de Direito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 a 2.5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-2,5 e 2,5 reproduzem a escala metodológica oficial dos Worldwide Governance Indicators, em que valores mais altos representam melhor governação. A meta 2027 (0) fica dentro da faixa, permitindo interpretar progresso sem saturar a escala antes do objectivo. A série observada em 2015-2025 vai de -1,3317 a -0,9475.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WGI - Eficiência do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 a 2.5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-2,5 e 2,5 reproduzem a escala metodológica oficial dos Worldwide Governance Indicators, em que valores mais altos representam melhor governação. A meta 2027 (0) fica dentro da faixa, permitindo interpretar progresso sem saturar a escala antes do objectivo. A série observada em 2015-2025 vai de -1,0164 a -0,7852.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Ibrahim - Governação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(55) fica dentro da faixa, permitindo interpretar progresso sem saturar a escala antes do objectivo. A série observada em 2015-2025 vai de 43,8 a 43,8.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Incidência de subornos em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(10) fica dentro da faixa, permitindo interpretar progresso sem saturar a escala antes do objectivo. A série observada em 2015-2025 vai de 21,5075 a 21,5075.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Pagamentos informais a funcionários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(10) fica dentro da faixa, permitindo interpretar progresso sem saturar a escala antes do objectivo. A série observada em 2015-2025 vai de 19,1214 a 19,1214.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WGI - Qualidade Regulatória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 a 2.5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-2,5 e 2,5 reproduzem a escala metodológica oficial dos Worldwide Governance Indicators, em que valores mais altos representam melhor governação. A meta 2027 (0) fica dentro da faixa, permitindo interpretar progresso sem saturar a escala antes do objectivo. A série observada em 2015-2025 vai de -1,1804 a -0,773.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WGI - Controlo da Corrupção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 a 2.5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-2,5 e 2,5 reproduzem a escala metodológica oficial dos Worldwide Governance Indicators, em que valores mais altos representam melhor governação. A meta 2027 (0) fica dentro da faixa, permitindo interpretar progresso sem saturar a escala antes do objectivo. A série observada em 2015-2025 vai de -1,4882 a -0,6032.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WGI - Voz e Responsabilização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 a 2.5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-2,5 e 2,5 reproduzem a escala metodológica oficial dos Worldwide Governance Indicators, em que valores mais altos representam melhor governação. A meta 2027 (0) fica dentro da faixa, permitindo interpretar progresso sem saturar a escala antes do objectivo. A série observada em 2015-2025 vai de -1,195 a -0,9377.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Ibrahim - Segurança e Estado de Direito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(55) fica dentro da faixa, permitindo interpretar progresso sem saturar a escala antes do objectivo. A série observada em 2015-2025 vai de 44,2 a 44,2.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Budget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(50) fica dentro da faixa, permitindo interpretar progresso sem saturar a escala antes do objectivo. A série observada em 2015-2025 vai de 25 a 36.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solicitadas a fazer pagamentos informais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Performance Index - score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(65) fica dentro da faixa, permitindo interpretar progresso sem saturar a escala antes do objectivo. A série observada em 2015-2025 vai de 47,3954 a 59,17.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CPIA - direitos de propriedade e governação baseada em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1 e 6 seguem a escala oficial CPIA do Banco Mundial, em que 1 é desempenho fraco e 6 é desempenho forte. A meta 2027 (4)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CPIA - transparência, responsabilização e corrupção no setor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1 e 6 seguem a escala oficial CPIA do Banco Mundial, em que 1 é desempenho fraco e 6 é desempenho forte. A meta 2027 (4)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CPIA - gestão do setor público e instituições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1 e 6 seguem a escala oficial CPIA do Banco Mundial, em que 1 é desempenho fraco e 6 é desempenho forte. A meta 2027 (4)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CPIA - qualidade da administração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1 e 6 seguem a escala oficial CPIA do Banco Mundial, em que 1 é desempenho fraco e 6 é desempenho forte. A meta 2027 (4)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CPIA - qualidade da gestão orçamental e financeira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1 e 6 seguem a escala oficial CPIA do Banco Mundial, em que 1 é desempenho fraco e 6 é desempenho forte. A meta 2027 (4)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CPIA - eficiência da mobilização de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1 e 6 seguem a escala oficial CPIA do Banco Mundial, em que 1 é desempenho fraco e 6 é desempenho forte. A meta 2027 (4)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Homicídios intencionais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100.000 hab.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50 é um limite adverso plausível para transformar taxas de incidência em pontuação sem premiar diferenças para além de patamares críticos. A meta 2027 (5) fica dentro da faixa, permitindo interpretar progresso sem saturar a escala antes do objectivo. A série observada em 2015-2025 vai de 4,0983 a 4,4535.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Mortes relacionadas com conflito armado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contagem. O máximo 5000 é um teto operacional escolhido para traduzir a ordem de grandeza esperada e impedir que valores extremos comprimam a escala dos restantes anos. A meta 2027 (0) fica dentro da faixa, permitindo interpretar progresso sem saturar a escala antes do objectivo. A série observada em 2015-2025 vai de 20 a 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IIAG - Accountability and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(60) fica dentro da faixa, permitindo interpretar progresso sem saturar a escala antes do objectivo. A série observada em 2015-2025 vai de 45,8 a 45,8.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IIAG - Security and Rule of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(60) fica dentro da faixa, permitindo interpretar progresso sem saturar a escala antes do objectivo. A série observada em 2015-2025 vai de 44,2 a 44,2.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Fragile States Index -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0-120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(70) fica dentro da faixa, permitindo interpretar progresso sem saturar a escala antes do objectivo. A série observada em 2015-2025 vai de 85,6 a 90,7.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Press Freedom Index (RSF)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(maior=mais livre)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(65) fica dentro da faixa, permitindo interpretar progresso sem saturar a escala antes do objectivo. A série observada em 2015-2025 vai de 48,3 a 57,17.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Legatum Prosperity Index -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(50) fica dentro da faixa, permitindo interpretar progresso sem saturar a escala antes do objectivo. A série observada em 2015-2025 vai de 40,5 a 40,5.</w:t>
            </w:r>
          </w:p>
        </w:tc>
      </w:tr>
    </w:tbl>
    <w:bookmarkEnd w:id="21"/>
    <w:bookmarkStart w:id="22" w:name="estabilidade-macroeconómica"/>
    <w:p>
      <w:pPr>
        <w:pStyle w:val="Heading2"/>
      </w:pPr>
      <w:r>
        <w:t xml:space="preserve">2. Estabilidade Macroeconómica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Crescimento do 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-10 a 15 capta deterioração e melhoria sem tornar a escala excessivamente sensível a choques. A meta 2027 (5) fica dentro da faixa, permitindo interpretar progresso sem saturar a escala antes do objectivo. A série observada em 2015-2025 vai de -5,2735 a 4,9527.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PIB per Capita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500 a 15000 é uma faixa operacional para uma variável monetária/escala de grandeza que não parte realisticamente de zero no caso observado. A meta 2027 (5000) fica dentro da faixa, permitindo interpretar progresso sem saturar a escala antes do objectivo. A série observada em 2015-2025 vai de 1 749,2 a 3 641,7.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Inflação (IPC)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50 é um teto operacional de penalização antes de truncagem na escala normalizada. A meta 2027 (10) fica dentro da faixa, permitindo interpretar progresso sem saturar a escala antes do objectivo. A série observada em 2015-2025 vai de 9,356 a 30,6944.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Pública (% do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150 é um teto operacional de penalização antes de truncagem na escala normalizada. A meta 2027 (60) fica dentro da faixa, permitindo interpretar progresso sem saturar a escala antes do objectivo. A série observada em 2015-2025 vai de 50 a 119.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Orçamental (% do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-15 a 10 capta deterioração e melhoria sem tornar a escala excessivamente sensível a choques. A meta 2027 (0) fica dentro da faixa, permitindo interpretar progresso sem saturar a escala antes do objectivo. A série observada em 2015-2025 vai de -5 a 1,5.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não-petrolífero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10 é um benchmark operacional compatível com metas, pares internacionais e a escala histórica observada. A meta 2027 (3)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 Internacionais (meses)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ausência, piso técnico ou patamar baixo do indicador. O máximo 12 representa uma fronteira de referência para desempenho elevado ou objectivo de desenvolvimento. A meta 2027 (6) fica dentro da faixa, permitindo interpretar progresso sem saturar a escala antes do objectivo. A série observada em 2015-2025 vai de 4,3768 a 9,0839.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do PIB não petrolífero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-10 a 15 capta deterioração e melhoria sem tornar a escala excessivamente sensível a choques. A meta 2027 (5) fica dentro da faixa, permitindo interpretar progresso sem saturar a escala antes do objectivo. A série observada em 2015-2025 vai de -4,7728 a 5,3951.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básica do BNA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40 delimita uma zona operacional para uma variável de equilíbrio ou composição; fora dessa zona o valor deixa de acrescentar sinal comparável ao índice. A meta 2027 (10) fica dentro da faixa, permitindo interpretar progresso sem saturar a escala antes do objectivo. A série observada em 2015-2025 vai de 11 a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Inflação homóloga nacional - BNA/INE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50 é um teto operacional de penalização antes de truncagem na escala normalizada. A meta 2027 (10) fica dentro da faixa, permitindo interpretar progresso sem saturar a escala antes do objectivo. A série observada em 2015-2025 vai de 13,86 a 41,12.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crescimento real do PIB (INE)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-10 a 15 capta deterioração e melhoria sem tornar a escala excessivamente sensível a choques. A meta 2027 (5) fica dentro da faixa, permitindo interpretar progresso sem saturar a escala antes do objectivo. A série observada em 2015-2025 vai de -5,2735 a 4,9527.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externa pública (stock, 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150 é um teto operacional de penalização antes de truncagem na escala normalizada. A meta 2027 (60) fica dentro da faixa, permitindo interpretar progresso sem saturar a escala antes do objectivo. A série observada em 2015-2025 vai de 27,5616 a 75,791.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investimento (FBCF/PIB, 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A série observada em 2015-2025 vai de 10,6228 a 29,6348.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da conta corrente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-30 a 30 capta deterioração e melhoria sem tornar a escala excessivamente sensível a choques. A meta 2027 (0) fica dentro da faixa, permitindo interpretar progresso sem saturar a escala antes do objectivo. A série observada em 2015-2025 vai de -7,8045 a 10,0001.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Directo Estrangeiro líquido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-10 a 20 capta deterioração e melhoria sem tornar a escala excessivamente sensível a choques. A meta 2027 (5) fica dentro da faixa, permitindo interpretar progresso sem saturar a escala antes do objectivo. A série observada em 2015-2025 vai de -6,1654 a 8,2149.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 internacionais em meses de importação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ausência, piso técnico ou patamar baixo do indicador. O máximo 12 representa uma fronteira de referência para desempenho elevado ou objectivo de desenvolvimento. A meta 2027 (6) fica dentro da faixa, permitindo interpretar progresso sem saturar a escala antes do objectivo. A série observada em 2015-2025 vai de 6,1721 a 11,7883.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da conta corrente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-30 a 30 capta deterioração e melhoria sem tornar a escala excessivamente sensível a choques. A meta 2027 (0) fica dentro da faixa, permitindo interpretar progresso sem saturar a escala antes do objectivo. A série observada em 2015-2025 vai de -10,0181 a 10,7295.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fiscal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40 é um benchmark operacional compatível com metas, pares internacionais e a escala histórica observada. A meta 2027 (18) fica dentro da faixa, permitindo interpretar progresso sem saturar a escala antes do objectivo. A série observada em 2015-2025 vai de 7,588 a 20,637.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líquido total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-10 a 20 capta deterioração e melhoria sem tornar a escala excessivamente sensível a choques. A meta 2027 (5) fica dentro da faixa, permitindo interpretar progresso sem saturar a escala antes do objectivo. A série observada em 2015-2025 vai de -8,6387 a 9,7795.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Rendas petrolíferas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(15) fica dentro da faixa, permitindo interpretar progresso sem saturar a escala antes do objectivo. A série observada em 2015-2025 vai de 12,7187 a 30,7304.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bruta do governo geral - FMI WEO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150 é um teto operacional de penalização antes de truncagem na escala normalizada. A meta 2027 (60) fica dentro da faixa, permitindo interpretar progresso sem saturar a escala antes do objectivo. A série observada em 2015-2025 vai de 50,3858 a 119,8386.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líquido / necessidade de financiamento do governo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-20 a 20 capta deterioração e melhoria sem tornar a escala excessivamente sensível a choques. A meta 2027 (0) fica dentro da faixa, permitindo interpretar progresso sem saturar a escala antes do objectivo. A série observada em 2015-2025 vai de -5,6827 a 1,9988.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Volatilidade da taxa de câmbio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variação anual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80 é um teto operacional de penalização antes de truncagem na escala normalizada. A meta 2027 (10) fica dentro da faixa, permitindo interpretar progresso sem saturar a escala antes do objectivo. A série observada em 2015-2025 vai de 1,3806 a 58,5027.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Inflação homóloga Luanda - Dezembro (BNA/INE)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50 é um teto operacional de penalização antes de truncagem na escala normalizada. A meta 2027 (10) fica dentro da faixa, permitindo interpretar progresso sem saturar a escala antes do objectivo. A série observada em 2015-2025 vai de 13,14 a 41,95.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PIB nominal em dólares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milhões USD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variável monetária não negativa. O máximo 188000 é um teto operacional calibrado para a ordem de grandeza observada, metas e benchmarks, evitando que valores excepcionais dominem a normalização. A série observada em 2015-2025 vai de 66 122,0 a 141 910,6.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real do PIB per capita (INE)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-15 a 12 capta deterioração e melhoria sem tornar a escala excessivamente sensível a choques. A meta 2027 (3) fica dentro da faixa, permitindo interpretar progresso sem saturar a escala antes do objectivo. A série observada em 2015-2025 vai de -8,1709 a 0,4632.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externa total (stock, 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150 é um teto operacional de penalização antes de truncagem na escala normalizada. A meta 2027 (60) fica dentro da faixa, permitindo interpretar progresso sem saturar a escala antes do objectivo. A série observada em 2015-2025 vai de 39,2137 a 98,4946.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Necessidade/capacidade de financiamento (% PIB, 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-20 a 30 capta deterioração e melhoria sem tornar a escala excessivamente sensível a choques. A meta 2027 (0) fica dentro da faixa, permitindo interpretar progresso sem saturar a escala antes do objectivo. A série observada em 2015-2025 vai de -7,7956 a 10,0024.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Poupança bruta (% PIB, 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A série observada em 2015-2025 vai de 15,8837 a 30,3463.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de bens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série observada em 2015-2025 vai de 21,5586 a 39,9812.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 internacionais (stock, 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60 é um benchmark operacional compatível com metas, pares internacionais e a escala histórica observada. A série observada em 2015-2025 vai de 10,5159 a 22,5016.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da dívida externa / exportações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(15) fica dentro da faixa, permitindo interpretar progresso sem saturar a escala antes do objectivo. A série observada em 2015-2025 vai de 19,1648 a 41,9637.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 internacionais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milhões USD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variável monetária não negativa. O máximo 37000 é um teto operacional calibrado para a ordem de grandeza observada, metas e benchmarks, evitando que valores excepcionais dominem a normalização. A série observada em 2015-2025 vai de 14 660,6 a 24 419,5.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câmbio média USD/AOA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AOA por USD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variável monetária não negativa. O máximo 1050 é um teto operacional calibrado para a ordem de grandeza observada, metas e benchmarks, evitando que valores excepcionais dominem a normalização. A série observada em 2015-2025 vai de 120,091 a 911,969.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de bens e serviços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(40) fica dentro da faixa, permitindo interpretar progresso sem saturar a escala antes do objectivo. A série observada em 2015-2025 vai de 22,9778 a 40,0923.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doméstico ao setor privado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(35) fica dentro da faixa, permitindo interpretar progresso sem saturar a escala antes do objectivo. A série observada em 2015-2025 vai de 6,5809 a 22,2749.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do governo geral - FMI WEO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50 é um benchmark operacional compatível com metas, pares internacionais e a escala histórica observada. A meta 2027 (25) fica dentro da faixa, permitindo interpretar progresso sem saturar a escala antes do objectivo. A série observada em 2015-2025 vai de 14,7829 a 26,6205.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primário do governo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-20 a 20 capta deterioração e melhoria sem tornar a escala excessivamente sensível a choques. A meta 2027 (0) fica dentro da faixa, permitindo interpretar progresso sem saturar a escala antes do objectivo. A série observada em 2015-2025 vai de -2,5675 a 6,0835.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Poupança nacional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A série observada em 2015-2025 vai de 12,8855 a 30,3463.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Formação bruta de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A série observada em 2015-2025 vai de 10,6377 a 29,6921.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juro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80 é um teto operacional de penalização antes de truncagem na escala normalizada. A meta 2027 (15) fica dentro da faixa, permitindo interpretar progresso sem saturar a escala antes do objectivo. A série observada em 2015-2025 vai de 15,7805 a 20,677.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Moeda ampla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(35) fica dentro da faixa, permitindo interpretar progresso sem saturar a escala antes do objectivo. A série observada em 2015-2025 vai de 13,7866 a 36,1345.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PIB per capita (PPC, USD internacionais)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PPC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variável monetária não negativa. O máximo 30000 é um teto operacional calibrado para a ordem de grandeza observada, metas e benchmarks, evitando que valores excepcionais dominem a normalização. A meta 2027 (8000) fica dentro da faixa, permitindo interpretar progresso sem saturar a escala antes do objectivo. A série observada em 2015-2025 vai de 7 766,8 a 10 118,6.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 per capita (PPC, USD internacionais)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PPC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variável monetária não negativa. O máximo 30000 é um teto operacional calibrado para a ordem de grandeza observada, metas e benchmarks, evitando que valores excepcionais dominem a normalização. A meta 2027 (8000) fica dentro da faixa, permitindo interpretar progresso sem saturar a escala antes do objectivo. A série observada em 2015-2025 vai de 7200 a 9840.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pública excluindo donativos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50 é um benchmark operacional compatível com metas, pares internacionais e a escala histórica observada. A meta 2027 (25) fica dentro da faixa, permitindo interpretar progresso sem saturar a escala antes do objectivo. A série observada em 2015-2025 vai de 13,649 a 49,5935.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externa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RNB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150 é um teto operacional de penalização antes de truncagem na escala normalizada. A meta 2027 (40) fica dentro da faixa, permitindo interpretar progresso sem saturar a escala antes do objectivo. A série observada em 2015-2025 vai de 56,7802 a 148,1599.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regulatório dos bancos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activos ponderados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30 é um benchmark operacional compatível com metas, pares internacionais e a escala histórica observada. A meta 2027 (12) fica dentro da faixa, permitindo interpretar progresso sem saturar a escala antes do objectivo. A série observada em 2015-2025 vai de 8,9693 a 14,1831.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malparado dos bancos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empréstimos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40 é um teto operacional de penalização antes de truncagem na escala normalizada. A meta 2027 (8) fica dentro da faixa, permitindo interpretar progresso sem saturar a escala antes do objectivo. A série observada em 2015-2025 vai de 10,1987 a 25,8361.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Deflator implícito do PIB - variação (INE)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-10 a 80 capta deterioração e melhoria sem tornar a escala excessivamente sensível a choques. A série observada em 2015-2025 vai de -2,9573 a 35,5995.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Importações de bens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60 delimita uma zona operacional para uma variável de equilíbrio ou composição; fora dessa zona o valor deixa de acrescentar sinal comparável ao índice. A série observada em 2015-2025 vai de 10,1918 a 15,7205.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das importações pelas exportações (BNA)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300 é um benchmark operacional compatível com metas, pares internacionais e a escala histórica observada. A série observada em 2015-2025 vai de 90,699 a 178,6926.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do governo geral - FMI WEO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60 delimita uma zona operacional para uma variável de equilíbrio ou composição; fora dessa zona o valor deixa de acrescentar sinal comparável ao índice. A série observada em 2015-2025 vai de 17,8303 a 24,8414.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juro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-20 a 50 capta deterioração e melhoria sem tornar a escala excessivamente sensível a choques. A série observada em 2015-2025 vai de -11,9442 a 20,4438.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pública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60 delimita uma zona operacional para uma variável de equilíbrio ou composição; fora dessa zona o valor deixa de acrescentar sinal comparável ao índice. A série observada em 2015-2025 vai de 13,7012 a 18,3731.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Comércio de mercadorias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150 é um benchmark operacional compatível com metas, pares internacionais e a escala histórica observada. A meta 2027 (60) fica dentro da faixa, permitindo interpretar progresso sem saturar a escala antes do objectivo. A série observada em 2015-2025 vai de 38,8435 a 66,8569.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Comércio de bens e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150 é um benchmark operacional compatível com metas, pares internacionais e a escala histórica observada. A meta 2027 (70) fica dentro da faixa, permitindo interpretar progresso sem saturar a escala antes do objectivo. A série observada em 2015-2025 vai de 34,6466 a 62,5288.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líquido recebido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correntes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-10000000000 a 12600000000 é uma faixa operacional para uma variável monetária/escala de grandeza que não parte realisticamente de zero no caso observado. A série observada em 2015-2025 vai de -7 397 295 409,2 a 10 028 215 162,6.</w:t>
            </w:r>
          </w:p>
        </w:tc>
      </w:tr>
    </w:tbl>
    <w:bookmarkEnd w:id="22"/>
    <w:bookmarkStart w:id="23" w:name="capital-humano"/>
    <w:p>
      <w:pPr>
        <w:pStyle w:val="Heading2"/>
      </w:pPr>
      <w:r>
        <w:t xml:space="preserve">3. Capital Humano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Esperança Média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40 a 85 usa limites substantivos plausíveis para variáveis medidas em anos; evita pisos irreais e mantém a normalização comparável. A meta 2027 (65) fica dentro da faixa, permitindo interpretar progresso sem saturar a escala antes do objectivo. A série observada em 2015-2025 vai de 61,042 a 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Alfabetização (+15 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(75) fica dentro da faixa, permitindo interpretar progresso sem saturar a escala antes do objectivo. A série observada em 2015-2025 vai de 66,24 a 68,18.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 Infantil (por 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‰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o melhor patamar ou menor incidência do fenómeno. O máximo 150 representa o pior patamar admissível antes de truncagem na normalização. A meta 2027 (40) fica dentro da faixa, permitindo interpretar progresso sem saturar a escala antes do objectivo. A série observada em 2015-2025 vai de 32,1 a 38,8.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Matrícula (primário)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Médios de 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15 usa limites substantivos plausíveis para variáveis medidas em anos; evita pisos irreais e mantém a normalização comparável. A meta 2027 (8) fica dentro da faixa, permitindo interpretar progresso sem saturar a escala antes do objectivo. A série observada em 2015-2025 vai de 5,3156 a 5,8443.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Desenvolvimento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(0,6) fica dentro da faixa, permitindo interpretar progresso sem saturar a escala antes do objectivo. A série observada em 2015-2025 vai de 0,59 a 0,616.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 de menores de 5 anos (IIMS 2023-24)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1.000 nv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200 é um limite adverso plausível para transformar taxas de incidência em pontuação sem premiar diferenças para além de patamares críticos. A meta 2027 (25) fica dentro da faixa, permitindo interpretar progresso sem saturar a escala antes do objectivo. A série observada em 2015-2025 vai de 52 a 52.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conclusão do ensino primário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(90) fica dentro da faixa, permitindo interpretar progresso sem saturar a escala antes do objectivo. A série observada em 2015-2025 vai de 47,8557 a 60,0259.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Matrícula no ensino secundário,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150 é um benchmark operacional compatível com metas, pares internacionais e a escala histórica observada. A meta 2027 (80) fica dentro da faixa, permitindo interpretar progresso sem saturar a escala antes do objectivo. A série observada em 2015-2025 vai de 51,4839 a 54,4168.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esperados de 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18 usa limites substantivos plausíveis para variáveis medidas em anos; evita pisos irreais e mantém a normalização comparável. A meta 2027 (12) fica dentro da faixa, permitindo interpretar progresso sem saturar a escala antes do objectivo. A série observada em 2015-2025 vai de 11,7487 a 12,1676.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Alfabetização jovem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(90) fica dentro da faixa, permitindo interpretar progresso sem saturar a escala antes do objectivo. A série observada em 2015-2025 vai de 75,66 a 80,7.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Crianças fora da escola 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(5) fica dentro da faixa, permitindo interpretar progresso sem saturar a escala antes do objectivo. A série observada em 2015-2025 vai de 36,7622 a 36,7622.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 neonatal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1.000 nv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60 é um limite adverso plausível para transformar taxas de incidência em pontuação sem premiar diferenças para além de patamares críticos. A meta 2027 (12) fica dentro da faixa, permitindo interpretar progresso sem saturar a escala antes do objectivo. A série observada em 2015-2025 vai de 18,1 a 20,9.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 neonatal (IIMS 2023-24)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1.000 nv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60 é um limite adverso plausível para transformar taxas de incidência em pontuação sem premiar diferenças para além de patamares críticos. A meta 2027 (12) fica dentro da faixa, permitindo interpretar progresso sem saturar a escala antes do objectivo. A série observada em 2015-2025 vai de 16 a 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Matrícula no ensino terciário,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(20) fica dentro da faixa, permitindo interpretar progresso sem saturar a escala antes do objectivo. A série observada em 2015-2025 vai de 8,7832 a 10,0494.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pública em educação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10 é um benchmark operacional compatível com metas, pares internacionais e a escala histórica observada. A meta 2027 (5) fica dentro da faixa, permitindo interpretar progresso sem saturar a escala antes do objectivo. A série observada em 2015-2025 vai de 2,0731 a 3,4869.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Rácio alunos/professor no primário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Alunos por professor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10 representa o melhor patamar ou menor incidência do fenómeno. O máximo 80 representa o pior patamar admissível antes de truncagem na normalização. A meta 2027 (35) fica dentro da faixa, permitindo interpretar progresso sem saturar a escala antes do objectivo. A série observada em 2015-2025 vai de 50,0295 a 50,0295.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Desenvolvimento Humano ajustado à desigualdade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(0,55) fica dentro da faixa, permitindo interpretar progresso sem saturar a escala antes do objectivo. A série observada em 2015-2025 vai de 0,344 a 0,374.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Desigualdade na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(25) fica dentro da faixa, permitindo interpretar progresso sem saturar a escala antes do objectivo. A série observada em 2015-2025 vai de 34,1714 a 34,1714.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Alfabetização adulta feminina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(75) fica dentro da faixa, permitindo interpretar progresso sem saturar a escala antes do objectivo. A série observada em 2015-2025 vai de 51,93 a 54,37.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Adolescentes fora do ensino secundário 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(10) fica dentro da faixa, permitindo interpretar progresso sem saturar a escala antes do objectivo. A série observada em 2015-2025 vai de 21,9301 a 21,9301.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do ensino secundário 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(75) fica dentro da faixa, permitindo interpretar progresso sem saturar a escala antes do objectivo. A série observada em 2015-2025 vai de 42,1246 a 44,9395.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Professores qualificados no ensino primário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(90) fica dentro da faixa, permitindo interpretar progresso sem saturar a escala antes do objectivo. A série observada em 2015-2025 vai de 82,4436 a 93,2844.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Rácio alunos/professor no secundário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alunos por professor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5 representa o melhor patamar ou menor incidência do fenómeno. O máximo 80 representa o pior patamar admissível antes de truncagem na normalização. A meta 2027 (30) fica dentro da faixa, permitindo interpretar progresso sem saturar a escala antes do objectivo. A série observada em 2015-2025 vai de 26,7662 a 26,7662.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Esperança de vida saudável - 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30 a 80 usa limites substantivos plausíveis para variáveis medidas em anos; evita pisos irreais e mantém a normalização comparável. A meta 2027 (60) fica dentro da faixa, permitindo interpretar progresso sem saturar a escala antes do objectivo. A série observada em 2015-2025 vai de 52,1302 a 55,2214.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do ensino terciário (licenciatura+)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pop. 25+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40 é um benchmark operacional compatível com metas, pares internacionais e a escala histórica observada. A meta 2027 (10) fica dentro da faixa, permitindo interpretar progresso sem saturar a escala antes do objectivo. A série observada em 2015-2025 vai de 1,9975 a 6,6422.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Alfabetização adulta masculina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(85) fica dentro da faixa, permitindo interpretar progresso sem saturar a escala antes do objectivo. A série observada em 2015-2025 vai de 83,77 a 83,97.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poverty - crianças sem proficiência mínima de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Capital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(0,5) fica dentro da faixa, permitindo interpretar progresso sem saturar a escala antes do objectivo. A série observada em 2015-2025 vai de 0,3602 a 0,3624.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de escolaridade 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13 usa limites substantivos plausíveis para variáveis medidas em anos; evita pisos irreais e mantém a normalização comparável. A meta 2027 (9) fica dentro da faixa, permitindo interpretar progresso sem saturar a escala antes do objectivo. A série observada em 2015-2025 vai de 6 a 10.</w:t>
            </w:r>
          </w:p>
        </w:tc>
      </w:tr>
    </w:tbl>
    <w:bookmarkEnd w:id="23"/>
    <w:bookmarkStart w:id="24" w:name="inclusão-social-e-protecção"/>
    <w:p>
      <w:pPr>
        <w:pStyle w:val="Heading2"/>
      </w:pPr>
      <w:r>
        <w:t xml:space="preserve">4. Inclusão Social e Protecção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Pobreza (&lt; 2.15 USD/dia)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80 é um teto operacional de penalização antes de truncagem na escala normalizada. A meta 2027 (30) fica dentro da faixa, permitindo interpretar progresso sem saturar a escala antes do objectivo. A série observada em 2015-2025 vai de 39,3 a 39,3.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Protecção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RNB per Capita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500 a 15000 é uma faixa operacional para uma variável monetária/escala de grandeza que não parte realisticamente de zero no caso observado. A meta 2027 (4500) fica dentro da faixa, permitindo interpretar progresso sem saturar a escala antes do objectivo. A série observada em 2015-2025 vai de 1960 a 4450.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(40) fica dentro da faixa, permitindo interpretar progresso sem saturar a escala antes do objectivo. A série observada em 2015-2025 vai de 51,3 a 51,3.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Gender Gap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(0,7) fica dentro da faixa, permitindo interpretar progresso sem saturar a escala antes do objectivo. A série observada em 2015-2025 vai de 0,633 a 0,668.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Violência doméstica contra mulheres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(10) fica dentro da faixa, permitindo interpretar progresso sem saturar a escala antes do objectivo. A série observada em 2015-2025 vai de 33,1 a 33,1.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 pela linha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80 é um teto operacional de penalização antes de truncagem na escala normalizada. A meta 2027 (30) fica dentro da faixa, permitindo interpretar progresso sem saturar a escala antes do objectivo. A série observada em 2015-2025 vai de 32,3 a 32,3.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proteção social da população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proteção social e programas laborais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(60) fica dentro da faixa, permitindo interpretar progresso sem saturar a escala antes do objectivo. A série observada em 2015-2025 vai de 10,3343 a 10,3343.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redes de segurança social no quintil mais pobre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(60) fica dentro da faixa, permitindo interpretar progresso sem saturar a escala antes do objectivo. A série observada em 2015-2025 vai de 4,6802 a 4,6802.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 multidimensional - World Bank 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(35) fica dentro da faixa, permitindo interpretar progresso sem saturar a escala antes do objectivo. A série observada em 2015-2025 vai de 51,5 a 51,5.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 Development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(0,95) fica dentro da faixa, permitindo interpretar progresso sem saturar a escala antes do objectivo. A série observada em 2015-2025 vai de 0,877 a 0,906.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 Inequality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(0,35) fica dentro da faixa, permitindo interpretar progresso sem saturar a escala antes do objectivo. A série observada em 2015-2025 vai de 0,52 a 0,548.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em instituição financeira ou mobile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adultos 15+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(60)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financeira/mobile money - mulheres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mulheres 15+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(55)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financeira/mobile money - 40% mais pobres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adultos 15+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(45)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Gender Gap Index (WEF)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(0,8) fica dentro da faixa, permitindo interpretar progresso sem saturar a escala antes do objectivo. A série observada em 2015-2025 vai de 0,633 a 0,668.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Jovens NEET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70 é um teto operacional de penalização antes de truncagem na escala normalizada. A meta 2027 (30) fica dentro da faixa, permitindo interpretar progresso sem saturar a escala antes do objectivo. A série observada em 2015-2025 vai de 21,383 a 28,126.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de rendimento dos 20% mais pobres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20 é um benchmark operacional compatível com metas, pares internacionais e a escala histórica observada. A meta 2027 (7) fica dentro da faixa, permitindo interpretar progresso sem saturar a escala antes do objectivo. A série observada em 2015-2025 vai de 3,8 a 3,8.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Pobreza Multidimensional - incidência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80 é um teto operacional de penalização antes de truncagem na escala normalizada. A meta 2027 (25) fica dentro da faixa, permitindo interpretar progresso sem saturar a escala antes do objectivo. A série observada em 2015-2025 vai de 51,1 a 51,1.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Registo de nascimento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(80) fica dentro da faixa, permitindo interpretar progresso sem saturar a escala antes do objectivo. A série observada em 2015-2025 vai de 25 a 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seguro social no quintil mais pobre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(40) fica dentro da faixa, permitindo interpretar progresso sem saturar a escala antes do objectivo. A série observada em 2015-2025 vai de 0,9201 a 0,9201.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Coeficiente de desigualdade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(25) fica dentro da faixa, permitindo interpretar progresso sem saturar a escala antes do objectivo. A série observada em 2015-2025 vai de 37,0098 a 40,6575.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Registo de nascimento rural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(90) fica dentro da faixa, permitindo interpretar progresso sem saturar a escala antes do objectivo. A série observada em 2015-2025 vai de 13,6 a 13,6.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de rendimento dos 10% mais 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(30) fica dentro da faixa, permitindo interpretar progresso sem saturar a escala antes do objectivo. A série observada em 2015-2025 vai de 39,6 a 39,6.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 a 3,65 USD/dia (PPC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(30) fica dentro da faixa, permitindo interpretar progresso sem saturar a escala antes do objectivo. A série observada em 2015-2025 vai de 53,7 a 53,7.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 a 6,85 USD/dia (PPC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(60) fica dentro da faixa, permitindo interpretar progresso sem saturar a escala antes do objectivo. A série observada em 2015-2025 vai de 80 a 80.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Fosso de pobreza a 2,15 USD/dia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(5) fica dentro da faixa, permitindo interpretar progresso sem saturar a escala antes do objectivo. A série observada em 2015-2025 vai de 16,3 a 16,3.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feminina na força de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(65) fica dentro da faixa, permitindo interpretar progresso sem saturar a escala antes do objectivo. A série observada em 2015-2025 vai de 71,342 a 74,695.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Mulheres no parlamento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60 é um benchmark operacional compatível com metas, pares internacionais e a escala histórica observada. A meta 2027 (35) fica dentro da faixa, permitindo interpretar progresso sem saturar a escala antes do objectivo. A série observada em 2015-2025 vai de 29,5455 a 39,5455.</w:t>
            </w:r>
          </w:p>
        </w:tc>
      </w:tr>
    </w:tbl>
    <w:bookmarkEnd w:id="24"/>
    <w:bookmarkStart w:id="25" w:name="infraestruturas-e-serviços"/>
    <w:p>
      <w:pPr>
        <w:pStyle w:val="Heading2"/>
      </w:pPr>
      <w:r>
        <w:t xml:space="preserve">5. Infraestruturas e Serviços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Água Potável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(70) fica dentro da faixa, permitindo interpretar progresso sem saturar a escala antes do objectivo. A série observada em 2015-2025 vai de 58,6196 a 67,9607.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Saneamento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(60) fica dentro da faixa, permitindo interpretar progresso sem saturar a escala antes do objectivo. A série observada em 2015-2025 vai de 46,6838 a 50,2951.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Electrificação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(60) fica dentro da faixa, permitindo interpretar progresso sem saturar a escala antes do objectivo. A série observada em 2015-2025 vai de 41,8 a 51,1.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Rede 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Densidade Rodoviária (km/1000km²)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ausência, piso técnico ou patamar baixo do indicador. O máximo 100 representa uma fronteira de referência para desempenho elevado ou objectivo de desenvolvimento. A meta 2027 (30) fica dentro da faixa, permitindo interpretar progresso sem saturar a escala antes do objectivo. A série observada em 2015-2025 vai de 29 a 33.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Agregados com acesso a eletricidade/água/saneamento - Censo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saneamento melhorado (IIMS 2023-24)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(75) fica dentro da faixa, permitindo interpretar progresso sem saturar a escala antes do objectivo. A série observada em 2015-2025 vai de 68,1 a 68,1.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fonte de água melhorada (IIMS 2023-24)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(85) fica dentro da faixa, permitindo interpretar progresso sem saturar a escala antes do objectivo. A série observada em 2015-2025 vai de 70,9 a 70,9.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Utilizadores de Internet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(40) fica dentro da faixa, permitindo interpretar progresso sem saturar a escala antes do objectivo. A série observada em 2015-2025 vai de 22 a 40,7048.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Subscrições móveis por 100 habitantes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 hab.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160 representa um benchmark alto/plausível para densidade, cobertura ou produtividade. A meta 2027 (100) fica dentro da faixa, permitindo interpretar progresso sem saturar a escala antes do objectivo. A série observada em 2015-2025 vai de 42,4589 a 70,052.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energia limpa para cozinhar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(35) fica dentro da faixa, permitindo interpretar progresso sem saturar a escala antes do objectivo. A série observada em 2015-2025 vai de 47 a 50,2.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Defecação a céu aberto (IIMS 2023-24)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(5) fica dentro da faixa, permitindo interpretar progresso sem saturar a escala antes do objectivo. A série observada em 2015-2025 vai de 27,7 a 27,7.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rural à eletricidade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(50) fica dentro da faixa, permitindo interpretar progresso sem saturar a escala antes do objectivo. A série observada em 2015-2025 vai de 3,8 a 7,3.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Perdas de transmissão e distribuição elétrica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(15) fica dentro da faixa, permitindo interpretar progresso sem saturar a escala antes do objectivo. A série observada em 2015-2025 vai de 11,258 a 11,2701.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larga fixa por 100 habitantes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 hab.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50 representa um benchmark alto/plausível para densidade, cobertura ou produtividade. A meta 2027 (8) fica dentro da faixa, permitindo interpretar progresso sem saturar a escala antes do objectivo. A série observada em 2015-2025 vai de 0,2903 a 0,5454.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de cabaz móvel-banda larga (% RNB per capita)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RNB per capita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30 é um teto operacional de penalização antes de truncagem na escala normalizada. A meta 2027 (5)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Estradas pavimentadas (%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urbano à eletricidade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urbana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(90) fica dentro da faixa, permitindo interpretar progresso sem saturar a escala antes do objectivo. A série observada em 2015-2025 vai de 64 a 77,9.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Eletricidade renovável no output elétrico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output elétrico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(70) fica dentro da faixa, permitindo interpretar progresso sem saturar a escala antes do objectivo. A série observada em 2015-2025 vai de 52,3097 a 91,1643.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 potável básica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rural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(65) fica dentro da faixa, permitindo interpretar progresso sem saturar a escala antes do objectivo. A série observada em 2015-2025 vai de 29,0732 a 36,9136.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 potável básica 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urbana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(90) fica dentro da faixa, permitindo interpretar progresso sem saturar a escala antes do objectivo. A série observada em 2015-2025 vai de 75,6426 a 81,727.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Saneamento básico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rural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(45) fica dentro da faixa, permitindo interpretar progresso sem saturar a escala antes do objectivo. A série observada em 2015-2025 vai de 21,8646 a 23,5451.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Saneamento básico urbano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urbana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(75) fica dentro da faixa, permitindo interpretar progresso sem saturar a escala antes do objectivo. A série observada em 2015-2025 vai de 60,9832 a 62,8366.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Energia limpa para cozinhar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rural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(25) fica dentro da faixa, permitindo interpretar progresso sem saturar a escala antes do objectivo. A série observada em 2015-2025 vai de 7,7 a 8,4.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Energia limpa para cozinhar 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urbana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(60) fica dentro da faixa, permitindo interpretar progresso sem saturar a escala antes do objectivo. A série observada em 2015-2025 vai de 75 a 77,5.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Tráfego portuário de contentores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TEU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contagem. O máximo 1500000 é um tecto operacional calibrado pela ordem de grandeza do tráfego portuário regional. Fronteiras revistas na v7: as anteriores (455000 a 1130000) derivavam da amplitude histórica observada, o que comprimia a escala e atribuía, por construção, o score máximo ao melhor ano da série. A série observada em 2015-2025 vai de 572298 a 814965.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Performance Index -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 representa ausência, piso técnico ou patamar baixo do indicador. O máximo 5 representa uma fronteira de referência para desempenho elevado ou objectivo de desenvolvimento. A meta 2027 (3) fica dentro da faixa, permitindo interpretar progresso sem saturar a escala antes do objectivo. A série observada em 2015-2025 vai de 2,05 a 2,2412.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Eletricidade hidroelétrica no output elétrico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output elétrico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série observada em 2015-2025 vai de 54,3331 a 79,3362.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Passageiros transportados por via aérea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contagem. O máximo 1720000 é um teto operacional escolhido para traduzir a ordem de grandeza esperada e impedir que valores extremos comprimam a escala dos restantes anos. A série observada em 2015-2025 vai de 311488 a 1516628.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Frete aéreo transportado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milhões ton-km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21,1 a 88,8 é uma faixa operacional para uma variável monetária/escala de grandeza que não parte realisticamente de zero no caso observado. A série observada em 2015-2025 vai de 28,8998 a 78,1596.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privado em transportes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correntes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variável monetária não negativa. O máximo 1000000000 é um teto operacional calibrado para a ordem de grandeza observada, metas e benchmarks, evitando que valores excepcionais dominem a normalização. A série observada em 2015-2025 vai de 190000000 a 800000000.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de eletricidade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kWh per capita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21,8 representa ausência, piso técnico ou patamar baixo do indicador. O máximo 494 representa uma fronteira de referência para desempenho elevado ou objectivo de desenvolvimento. A série observada em 2015-2025 vai de 306,1674 a 439,1182.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telefónicas fixas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 hab.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50 representa um benchmark alto/plausível para densidade, cobertura ou produtividade. A série observada em 2015-2025 vai de 0,2119 a 1,0434.</w:t>
            </w:r>
          </w:p>
        </w:tc>
      </w:tr>
    </w:tbl>
    <w:bookmarkEnd w:id="25"/>
    <w:bookmarkStart w:id="26" w:name="mercado-de-trabalho"/>
    <w:p>
      <w:pPr>
        <w:pStyle w:val="Heading2"/>
      </w:pPr>
      <w:r>
        <w:t xml:space="preserve">6. Mercado de Trabalho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Emprego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(65) fica dentro da faixa, permitindo interpretar progresso sem saturar a escala antes do objectivo. A série observada em 2015-2025 vai de 61,078 a 64,619.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Desemprego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50 é um teto operacional de penalização antes de truncagem na escala normalizada. A meta 2027 (20) fica dentro da faixa, permitindo interpretar progresso sem saturar a escala antes do objectivo. A série observada em 2015-2025 vai de 14,02 a 16,696.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Desemprego Juvenil (15-25)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medido. O máximo 50 é o tecto operacional de penalização, coerente com o adoptado para a Taxa de Desemprego (LAB002), assegurando tratamento uniforme das duas taxas na mesma dimensão. Fronteiras revistas na v7: as anteriores (24,9 a 40,9) derivavam da amplitude histórica e, com uma banda de apenas 16 pontos percentuais, amplificavam a variação do indicador para 52 pontos de score no período. A série observada em 2015-2025 vai de 26,74 a 35,122.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Informal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(50) fica dentro da faixa, permitindo interpretar progresso sem saturar a escala antes do objectivo. A série observada em 2015-2025 vai de 74,5418 a 80,4881.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Formalização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(40) fica dentro da faixa, permitindo interpretar progresso sem saturar a escala antes do objectivo. A série observada em 2015-2025 vai de 19,5119 a 25,4582.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da Produtividade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-5 a 10 capta deterioração e melhoria sem tornar a escala excessivamente sensível a choques. A meta 2027 (3)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informal fora da 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emprego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com contrato escrito /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Jovens NEET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70 é um teto operacional de penalização antes de truncagem na escala normalizada. A meta 2027 (25) fica dentro da faixa, permitindo interpretar progresso sem saturar a escala antes do objectivo. A série observada em 2015-2025 vai de 21,383 a 28,126.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feminina na força de trabalho - OIT modelada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(65) fica dentro da faixa, permitindo interpretar progresso sem saturar a escala antes do objectivo. A série observada em 2015-2025 vai de 71,342 a 74,695.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Desemprego nacional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(20) fica dentro da faixa, permitindo interpretar progresso sem saturar a escala antes do objectivo. A série observada em 2015-2025 vai de 10,391 a 16,431.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por trabalhador - 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constantes 2015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variável monetária não negativa. O máximo 25000 corresponde ao patamar de produtividade por trabalhador de economias de rendimento médio-alto, servindo de fronteira de desenvolvimento. Fronteiras revistas na v7: as anteriores (4930 a 10000) derivavam da amplitude histórica, produzindo uma queda artificial de 48 pontos de score no período. A série observada em 2015-2025 vai de 6 782,9 a 9 228,4.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na força de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(70) fica dentro da faixa, permitindo interpretar progresso sem saturar a escala antes do objectivo. A série observada em 2015-2025 vai de 73,319 a 76,372.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vulnerável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(50) fica dentro da faixa, permitindo interpretar progresso sem saturar a escala antes do objectivo. A série observada em 2015-2025 vai de 65,2211 a 66,3125.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Trabalhadores assalariados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emprego total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(50) fica dentro da faixa, permitindo interpretar progresso sem saturar a escala antes do objectivo. A série observada em 2015-2025 vai de 24,095 a 25,409.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PIB por pessoa empregada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PPP constantes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1000 a 50000 é uma faixa operacional para uma variável monetária/escala de grandeza que não parte realisticamente de zero no caso observado. A meta 2027 (12000) fica dentro da faixa, permitindo interpretar progresso sem saturar a escala antes do objectivo. A série observada em 2015-2025 vai de 24 632,0 a 32 713,5.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na 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emprego total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(35) fica dentro da faixa, permitindo interpretar progresso sem saturar a escala antes do objectivo. A série observada em 2015-2025 vai de 51,9494 a 56,7075.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na indústria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emprego total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(20) fica dentro da faixa, permitindo interpretar progresso sem saturar a escala antes do objectivo. A série observada em 2015-2025 vai de 5,7176 a 7,1991.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nos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emprego total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(45) fica dentro da faixa, permitindo interpretar progresso sem saturar a escala antes do objectivo. A série observada em 2015-2025 vai de 37,5749 a 40,8515.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masculina na força de trabalho - OIT modelada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(75) fica dentro da faixa, permitindo interpretar progresso sem saturar a escala antes do objectivo. A série observada em 2015-2025 vai de 75,392 a 78,556.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Desemprego feminino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(20) fica dentro da faixa, permitindo interpretar progresso sem saturar a escala antes do objectivo. A série observada em 2015-2025 vai de 14,259 a 17,51.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Desemprego 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(18) fica dentro da faixa, permitindo interpretar progresso sem saturar a escala antes do objectivo. A série observada em 2015-2025 vai de 13,742 a 16,776.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Desemprego juvenil feminino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80 é um teto operacional de penalização antes de truncagem na escala normalizada. A meta 2027 (30) fica dentro da faixa, permitindo interpretar progresso sem saturar a escala antes do objectivo. A série observada em 2015-2025 vai de 26,48 a 34,619.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Desemprego juvenil 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80 é um teto operacional de penalização antes de truncagem na escala normalizada. A meta 2027 (28) fica dentro da faixa, permitindo interpretar progresso sem saturar a escala antes do objectivo. A série observada em 2015-2025 vai de 26,99 a 35,624.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vulnerável feminino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emprego feminino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(45) fica dentro da faixa, permitindo interpretar progresso sem saturar a escala antes do objectivo. A série observada em 2015-2025 vai de 80,7558 a 81,5799.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Trabalhadoras assalariadas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emprego feminino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(45) fica dentro da faixa, permitindo interpretar progresso sem saturar a escala antes do objectivo. A série observada em 2015-2025 vai de 14,3196 a 14,6991.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Remunerações dos empregados (% PIB, 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60 é um benchmark operacional compatível com metas, pares internacionais e a escala histórica observada. A série observada em 2015-2025 vai de 19,0695 a 26,4825.</w:t>
            </w:r>
          </w:p>
        </w:tc>
      </w:tr>
    </w:tbl>
    <w:bookmarkEnd w:id="26"/>
    <w:bookmarkStart w:id="27" w:name="segurança-alimentar-e-saúde"/>
    <w:p>
      <w:pPr>
        <w:pStyle w:val="Heading2"/>
      </w:pPr>
      <w:r>
        <w:t xml:space="preserve">7. Segurança Alimentar e Saúde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Prevalência de Desnutrição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50 é um teto operacional de penalização antes de truncagem na escala normalizada. A meta 2027 (15) fica dentro da faixa, permitindo interpretar progresso sem saturar a escala antes do objectivo. A série observada em 2015-2025 vai de 14,2 a 23,1.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 Materna (por 100k)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100k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1000 é um limite adverso plausível para transformar taxas de incidência em pontuação sem premiar diferenças para além de patamares críticos. A meta 2027 (300) fica dentro da faixa, permitindo interpretar progresso sem saturar a escala antes do objectivo. A série observada em 2015-2025 vai de 170 a 249.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Despesas Saúde (% PIB)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15 é um benchmark operacional compatível com metas, pares internacionais e a escala histórica observada. A meta 2027 (5) fica dentro da faixa, permitindo interpretar progresso sem saturar a escala antes do objectivo. A série observada em 2015-2025 vai de 2,2039 a 2,8169.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Camas Hospitalares (por 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10 representa um benchmark alto/plausível para densidade, cobertura ou produtividade. A meta 2027 (2) fica dentro da faixa, permitindo interpretar progresso sem saturar a escala antes do objectivo. A série observada em 2015-2025 vai de 0,38 a 1,02.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Vacinal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(80) fica dentro da faixa, permitindo interpretar progresso sem saturar a escala antes do objectivo. A série observada em 2015-2025 vai de 47 a 63.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Global Seg. Alimentar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(50) fica dentro da faixa, permitindo interpretar progresso sem saturar a escala antes do objectivo. A série observada em 2015-2025 vai de 26 a 35,1.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Pré-natal, parto assistido e cuidados maternos - IIMS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(80)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de mortalidade materna (IIMS 2023-24)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100.000 nv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1000 é um limite adverso plausível para transformar taxas de incidência em pontuação sem premiar diferenças para além de patamares críticos. A meta 2027 (70) fica dentro da faixa, permitindo interpretar progresso sem saturar a escala antes do objectivo. A série observada em 2015-2025 vai de 170 a 170.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Insegurança alimentar severa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(20) fica dentro da faixa, permitindo interpretar progresso sem saturar a escala antes do objectivo. A série observada em 2015-2025 vai de 26,9 a 31,2.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direta das famílias em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despesa corrente em saúde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(20) fica dentro da faixa, permitindo interpretar progresso sem saturar a escala antes do objectivo. A série observada em 2015-2025 vai de 26,1173 a 36,2473.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Insegurança alimentar moderada ou severa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(45) fica dentro da faixa, permitindo interpretar progresso sem saturar a escala antes do objectivo. A série observada em 2015-2025 vai de 73,5 a 78,5.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Incidência de malária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1.000 em risco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500 é um limite adverso plausível para transformar taxas de incidência em pontuação sem premiar diferenças para além de patamares críticos. A meta 2027 (100) fica dentro da faixa, permitindo interpretar progresso sem saturar a escala antes do objectivo. A série observada em 2015-2025 vai de 174,47 a 260,09.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Mortes estimadas por malária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9280 e o máximo 25400 são limites operacionais de escala para uma contagem que não parte realisticamente de zero no caso de Angola. A série observada em 2015-2025 vai de 12090 a 20493.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Partos assistidos por pessoal qualificado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partos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(80) fica dentro da faixa, permitindo interpretar progresso sem saturar a escala antes do objectivo. A série observada em 2015-2025 vai de 49,6 a 49,6.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 de menores de 5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1000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200 é um limite adverso plausível para transformar taxas de incidência em pontuação sem premiar diferenças para além de patamares críticos. A meta 2027 (50) fica dentro da faixa, permitindo interpretar progresso sem saturar a escala antes do objectivo. A série observada em 2015-2025 vai de 49 a 61,8.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Vacinação DPT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crianças 12-23m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(85) fica dentro da faixa, permitindo interpretar progresso sem saturar a escala antes do objectivo. A série observada em 2015-2025 vai de 54 a 67.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Atraso de crescimento severo &lt;5 anos (IIMS 2023-24)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crianças &lt;5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40 é um teto operacional de penalização antes de truncagem na escala normalizada. A meta 2027 (8) fica dentro da faixa, permitindo interpretar progresso sem saturar a escala antes do objectivo. A série observada em 2015-2025 vai de 16,35 a 16,35.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Atraso de crescimento infantil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crianças &lt;5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(25) fica dentro da faixa, permitindo interpretar progresso sem saturar a escala antes do objectivo. A série observada em 2015-2025 vai de 37,6 a 39,9.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Emaciação infantil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crianças &lt;5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25 é um teto operacional de penalização antes de truncagem na escala normalizada. A meta 2027 (5) fica dentro da faixa, permitindo interpretar progresso sem saturar a escala antes do objectivo. A série observada em 2015-2025 vai de 4,9 a 5,2.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Médicos por 1000 habitantes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5 representa um benchmark alto/plausível para densidade, cobertura ou produtividade. A meta 2027 (1) fica dentro da faixa, permitindo interpretar progresso sem saturar a escala antes do objectivo. A série observada em 2015-2025 vai de 0,211 a 0,244.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Rendimento cerealífero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kg/ha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ausência, piso técnico ou patamar baixo do indicador. O máximo 6000 representa uma fronteira de referência para desempenho elevado ou objectivo de desenvolvimento. A meta 2027 (2000) fica dentro da faixa, permitindo interpretar progresso sem saturar a escala antes do objectivo. A série observada em 2015-2025 vai de 809,2 a 1 061,8.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pública doméstica em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10 é um benchmark operacional compatível com metas, pares internacionais e a escala histórica observada. A meta 2027 (3) fica dentro da faixa, permitindo interpretar progresso sem saturar a escala antes do objectivo. A série observada em 2015-2025 vai de 0,9798 a 1,5168.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Vacinação HepB3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crianças 1 ano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(90) fica dentro da faixa, permitindo interpretar progresso sem saturar a escala antes do objectivo. A série observada em 2015-2025 vai de 54 a 67.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Incidência de tuberculose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100.000 hab.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500 é um limite adverso plausível para transformar taxas de incidência em pontuação sem premiar diferenças para além de patamares críticos. A meta 2027 (100) fica dentro da faixa, permitindo interpretar progresso sem saturar a escala antes do objectivo. A série observada em 2015-2025 vai de 371 a 445.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Sucesso do tratamento da tuberculose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(90) fica dentro da faixa, permitindo interpretar progresso sem saturar a escala antes do objectivo. A série observada em 2015-2025 vai de 25 a 69.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Incidência de VIH 15-49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1.000 não infetados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10 é um limite adverso plausível para transformar taxas de incidência em pontuação sem premiar diferenças para além de patamares críticos. A meta 2027 (1) fica dentro da faixa, permitindo interpretar progresso sem saturar a escala antes do objectivo. A série observada em 2015-2025 vai de 0,89 a 1,3.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produção agrícola/culturas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2014-2016=100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50 e o máximo 200 definem uma faixa operacional para um índice com base 100, suficiente para quedas fortes e duplicação aproximada face à base sem deixar valores extremos dominar a normalização. A meta 2027 (120) fica dentro da faixa, permitindo interpretar progresso sem saturar a escala antes do objectivo. A série observada em 2015-2025 vai de 100,89 a 122,45.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produção pecuária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2014-2016=100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50 e o máximo 200 definem uma faixa operacional para um índice com base 100, suficiente para quedas fortes e duplicação aproximada face à base sem deixar valores extremos dominar a normalização. A meta 2027 (120) fica dentro da faixa, permitindo interpretar progresso sem saturar a escala antes do objectivo. A série observada em 2015-2025 vai de 99,8 a 130,74.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Prevalência de VIH (15-49)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pop. 15-49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10 é um teto operacional de penalização antes de truncagem na escala normalizada. A meta 2027 (1) fica dentro da faixa, permitindo interpretar progresso sem saturar a escala antes do objectivo. A série observada em 2015-2025 vai de 1,6 a 1,8.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Insuficiência ponderal infantil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crianças &lt;5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40 é um teto operacional de penalização antes de truncagem na escala normalizada. A meta 2027 (10) fica dentro da faixa, permitindo interpretar progresso sem saturar a escala antes do objectivo. A série observada em 2015-2025 vai de 19 a 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Prevalência de uso de contracepção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mulheres 15-49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(40) fica dentro da faixa, permitindo interpretar progresso sem saturar a escala antes do objectivo. A série observada em 2015-2025 vai de 13,7 a 13,7.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corrente em saúde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correntes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variável monetária não negativa. O máximo 162 é um teto operacional calibrado para a ordem de grandeza observada, metas e benchmarks, evitando que valores excepcionais dominem a normalização. A série observada em 2015-2025 vai de 56,0164 a 112,7536.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consultas pré-natais (4+)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grávidas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(80) fica dentro da faixa, permitindo interpretar progresso sem saturar a escala antes do objectivo. A série observada em 2015-2025 vai de 81,6 a 81,6.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produção alimentar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2014-2016=100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50 e o máximo 150 definem uma faixa operacional para um índice com base 100, suficiente para quedas fortes e duplicação aproximada face à base sem deixar valores extremos dominar a normalização. A meta 2027 (110) fica dentro da faixa, permitindo interpretar progresso sem saturar a escala antes do objectivo. A série observada em 2015-2025 vai de 100,7 a 124,09.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universal de saúde - UHC service coverage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(55) fica dentro da faixa, permitindo interpretar progresso sem saturar a escala antes do objectivo. A série observada em 2015-2025 vai de 38 a 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Obesidade adulta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50 é um teto operacional de penalização antes de truncagem na escala normalizada. A meta 2027 (10) fica dentro da faixa, permitindo interpretar progresso sem saturar a escala antes do objectivo. A série observada em 2015-2025 vai de 4,8118 a 14,9723.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suicídio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100.000 hab.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30 é um limite adverso plausível para transformar taxas de incidência em pontuação sem premiar diferenças para além de patamares críticos. A meta 2027 (5) fica dentro da faixa, permitindo interpretar progresso sem saturar a escala antes do objectivo. A série observada em 2015-2025 vai de 6,47 a 8,11.</w:t>
            </w:r>
          </w:p>
        </w:tc>
      </w:tr>
    </w:tbl>
    <w:bookmarkEnd w:id="27"/>
    <w:bookmarkStart w:id="28" w:name="diversificação-produtiva-e-setor-privado"/>
    <w:p>
      <w:pPr>
        <w:pStyle w:val="Heading2"/>
      </w:pPr>
      <w:r>
        <w:t xml:space="preserve">8. Diversificação Produtiva e Setor Privado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do PIB não petrolífero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-10 a 15 capta deterioração e melhoria sem tornar a escala excessivamente sensível a choques. A meta 2027 (5) fica dentro da faixa, permitindo interpretar progresso sem saturar a escala antes do objectivo. A série observada em 2015-2025 vai de -4,7728 a 5,3951.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Productive Capacities Index -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(45) fica dentro da faixa, permitindo interpretar progresso sem saturar a escala antes do objectivo. A série observada em 2015-2025 vai de 26,18 a 28,97.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Productive Capacities Index - mudança estrutural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(45) fica dentro da faixa, permitindo interpretar progresso sem saturar a escala antes do objectivo. A série observada em 2015-2025 vai de 29,13 a 46,78.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Productive Capacities Index - setor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(45) fica dentro da faixa, permitindo interpretar progresso sem saturar a escala antes do objectivo. A série observada em 2015-2025 vai de 21,95 a 32,5.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Rendas petrolíferas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(15) fica dentro da faixa, permitindo interpretar progresso sem saturar a escala antes do objectivo. A série observada em 2015-2025 vai de 12,7187 a 30,7304.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Rendas totais de recursos naturais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70 é um teto operacional de penalização antes de truncagem na escala normalizada. A meta 2027 (20) fica dentro da faixa, permitindo interpretar progresso sem saturar a escala antes do objectivo. A série observada em 2015-2025 vai de 13,3057 a 32,0454.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 transformadora no 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30 é um benchmark operacional compatível com metas, pares internacionais e a escala histórica observada. A meta 2027 (12) fica dentro da faixa, permitindo interpretar progresso sem saturar a escala antes do objectivo. A série observada em 2015-2025 vai de 5,2405 a 7,4007.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Combustíveis nas exportações de mercadorias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exportações mercadorias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(70) fica dentro da faixa, permitindo interpretar progresso sem saturar a escala antes do objectivo. A série observada em 2015-2025 vai de 92,7011 a 95,6723.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Manufaturas nas exportações de mercadorias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exportações mercadorias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(15) fica dentro da faixa, permitindo interpretar progresso sem saturar a escala antes do objectivo. A série observada em 2015-2025 vai de 0,6581 a 2,7762.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Formação bruta de capital 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60 é um benchmark operacional compatível com metas, pares internacionais e a escala histórica observada. A meta 2027 (25) fica dentro da faixa, permitindo interpretar progresso sem saturar a escala antes do objectivo. A série observada em 2015-2025 vai de 10,6228 a 29,6348.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líquido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-10 a 20 capta deterioração e melhoria sem tornar a escala excessivamente sensível a choques. A meta 2027 (5) fica dentro da faixa, permitindo interpretar progresso sem saturar a escala antes do objectivo. A série observada em 2015-2025 vai de -8,6387 a 9,7795.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doméstico ao setor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(35) fica dentro da faixa, permitindo interpretar progresso sem saturar a escala antes do objectivo. A série observada em 2015-2025 vai de 6,5809 a 22,2749.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Productive Capacities Index - transportes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(45) fica dentro da faixa, permitindo interpretar progresso sem saturar a escala antes do objectivo. A série observada em 2015-2025 vai de 10,1 a 16,4.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Agricultura, florestas e pescas no 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50 delimita uma zona operacional para uma variável de equilíbrio ou composição; fora dessa zona o valor deixa de acrescentar sinal comparável ao índice. A série observada em 2015-2025 vai de 12,3211 a 25,241.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Serviços no 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80 é um benchmark operacional compatível com metas, pares internacionais e a escala histórica observada. A meta 2027 (45) fica dentro da faixa, permitindo interpretar progresso sem saturar a escala antes do objectivo. A série observada em 2015-2025 vai de 42,8507 a 47,8808.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de alta 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exportações manufaturadas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(5) fica dentro da faixa, permitindo interpretar progresso sem saturar a escala antes do objectivo. A série observada em 2015-2025 vai de 12,6045 a 27,4965.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Densidade de novas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 empresas por 1.000 adultos 15-64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20 representa um benchmark alto/plausível para densidade, cobertura ou produtividade. A meta 2027 (3) fica dentro da faixa, permitindo interpretar progresso sem saturar a escala antes do objectivo. A série observada em 2015-2025 vai de 0,4958 a 1,5476.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 total no 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80 delimita uma zona operacional para uma variável de equilíbrio ou composição; fora dessa zona o valor deixa de acrescentar sinal comparável ao índice. A série observada em 2015-2025 vai de 27,0679 a 42,1702.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Manufaturas de média-alta 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VAB manufatureiro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50 é um benchmark operacional compatível com metas, pares internacionais e a escala histórica observada. A meta 2027 (10) fica dentro da faixa, permitindo interpretar progresso sem saturar a escala antes do objectivo. A série observada em 2015-2025 vai de 2,9851 a 3,5643.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de produtos agrícolas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exportações mercadorias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(10) fica dentro da faixa, permitindo interpretar progresso sem saturar a escala antes do objectivo. A série observada em 2015-2025 vai de 0,0014 a 0,3574.</w:t>
            </w:r>
          </w:p>
        </w:tc>
      </w:tr>
    </w:tbl>
    <w:bookmarkEnd w:id="28"/>
    <w:bookmarkStart w:id="29" w:name="ambiente-clima-e-resiliência"/>
    <w:p>
      <w:pPr>
        <w:pStyle w:val="Heading2"/>
      </w:pPr>
      <w:r>
        <w:t xml:space="preserve">9. Ambiente, Clima e Resiliência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ND-GAIN Country Index - prontidão/resiliência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(50) fica dentro da faixa, permitindo interpretar progresso sem saturar a escala antes do objectivo. A série observada em 2015-2025 vai de 35,26 a 38,31.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ND-GAIN - vulnerabilidade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(0,35) fica dentro da faixa, permitindo interpretar progresso sem saturar a escala antes do objectivo. A série observada em 2015-2025 vai de 0,506 a 0,514.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Exposição média a PM2.5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microgramas/m3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o melhor patamar ou menor incidência do fenómeno. O máximo 100 representa o pior patamar admissível antes de truncagem na normalização. A meta 2027 (15) fica dentro da faixa, permitindo interpretar progresso sem saturar a escala antes do objectivo. A série observada em 2015-2025 vai de 18,2262 a 22,5172.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hídrico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recursos hídricos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(20) fica dentro da faixa, permitindo interpretar progresso sem saturar a escala antes do objectivo. A série observada em 2015-2025 vai de 1,8719 a 1,8719.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Poupança líquida ajustada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RNB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indicador pode assumir valores negativos e positivos, o intervalo -50 a 50 capta deterioração e melhoria sem tornar a escala excessivamente sensível a choques. A meta 2027 (10) fica dentro da faixa, permitindo interpretar progresso sem saturar a escala antes do objectivo. A série observada em 2015-2025 vai de -5,5779 a 13,4028.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Depleção de recursos naturais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RNB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(10) fica dentro da faixa, permitindo interpretar progresso sem saturar a escala antes do objectivo. A série observada em 2015-2025 vai de 10,951 a 26,6127.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Performance Index -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(55) fica dentro da faixa, permitindo interpretar progresso sem saturar a escala antes do objectivo. A série observada em 2015-2025 vai de 29,7 a 40,1.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 per capita excluindo LULUCF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CO2e/capita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o melhor patamar ou menor incidência do fenómeno. O máximo 20 representa o pior patamar admissível antes de truncagem na normalização. A meta 2027 (2) fica dentro da faixa, permitindo interpretar progresso sem saturar a escala antes do objectivo. A série observada em 2015-2025 vai de 0,614 a 1,175.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Gases de efeito estufa per capita excluindo LULUCF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CO2e/capita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25 foi definido como faixa operacional de normalização para uma variável sem sentido monotónico simples. A meta 2027 (4) fica dentro da faixa, permitindo interpretar progresso sem saturar a escala antes do objectivo. A série observada em 2015-2025 vai de 1,8456 a 2,9667.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de energia renovável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consumo final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(65) fica dentro da faixa, permitindo interpretar progresso sem saturar a escala antes do objectivo. A série observada em 2015-2025 vai de 47,1 a 60,1.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Áreas terrestres e marinhas protegidas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território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30 é um benchmark operacional compatível com metas, pares internacionais e a escala histórica observada. A meta 2027 (17) fica dentro da faixa, permitindo interpretar progresso sem saturar a escala antes do objectivo. A série observada em 2015-2025 vai de 5 a 7,7.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florestal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área terrestre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80 é um benchmark operacional compatível com metas, pares internacionais e a escala histórica observada. A meta 2027 (45) fica dentro da faixa, permitindo interpretar progresso sem saturar a escala antes do objectivo. A série observada em 2015-2025 vai de 52,0913 a 55,6531.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Depleção de 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RNB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60 é um teto operacional de penalização antes de truncagem na escala normalizada. A meta 2027 (8) fica dentro da faixa, permitindo interpretar progresso sem saturar a escala antes do objectivo. A série observada em 2015-2025 vai de 10,3963 a 25,9955.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afetada por secas, cheias e temperaturas extremas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média 1990-2009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CPIA - sustentabilidade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1 e 6 seguem a escala oficial CPIA do Banco Mundial, em que 1 é desempenho fraco e 6 é desempenho forte. A meta 2027 (4)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ND-GAIN - prontidão/resiliência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(0,5) fica dentro da faixa, permitindo interpretar progresso sem saturar a escala antes do objectivo. A série observada em 2015-2025 vai de 0,212 a 0,273.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Extracção de água doce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recursos internos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(20) fica dentro da faixa, permitindo interpretar progresso sem saturar a escala antes do objectivo. A série observada em 2015-2025 vai de 0,4768 a 0,4768.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Defecação a céu aberto (WDI)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(5) fica dentro da faixa, permitindo interpretar progresso sem saturar a escala antes do objectivo. A série observada em 2015-2025 vai de 25,7216 a 28,1445.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Emissões totais de GEE excluindo LULUCF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 CO2e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56,2 representa o melhor patamar ou menor incidência do fenómeno. O máximo 87,1 representa o pior patamar admissível antes de truncagem na normalização. A série observada em 2015-2025 vai de 63,1592 a 83,5369.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internos renováveis de água per 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per capita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3410 representa ausência, piso técnico ou patamar baixo do indicador. O máximo 9890 representa uma fronteira de referência para desempenho elevado ou objectivo de desenvolvimento. A série observada em 2015-2025 vai de 4 153,2 a 5 256,1.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florestal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km2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630000 representa ausência, piso técnico ou patamar baixo do indicador. O máximo 796000 representa uma fronteira de referência para desempenho elevado ou objectivo de desenvolvimento. A série observada em 2015-2025 vai de 649 421,9 a 693 826,9.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Emissões totais de CO2 (excl. LULUCF)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 CO2e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13 representa o melhor patamar ou menor incidência do fenómeno. O máximo 35,7 representa o pior patamar admissível antes de truncagem na normalização. A série observada em 2015-2025 vai de 20,538 a 33,0865.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 agrícola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área terrestre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série observada em 2015-2025 vai de 36,7089 a 36,9479.</w:t>
            </w:r>
          </w:p>
        </w:tc>
      </w:tr>
    </w:tbl>
    <w:bookmarkEnd w:id="29"/>
    <w:bookmarkStart w:id="30" w:name="demografia-território-e-urbanização"/>
    <w:p>
      <w:pPr>
        <w:pStyle w:val="Heading2"/>
      </w:pPr>
      <w:r>
        <w:t xml:space="preserve">10. Demografia, Território e Urbanização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Dispersão do PIB per capita provincial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coeficiente/índice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96,8 e o máximo 154 são limites operacionais de escala para uma contagem que não parte realisticamente de zero no caso de Angola. A série observada em 2015-2025 vai de 103,3811 a 146,9695.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Dispersão da pobreza multidimensional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coeficiente/índice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urbanização (INE, projecções)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série observada em 2015-2025 vai de 62,8189 a 63,4706.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12900000 e o máximo 41100000 são limites operacionais de escala para uma contagem que não parte realisticamente de zero no caso de Angola. A série observada em 2015-2025 vai de 28157798 a 39040039.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populacional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anual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6 delimita uma zona operacional para uma variável de equilíbrio ou composição; fora dessa zona o valor deixa de acrescentar sinal comparável ao índice. A série observada em 2015-2025 vai de 3,001 a 3,6051.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série observada em 2015-2025 vai de 63,5157 a 71,4616.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Rácio de dependência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em idade ativa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120 é um teto operacional de penalização antes de truncagem na escala normalizada. A meta 2027 (60) fica dentro da faixa, permitindo interpretar progresso sem saturar a escala antes do objectivo. A série observada em 2015-2025 vai de 88,6558 a 92,188.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fecundidade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nascimentos por mulher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 representa o melhor patamar ou menor incidência do fenómeno. O máximo 8 representa o pior patamar admissível antes de truncagem na normalização. A meta 2027 (3,5) fica dentro da faixa, permitindo interpretar progresso sem saturar a escala antes do objectivo. A série observada em 2015-2025 vai de 5,048 a 5,774.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Fecundidade adolescente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nascimentos por 1.000 mulheres 15-19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250 é um limite adverso plausível para transformar taxas de incidência em pontuação sem premiar diferenças para além de patamares críticos. A meta 2027 (60) fica dentro da faixa, permitindo interpretar progresso sem saturar a escala antes do objectivo. A série observada em 2015-2025 vai de 139,388 a 150,244.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urbana em bairros precários/slums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urbana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(30) fica dentro da faixa, permitindo interpretar progresso sem saturar a escala antes do objectivo. A série observada em 2015-2025 vai de 56,4495 a 62,7.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populacional de Luanda e principais polos urbanos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série observada em 2015-2025 vai de 27,0435 a 27,4521.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de Luanda no PIB nacional (INE)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série observada em 2015-2025 vai de 30,1007 a 36,2819.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fecundidade total (IIMS 2023-24)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filhos/mulher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 representa o melhor patamar ou menor incidência do fenómeno. O máximo 8 representa o pior patamar admissível antes de truncagem na normalização. A meta 2027 (3,5) fica dentro da faixa, permitindo interpretar progresso sem saturar a escala antes do objectivo. A série observada em 2015-2025 vai de 5,2 a 5,2.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série observada em 2015-2025 vai de 28,5384 a 36,4843.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Densidade populacional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pessoas/km2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10,5 a 32 foi definido como faixa operacional de normalização para uma variável sem sentido monotónico simples. A série observada em 2015-2025 vai de 22,5859 a 29,4777.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Rácio de dependência jovem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em idade ativa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do problema ou risco medido. O máximo 120 é um teto operacional de penalização antes de truncagem na escala normalizada. A meta 2027 (55) fica dentro da faixa, permitindo interpretar progresso sem saturar a escala antes do objectivo. A série observada em 2015-2025 vai de 83,1943 a 87,0277.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líquida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-23600 e o máximo 151000 são limites operacionais de escala para uma contagem que não parte realisticamente de zero no caso de Angola. A série observada em 2015-2025 vai de -3524 a 91614.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da população 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anual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10 delimita uma zona operacional para uma variável de equilíbrio ou composição; fora dessa zona o valor deixa de acrescentar sinal comparável ao índice. A série observada em 2015-2025 vai de 4,1359 a 4,8607.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Rácio de dependência idosa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em idade ativa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0 a 50 delimita uma zona operacional para uma variável de equilíbrio ou composição; fora dessa zona o valor deixa de acrescentar sinal comparável ao índice. A série observada em 2015-2025 vai de 5,1576 a 5,4614.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Refugiados por país de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contagem. O máximo 540000 é um teto operacional escolhido para traduzir a ordem de grandeza esperada e impedir que valores extremos comprimam a escala dos restantes anos. A meta 2027 (0) fica dentro da faixa, permitindo interpretar progresso sem saturar a escala antes do objectivo. A série observada em 2015-2025 vai de 8176 a 13433.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Refugiados acolhidos por Angola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7710 e o máximo 45500 são limites operacionais de escala para uma contagem que não parte realisticamente de zero no caso de Angola. A série observada em 2015-2025 vai de 15547 a 41119.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 de natalidade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1.000 hab. / +/-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60 representa um benchmark alto/plausível para densidade, cobertura ou produtividade. A série observada em 2015-2025 vai de 37,158 a 41,847.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 de mortalidade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1.000 hab. /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corresponde ao melhor caso teórico ou incidência nula. O máximo 30 é um limite adverso plausível para transformar taxas de incidência em pontuação sem premiar diferenças para além de patamares críticos. A série observada em 2015-2025 vai de 6,84 a 8,809.</w:t>
            </w:r>
          </w:p>
        </w:tc>
      </w:tr>
    </w:tbl>
    <w:bookmarkEnd w:id="30"/>
    <w:bookmarkStart w:id="31" w:name="transformação-digital-e-inovação"/>
    <w:p>
      <w:pPr>
        <w:pStyle w:val="Heading2"/>
      </w:pPr>
      <w:r>
        <w:t xml:space="preserve">11. Transformação Digital e Inovação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4"/>
        <w:gridCol w:w="666"/>
        <w:gridCol w:w="1406"/>
        <w:gridCol w:w="888"/>
        <w:gridCol w:w="518"/>
        <w:gridCol w:w="518"/>
        <w:gridCol w:w="3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Unidade / sentido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Mín.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Utilizadores de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(50) fica dentro da faixa, permitindo interpretar progresso sem saturar a escala antes do objectivo. A série observada em 2015-2025 vai de 22 a 40,7048.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Subscrições móveis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 habitantes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160 representa um benchmark alto/plausível para densidade, cobertura ou produtividade. A meta 2027 (100) fica dentro da faixa, permitindo interpretar progresso sem saturar a escala antes do objectivo. A série observada em 2015-2025 vai de 42,4589 a 70,052.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larga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100 habitantes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define o piso técnico da taxa. O máximo 50 representa um benchmark alto/plausível para densidade, cobertura ou produtividade. A meta 2027 (8) fica dentro da faixa, permitindo interpretar progresso sem saturar a escala antes do objectivo. A série observada em 2015-2025 vai de 0,2903 a 0,5454.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Pagamentos eletrónicos e mobile payments - EMIS/BNA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(índice/proxy)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Readiness Index -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(45) fica dentro da faixa, permitindo interpretar progresso sem saturar a escala antes do objectivo. A série observada em 2015-2025 vai de 23,17 a 27,4.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E-Government Development Index - EGDI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(0,55) fica dentro da faixa, permitindo interpretar progresso sem saturar a escala antes do objectivo. A série observada em 2015-2025 vai de 0,3311 a 0,4149.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Utilizadores de internet - mulheres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mulheres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(45)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financeira ou mobile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adultos 15+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(60)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financeira/mobile money - 40% mais pobres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adultos 15+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(45)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Productive Capacities Index - 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(45) fica dentro da faixa, permitindo interpretar progresso sem saturar a escala antes do objectivo. A série observada em 2015-2025 vai de 21,16 a 27,92.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GovTech Maturity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grupo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(0,55) fica dentro da faixa, permitindo interpretar progresso sem saturar a escala antes do objectivo. A série observada em 2015-2025 vai de 0,45 a 0,45.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Utilizadores de internet - homens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homens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(55)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 seguros de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1 milhão hab.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contagem. O máximo 55,6 é um teto operacional escolhido para traduzir a ordem de grandeza esperada e impedir que valores extremos comprimam a escala dos restantes anos. A série observada em 2015-2025 vai de 8,0617 a 48,5142.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financeira/mobile money - jovens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jovens 15-24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correspondem à escala oficial ou normalizada do índice/score, preservando a leitura directa de pior a melhor desempenho. A meta 2027 (50) fica dentro da faixa, permitindo interpretar progresso sem saturar a escala antes do objectivo. A linha ainda não tem série anual consolidada em 2015-2025; os limites são parâmetros metodológicos para futura incorporação.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de serviços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exportações de serviços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100 reflectem o intervalo natural de uma percentagem/proporção: não pode ser inferior a zero nem superior à totalidade do universo medido. A meta 2027 (10) fica dentro da faixa, permitindo interpretar progresso sem saturar a escala antes do objectivo. A série observada em 2015-2025 vai de 2,4019 a 45,4148.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Despesa em investigação e desenvolvimento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PIB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5 é um benchmark operacional compatível com metas, pares internacionais e a escala histórica observada. A meta 2027 (1) fica dentro da faixa, permitindo interpretar progresso sem saturar a escala antes do objectivo. A série observada em 2015-2025 vai de 0,0323 a 0,0323.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Investigadores em I&amp;D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milhão de habitantes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14,5 define o piso técnico da taxa. O máximo 52,9 representa um benchmark alto/plausível para densidade, cobertura ou produtividade. A série observada em 2015-2025 vai de 18,9358 a 18,9358.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E-Participation Index (EPART)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limites 0 e 1 seguem uma escala normalizada de proporção/índice; 0 representa ausência ou dispersão nula e 1 representa o valor máximo metodológico da escala. A meta 2027 (0,4) fica dentro da faixa, permitindo interpretar progresso sem saturar a escala antes do objectivo. A série observada em 2015-2025 vai de 0,2192 a 0,2192.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de bens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exportações de bens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representa ausência ou valor nulo do fenómeno positivo. O máximo 30 é um benchmark operacional compatível com metas, pares internacionais e a escala histórica observada. A meta 2027 (3) fica dentro da faixa, permitindo interpretar progresso sem saturar a escala antes do objectivo. A série observada em 2015-2025 vai de 0,01 a 0,05.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de patente por residentes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1,4 e o máximo 6,6 são limites operacionais de escala para uma contagem que não parte realisticamente de zero no caso de Angola. A série observada em 2015-2025 vai de 2 a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de marca por residentes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1430 e o máximo 2760 são limites operacionais de escala para uma contagem que não parte realisticamente de zero no caso de Angola. A série observada em 2015-2025 vai de 1585 a 2604.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de bens de alta tecnologia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correntes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intervalo 34800000 a 111000000 é uma faixa operacional para uma variável monetária/escala de grandeza que não parte realisticamente de zero no caso observado. A série observada em 2015-2025 vai de 43596708 a 102003479.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Artigos científicos e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mínimo 0 é o piso natural de uma contagem. O máximo 62,5 é um teto operacional escolhido para traduzir a ordem de grandeza esperada e impedir que valores extremos comprimam a escala dos restantes anos. A série observada em 2015-2025 vai de 29,16 a 52,43.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de linhas documentadas: 331. Fonte: folha 02_Base_Potencial de IGDA_BDA_Construtor.xlsx.</w:t>
      </w:r>
    </w:p>
    <w:bookmarkEnd w:id="31"/>
    <w:bookmarkEnd w:id="32"/>
    <w:sectPr>
      <w:pgSz w:w="16838" w:h="11906" w:orient="landscape"/>
      <w:pgMar w:top="851" w:right="851" w:bottom="851" w:left="85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4"/>
        <w:szCs w:val="24"/>
        <w:lang w:bidi="ar-SA" w:eastAsia="en-US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cs="Cambria" w:hAnsi="Cambria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mbria" w:cs="Cambria" w:hAnsi="Cambria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mbria" w:cs="Cambria" w:hAnsi="Cambria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mbria" w:cs="Cambria" w:hAnsi="Cambria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mbria" w:cs="Cambria" w:hAnsi="Cambria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mbria" w:cs="Cambria" w:hAnsi="Cambria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mbria" w:cs="Cambria" w:hAnsi="Cambria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mbria" w:cs="Cambria" w:hAnsi="Cambria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mbria" w:cs="Cambria" w:hAnsi="Cambria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mbria" w:cs="Cambria" w:hAnsi="Cambria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cs="Cambria" w:hAnsi="Cambria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IGDA-BDA — Justificação dos limites mínimo e máximo (v7)</dc:title>
  <dc:creator>Banco de Desenvolvimento de Angola · Gabinete de Planeamento e Controlo</dc:creator>
  <dc:language>pt-PT</dc:language>
  <cp:keywords/>
  <dcterms:created xsi:type="dcterms:W3CDTF">2026-08-24T18:05:44Z</dcterms:created>
  <dcterms:modified xsi:type="dcterms:W3CDTF">2026-08-24T18:05:44Z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Base Potencial do construtor do índice (IGDA_BDA_Construtor_v7.xlsx)</vt:lpwstr>
  </property>
  <property fmtid="{D5CDD505-2E9C-101B-9397-08002B2CF9AE}" pid="4" name="toc-title">
    <vt:lpwstr>Índice</vt:lpwstr>
  </property>
</Properties>
</file>