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273" w:rsidRDefault="0051638A" w:rsidP="0051638A">
      <w:pPr>
        <w:pStyle w:val="Heading1"/>
      </w:pPr>
      <w:r>
        <w:t>Blackbox Testing</w:t>
      </w:r>
    </w:p>
    <w:p w:rsidR="0051638A" w:rsidRDefault="0051638A" w:rsidP="0051638A">
      <w:r>
        <w:t>Blackbox testing has been used to ensure that visual aspects of the game engine work correctly.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1995"/>
        <w:gridCol w:w="1984"/>
        <w:gridCol w:w="2468"/>
        <w:gridCol w:w="1094"/>
        <w:gridCol w:w="781"/>
      </w:tblGrid>
      <w:tr w:rsidR="0051638A" w:rsidTr="00CB6E0A">
        <w:tc>
          <w:tcPr>
            <w:tcW w:w="694" w:type="dxa"/>
          </w:tcPr>
          <w:p w:rsidR="0051638A" w:rsidRDefault="0051638A" w:rsidP="0051638A">
            <w:pPr>
              <w:jc w:val="center"/>
            </w:pPr>
            <w:r>
              <w:t>Test</w:t>
            </w:r>
          </w:p>
        </w:tc>
        <w:tc>
          <w:tcPr>
            <w:tcW w:w="1995" w:type="dxa"/>
          </w:tcPr>
          <w:p w:rsidR="0051638A" w:rsidRDefault="0051638A" w:rsidP="0051638A">
            <w:pPr>
              <w:jc w:val="center"/>
            </w:pPr>
            <w:r>
              <w:t>Summary</w:t>
            </w:r>
          </w:p>
        </w:tc>
        <w:tc>
          <w:tcPr>
            <w:tcW w:w="1984" w:type="dxa"/>
          </w:tcPr>
          <w:p w:rsidR="0051638A" w:rsidRDefault="0051638A" w:rsidP="0051638A">
            <w:pPr>
              <w:jc w:val="center"/>
            </w:pPr>
            <w:r>
              <w:t>Action</w:t>
            </w:r>
          </w:p>
        </w:tc>
        <w:tc>
          <w:tcPr>
            <w:tcW w:w="2468" w:type="dxa"/>
          </w:tcPr>
          <w:p w:rsidR="0051638A" w:rsidRDefault="0051638A" w:rsidP="0051638A">
            <w:pPr>
              <w:jc w:val="center"/>
            </w:pPr>
            <w:r>
              <w:t>Expected Result</w:t>
            </w:r>
          </w:p>
        </w:tc>
        <w:tc>
          <w:tcPr>
            <w:tcW w:w="1094" w:type="dxa"/>
          </w:tcPr>
          <w:p w:rsidR="0051638A" w:rsidRDefault="0051638A" w:rsidP="0051638A">
            <w:pPr>
              <w:jc w:val="center"/>
            </w:pPr>
            <w:r>
              <w:t>Actual Result</w:t>
            </w:r>
          </w:p>
        </w:tc>
        <w:tc>
          <w:tcPr>
            <w:tcW w:w="781" w:type="dxa"/>
          </w:tcPr>
          <w:p w:rsidR="0051638A" w:rsidRDefault="0051638A" w:rsidP="0051638A">
            <w:pPr>
              <w:jc w:val="center"/>
            </w:pPr>
            <w:r>
              <w:t>Pass</w:t>
            </w:r>
          </w:p>
        </w:tc>
      </w:tr>
      <w:tr w:rsidR="0051638A" w:rsidTr="00CB6E0A">
        <w:trPr>
          <w:trHeight w:val="878"/>
        </w:trPr>
        <w:tc>
          <w:tcPr>
            <w:tcW w:w="694" w:type="dxa"/>
          </w:tcPr>
          <w:p w:rsidR="0051638A" w:rsidRDefault="0051638A" w:rsidP="0051638A">
            <w:pPr>
              <w:jc w:val="center"/>
            </w:pPr>
            <w:r>
              <w:t>1</w:t>
            </w:r>
          </w:p>
        </w:tc>
        <w:tc>
          <w:tcPr>
            <w:tcW w:w="1995" w:type="dxa"/>
          </w:tcPr>
          <w:p w:rsidR="0051638A" w:rsidRDefault="0051638A" w:rsidP="0051638A">
            <w:r>
              <w:t>Text labels show the correct letters and sizes.</w:t>
            </w:r>
          </w:p>
        </w:tc>
        <w:tc>
          <w:tcPr>
            <w:tcW w:w="1984" w:type="dxa"/>
          </w:tcPr>
          <w:p w:rsidR="0051638A" w:rsidRDefault="00CB6E0A" w:rsidP="0051638A">
            <w:r>
              <w:t>Use</w:t>
            </w:r>
            <w:r w:rsidR="0051638A">
              <w:t xml:space="preserve"> a UI layer with a text component, then run.</w:t>
            </w:r>
          </w:p>
        </w:tc>
        <w:tc>
          <w:tcPr>
            <w:tcW w:w="2468" w:type="dxa"/>
          </w:tcPr>
          <w:p w:rsidR="0051638A" w:rsidRDefault="0051638A" w:rsidP="0051638A">
            <w:r>
              <w:t>Correct text shows in the correct size and font.</w:t>
            </w:r>
          </w:p>
        </w:tc>
        <w:tc>
          <w:tcPr>
            <w:tcW w:w="1094" w:type="dxa"/>
          </w:tcPr>
          <w:p w:rsidR="0051638A" w:rsidRDefault="0051638A" w:rsidP="0051638A">
            <w:r>
              <w:t>Same as expected.</w:t>
            </w:r>
          </w:p>
        </w:tc>
        <w:tc>
          <w:tcPr>
            <w:tcW w:w="781" w:type="dxa"/>
          </w:tcPr>
          <w:p w:rsidR="0051638A" w:rsidRDefault="0051638A" w:rsidP="0051638A">
            <w:pPr>
              <w:jc w:val="center"/>
            </w:pPr>
            <w:r>
              <w:rPr>
                <w:rFonts w:ascii="Segoe UI Symbol" w:hAnsi="Segoe UI Symbol" w:cs="Segoe UI Symbol"/>
                <w:color w:val="343434"/>
                <w:shd w:val="clear" w:color="auto" w:fill="FFFFFF"/>
              </w:rPr>
              <w:t>✓</w:t>
            </w:r>
          </w:p>
        </w:tc>
      </w:tr>
      <w:tr w:rsidR="0051638A" w:rsidTr="00CB6E0A">
        <w:trPr>
          <w:trHeight w:val="878"/>
        </w:trPr>
        <w:tc>
          <w:tcPr>
            <w:tcW w:w="694" w:type="dxa"/>
          </w:tcPr>
          <w:p w:rsidR="0051638A" w:rsidRDefault="0051638A" w:rsidP="0051638A">
            <w:pPr>
              <w:jc w:val="center"/>
            </w:pPr>
            <w:r>
              <w:t>2</w:t>
            </w:r>
          </w:p>
        </w:tc>
        <w:tc>
          <w:tcPr>
            <w:tcW w:w="1995" w:type="dxa"/>
          </w:tcPr>
          <w:p w:rsidR="0051638A" w:rsidRDefault="0051638A" w:rsidP="0051638A">
            <w:r>
              <w:t>Free 2D camera moves and rotates in the expected directions when the right keys are pressed.</w:t>
            </w:r>
          </w:p>
        </w:tc>
        <w:tc>
          <w:tcPr>
            <w:tcW w:w="1984" w:type="dxa"/>
          </w:tcPr>
          <w:p w:rsidR="0051638A" w:rsidRDefault="0051638A" w:rsidP="0051638A">
            <w:r>
              <w:t>Use a UI layer with text, run, and use Q, W, E, A, S, D keys to move and rotate the camera.</w:t>
            </w:r>
          </w:p>
        </w:tc>
        <w:tc>
          <w:tcPr>
            <w:tcW w:w="2468" w:type="dxa"/>
          </w:tcPr>
          <w:p w:rsidR="0051638A" w:rsidRDefault="0051638A" w:rsidP="0051638A">
            <w:r>
              <w:t>Text on screen moves in the opposite direction to the direction the camera would be moving.</w:t>
            </w:r>
          </w:p>
        </w:tc>
        <w:tc>
          <w:tcPr>
            <w:tcW w:w="1094" w:type="dxa"/>
          </w:tcPr>
          <w:p w:rsidR="0051638A" w:rsidRDefault="0051638A" w:rsidP="0051638A">
            <w:r>
              <w:t>Same as expected.</w:t>
            </w:r>
          </w:p>
        </w:tc>
        <w:tc>
          <w:tcPr>
            <w:tcW w:w="781" w:type="dxa"/>
          </w:tcPr>
          <w:p w:rsidR="0051638A" w:rsidRDefault="0051638A" w:rsidP="0051638A">
            <w:pPr>
              <w:jc w:val="center"/>
              <w:rPr>
                <w:rFonts w:ascii="Segoe UI Symbol" w:hAnsi="Segoe UI Symbol" w:cs="Segoe UI Symbol"/>
                <w:color w:val="34343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343434"/>
                <w:shd w:val="clear" w:color="auto" w:fill="FFFFFF"/>
              </w:rPr>
              <w:t>✓</w:t>
            </w:r>
          </w:p>
        </w:tc>
      </w:tr>
      <w:tr w:rsidR="0051638A" w:rsidTr="00CB6E0A">
        <w:trPr>
          <w:trHeight w:val="878"/>
        </w:trPr>
        <w:tc>
          <w:tcPr>
            <w:tcW w:w="694" w:type="dxa"/>
          </w:tcPr>
          <w:p w:rsidR="0051638A" w:rsidRDefault="0051638A" w:rsidP="0051638A">
            <w:pPr>
              <w:jc w:val="center"/>
            </w:pPr>
            <w:r>
              <w:t>3</w:t>
            </w:r>
          </w:p>
        </w:tc>
        <w:tc>
          <w:tcPr>
            <w:tcW w:w="1995" w:type="dxa"/>
          </w:tcPr>
          <w:p w:rsidR="0051638A" w:rsidRDefault="0051638A" w:rsidP="0051638A">
            <w:r>
              <w:t>Texture component adds a texture to a game object.</w:t>
            </w:r>
          </w:p>
        </w:tc>
        <w:tc>
          <w:tcPr>
            <w:tcW w:w="1984" w:type="dxa"/>
          </w:tcPr>
          <w:p w:rsidR="0051638A" w:rsidRDefault="0051638A" w:rsidP="0051638A">
            <w:r>
              <w:t>Add an object in a layer and add a texture component.</w:t>
            </w:r>
          </w:p>
        </w:tc>
        <w:tc>
          <w:tcPr>
            <w:tcW w:w="2468" w:type="dxa"/>
          </w:tcPr>
          <w:p w:rsidR="0051638A" w:rsidRDefault="0051638A" w:rsidP="0051638A">
            <w:r>
              <w:t>The texture should show on the game object.</w:t>
            </w:r>
          </w:p>
        </w:tc>
        <w:tc>
          <w:tcPr>
            <w:tcW w:w="1094" w:type="dxa"/>
          </w:tcPr>
          <w:p w:rsidR="0051638A" w:rsidRDefault="0051638A" w:rsidP="0051638A">
            <w:r>
              <w:t>Same as expected.</w:t>
            </w:r>
          </w:p>
        </w:tc>
        <w:tc>
          <w:tcPr>
            <w:tcW w:w="781" w:type="dxa"/>
          </w:tcPr>
          <w:p w:rsidR="0051638A" w:rsidRDefault="0051638A" w:rsidP="0051638A">
            <w:pPr>
              <w:jc w:val="center"/>
              <w:rPr>
                <w:rFonts w:ascii="Segoe UI Symbol" w:hAnsi="Segoe UI Symbol" w:cs="Segoe UI Symbol"/>
                <w:color w:val="34343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343434"/>
                <w:shd w:val="clear" w:color="auto" w:fill="FFFFFF"/>
              </w:rPr>
              <w:t>✓</w:t>
            </w:r>
          </w:p>
        </w:tc>
      </w:tr>
      <w:tr w:rsidR="0051638A" w:rsidTr="00CB6E0A">
        <w:trPr>
          <w:trHeight w:val="878"/>
        </w:trPr>
        <w:tc>
          <w:tcPr>
            <w:tcW w:w="694" w:type="dxa"/>
          </w:tcPr>
          <w:p w:rsidR="0051638A" w:rsidRDefault="0051638A" w:rsidP="0051638A">
            <w:pPr>
              <w:jc w:val="center"/>
            </w:pPr>
            <w:r>
              <w:t>4</w:t>
            </w:r>
          </w:p>
        </w:tc>
        <w:tc>
          <w:tcPr>
            <w:tcW w:w="1995" w:type="dxa"/>
          </w:tcPr>
          <w:p w:rsidR="0051638A" w:rsidRDefault="00CB6E0A" w:rsidP="0051638A">
            <w:r>
              <w:t>Shader with light works.</w:t>
            </w:r>
          </w:p>
        </w:tc>
        <w:tc>
          <w:tcPr>
            <w:tcW w:w="1984" w:type="dxa"/>
          </w:tcPr>
          <w:p w:rsidR="0051638A" w:rsidRDefault="00CB6E0A" w:rsidP="0051638A">
            <w:r>
              <w:t xml:space="preserve">Use a shader with a </w:t>
            </w:r>
            <w:proofErr w:type="spellStart"/>
            <w:r>
              <w:t>phong</w:t>
            </w:r>
            <w:proofErr w:type="spellEnd"/>
            <w:r>
              <w:t xml:space="preserve"> light on an object in a layer.</w:t>
            </w:r>
          </w:p>
        </w:tc>
        <w:tc>
          <w:tcPr>
            <w:tcW w:w="2468" w:type="dxa"/>
          </w:tcPr>
          <w:p w:rsidR="0051638A" w:rsidRDefault="00CB6E0A" w:rsidP="0051638A">
            <w:r>
              <w:t>The object should look as though a light source is shining on it.</w:t>
            </w:r>
          </w:p>
        </w:tc>
        <w:tc>
          <w:tcPr>
            <w:tcW w:w="1094" w:type="dxa"/>
          </w:tcPr>
          <w:p w:rsidR="0051638A" w:rsidRDefault="00CB6E0A" w:rsidP="0051638A">
            <w:r>
              <w:t>Same as expected.</w:t>
            </w:r>
          </w:p>
        </w:tc>
        <w:tc>
          <w:tcPr>
            <w:tcW w:w="781" w:type="dxa"/>
          </w:tcPr>
          <w:p w:rsidR="0051638A" w:rsidRDefault="00CB6E0A" w:rsidP="0051638A">
            <w:pPr>
              <w:jc w:val="center"/>
              <w:rPr>
                <w:rFonts w:ascii="Segoe UI Symbol" w:hAnsi="Segoe UI Symbol" w:cs="Segoe UI Symbol"/>
                <w:color w:val="34343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343434"/>
                <w:shd w:val="clear" w:color="auto" w:fill="FFFFFF"/>
              </w:rPr>
              <w:t>✓</w:t>
            </w:r>
          </w:p>
        </w:tc>
      </w:tr>
      <w:tr w:rsidR="00CB6E0A" w:rsidTr="00CB6E0A">
        <w:trPr>
          <w:trHeight w:val="878"/>
        </w:trPr>
        <w:tc>
          <w:tcPr>
            <w:tcW w:w="694" w:type="dxa"/>
          </w:tcPr>
          <w:p w:rsidR="00CB6E0A" w:rsidRDefault="00CB6E0A" w:rsidP="0051638A">
            <w:pPr>
              <w:jc w:val="center"/>
            </w:pPr>
            <w:r>
              <w:t>5</w:t>
            </w:r>
          </w:p>
        </w:tc>
        <w:tc>
          <w:tcPr>
            <w:tcW w:w="1995" w:type="dxa"/>
          </w:tcPr>
          <w:p w:rsidR="00CB6E0A" w:rsidRDefault="00CB6E0A" w:rsidP="0051638A">
            <w:r>
              <w:t>FPS camera works.</w:t>
            </w:r>
          </w:p>
        </w:tc>
        <w:tc>
          <w:tcPr>
            <w:tcW w:w="1984" w:type="dxa"/>
          </w:tcPr>
          <w:p w:rsidR="00CB6E0A" w:rsidRDefault="00CB6E0A" w:rsidP="0051638A">
            <w:r>
              <w:t>Add an FPS camera to a layer. Move it with W, A, S, D and the mouse.</w:t>
            </w:r>
          </w:p>
        </w:tc>
        <w:tc>
          <w:tcPr>
            <w:tcW w:w="2468" w:type="dxa"/>
          </w:tcPr>
          <w:p w:rsidR="00CB6E0A" w:rsidRDefault="00CB6E0A" w:rsidP="0051638A">
            <w:r>
              <w:t>The camera should move with the keyboard keys and rotate when the left mouse button is pressed and the mouse is moved. It should not move in the y axis and it should move as though it is a first-person camera.</w:t>
            </w:r>
          </w:p>
        </w:tc>
        <w:tc>
          <w:tcPr>
            <w:tcW w:w="1094" w:type="dxa"/>
          </w:tcPr>
          <w:p w:rsidR="00CB6E0A" w:rsidRDefault="00CB6E0A" w:rsidP="0051638A">
            <w:r>
              <w:t>Same as expected.</w:t>
            </w:r>
          </w:p>
        </w:tc>
        <w:tc>
          <w:tcPr>
            <w:tcW w:w="781" w:type="dxa"/>
          </w:tcPr>
          <w:p w:rsidR="00CB6E0A" w:rsidRDefault="00CB6E0A" w:rsidP="0051638A">
            <w:pPr>
              <w:jc w:val="center"/>
              <w:rPr>
                <w:rFonts w:ascii="Segoe UI Symbol" w:hAnsi="Segoe UI Symbol" w:cs="Segoe UI Symbol"/>
                <w:color w:val="34343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343434"/>
                <w:shd w:val="clear" w:color="auto" w:fill="FFFFFF"/>
              </w:rPr>
              <w:t>✓</w:t>
            </w:r>
          </w:p>
        </w:tc>
      </w:tr>
      <w:tr w:rsidR="00CB6E0A" w:rsidTr="00CB6E0A">
        <w:trPr>
          <w:trHeight w:val="878"/>
        </w:trPr>
        <w:tc>
          <w:tcPr>
            <w:tcW w:w="694" w:type="dxa"/>
          </w:tcPr>
          <w:p w:rsidR="00CB6E0A" w:rsidRDefault="00CB6E0A" w:rsidP="0051638A">
            <w:pPr>
              <w:jc w:val="center"/>
            </w:pPr>
            <w:r>
              <w:t>6</w:t>
            </w:r>
          </w:p>
        </w:tc>
        <w:tc>
          <w:tcPr>
            <w:tcW w:w="1995" w:type="dxa"/>
          </w:tcPr>
          <w:p w:rsidR="00CB6E0A" w:rsidRDefault="00CB6E0A" w:rsidP="0051638A">
            <w:r>
              <w:t>Changing between controlling cameras in 2 layers.</w:t>
            </w:r>
          </w:p>
        </w:tc>
        <w:tc>
          <w:tcPr>
            <w:tcW w:w="1984" w:type="dxa"/>
          </w:tcPr>
          <w:p w:rsidR="00CB6E0A" w:rsidRDefault="00CB6E0A" w:rsidP="0051638A">
            <w:r>
              <w:t>Use a UI layer with a 2D camera and a game layer with a 3D camera. Set one to be controlled at the start and not the other.</w:t>
            </w:r>
          </w:p>
        </w:tc>
        <w:tc>
          <w:tcPr>
            <w:tcW w:w="2468" w:type="dxa"/>
          </w:tcPr>
          <w:p w:rsidR="00CB6E0A" w:rsidRDefault="00CB6E0A" w:rsidP="0051638A">
            <w:r>
              <w:t>One camera should be controllable at a time, when the button is pressed the controllable camera changes to the other one.</w:t>
            </w:r>
          </w:p>
        </w:tc>
        <w:tc>
          <w:tcPr>
            <w:tcW w:w="1094" w:type="dxa"/>
          </w:tcPr>
          <w:p w:rsidR="00CB6E0A" w:rsidRDefault="00CB6E0A" w:rsidP="0051638A">
            <w:r>
              <w:t>Same as expected.</w:t>
            </w:r>
          </w:p>
        </w:tc>
        <w:tc>
          <w:tcPr>
            <w:tcW w:w="781" w:type="dxa"/>
          </w:tcPr>
          <w:p w:rsidR="00CB6E0A" w:rsidRDefault="00CB6E0A" w:rsidP="0051638A">
            <w:pPr>
              <w:jc w:val="center"/>
              <w:rPr>
                <w:rFonts w:ascii="Segoe UI Symbol" w:hAnsi="Segoe UI Symbol" w:cs="Segoe UI Symbol"/>
                <w:color w:val="34343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343434"/>
                <w:shd w:val="clear" w:color="auto" w:fill="FFFFFF"/>
              </w:rPr>
              <w:t>✓</w:t>
            </w:r>
          </w:p>
        </w:tc>
      </w:tr>
      <w:tr w:rsidR="00CB6E0A" w:rsidTr="00CB6E0A">
        <w:trPr>
          <w:trHeight w:val="878"/>
        </w:trPr>
        <w:tc>
          <w:tcPr>
            <w:tcW w:w="694" w:type="dxa"/>
          </w:tcPr>
          <w:p w:rsidR="00CB6E0A" w:rsidRDefault="00CB6E0A" w:rsidP="0051638A">
            <w:pPr>
              <w:jc w:val="center"/>
            </w:pPr>
            <w:r>
              <w:t>7</w:t>
            </w:r>
          </w:p>
        </w:tc>
        <w:tc>
          <w:tcPr>
            <w:tcW w:w="1995" w:type="dxa"/>
          </w:tcPr>
          <w:p w:rsidR="00CB6E0A" w:rsidRDefault="00CB6E0A" w:rsidP="0051638A">
            <w:r>
              <w:t>The oscillate component moves objects up and down.</w:t>
            </w:r>
          </w:p>
        </w:tc>
        <w:tc>
          <w:tcPr>
            <w:tcW w:w="1984" w:type="dxa"/>
          </w:tcPr>
          <w:p w:rsidR="00CB6E0A" w:rsidRDefault="00CB6E0A" w:rsidP="0051638A"/>
        </w:tc>
        <w:tc>
          <w:tcPr>
            <w:tcW w:w="2468" w:type="dxa"/>
          </w:tcPr>
          <w:p w:rsidR="00CB6E0A" w:rsidRDefault="00CB6E0A" w:rsidP="0051638A"/>
        </w:tc>
        <w:tc>
          <w:tcPr>
            <w:tcW w:w="1094" w:type="dxa"/>
          </w:tcPr>
          <w:p w:rsidR="00CB6E0A" w:rsidRDefault="00CB6E0A" w:rsidP="0051638A"/>
        </w:tc>
        <w:tc>
          <w:tcPr>
            <w:tcW w:w="781" w:type="dxa"/>
          </w:tcPr>
          <w:p w:rsidR="00CB6E0A" w:rsidRDefault="00CB6E0A" w:rsidP="0051638A">
            <w:pPr>
              <w:jc w:val="center"/>
              <w:rPr>
                <w:rFonts w:ascii="Segoe UI Symbol" w:hAnsi="Segoe UI Symbol" w:cs="Segoe UI Symbol"/>
                <w:color w:val="34343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343434"/>
                <w:shd w:val="clear" w:color="auto" w:fill="FFFFFF"/>
              </w:rPr>
              <w:t>✓</w:t>
            </w:r>
          </w:p>
        </w:tc>
      </w:tr>
      <w:tr w:rsidR="00CB6E0A" w:rsidTr="00CB6E0A">
        <w:trPr>
          <w:trHeight w:val="878"/>
        </w:trPr>
        <w:tc>
          <w:tcPr>
            <w:tcW w:w="694" w:type="dxa"/>
          </w:tcPr>
          <w:p w:rsidR="00CB6E0A" w:rsidRDefault="00CB6E0A" w:rsidP="0051638A">
            <w:pPr>
              <w:jc w:val="center"/>
            </w:pPr>
            <w:r>
              <w:t>8</w:t>
            </w:r>
          </w:p>
        </w:tc>
        <w:tc>
          <w:tcPr>
            <w:tcW w:w="1995" w:type="dxa"/>
          </w:tcPr>
          <w:p w:rsidR="00CB6E0A" w:rsidRDefault="00CB6E0A" w:rsidP="0051638A">
            <w:r>
              <w:t>The rotate component allows the player to rotate object with the mouse.</w:t>
            </w:r>
          </w:p>
        </w:tc>
        <w:tc>
          <w:tcPr>
            <w:tcW w:w="1984" w:type="dxa"/>
          </w:tcPr>
          <w:p w:rsidR="00CB6E0A" w:rsidRDefault="00CB6E0A" w:rsidP="0051638A"/>
        </w:tc>
        <w:tc>
          <w:tcPr>
            <w:tcW w:w="2468" w:type="dxa"/>
          </w:tcPr>
          <w:p w:rsidR="00CB6E0A" w:rsidRDefault="00CB6E0A" w:rsidP="0051638A"/>
        </w:tc>
        <w:tc>
          <w:tcPr>
            <w:tcW w:w="1094" w:type="dxa"/>
          </w:tcPr>
          <w:p w:rsidR="00CB6E0A" w:rsidRDefault="00CB6E0A" w:rsidP="0051638A"/>
        </w:tc>
        <w:tc>
          <w:tcPr>
            <w:tcW w:w="781" w:type="dxa"/>
          </w:tcPr>
          <w:p w:rsidR="00CB6E0A" w:rsidRDefault="00CB6E0A" w:rsidP="0051638A">
            <w:pPr>
              <w:jc w:val="center"/>
              <w:rPr>
                <w:rFonts w:ascii="Segoe UI Symbol" w:hAnsi="Segoe UI Symbol" w:cs="Segoe UI Symbol"/>
                <w:color w:val="34343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343434"/>
                <w:shd w:val="clear" w:color="auto" w:fill="FFFFFF"/>
              </w:rPr>
              <w:t>✓</w:t>
            </w:r>
          </w:p>
        </w:tc>
      </w:tr>
      <w:tr w:rsidR="00CB6E0A" w:rsidTr="00CB6E0A">
        <w:trPr>
          <w:trHeight w:val="878"/>
        </w:trPr>
        <w:tc>
          <w:tcPr>
            <w:tcW w:w="694" w:type="dxa"/>
          </w:tcPr>
          <w:p w:rsidR="00CB6E0A" w:rsidRDefault="00CB6E0A" w:rsidP="0051638A">
            <w:pPr>
              <w:jc w:val="center"/>
            </w:pPr>
            <w:r>
              <w:t>9</w:t>
            </w:r>
          </w:p>
        </w:tc>
        <w:tc>
          <w:tcPr>
            <w:tcW w:w="1995" w:type="dxa"/>
          </w:tcPr>
          <w:p w:rsidR="00CB6E0A" w:rsidRDefault="00CB6E0A" w:rsidP="0051638A">
            <w:r>
              <w:t xml:space="preserve">The player component makes an object act like a </w:t>
            </w:r>
            <w:r>
              <w:lastRenderedPageBreak/>
              <w:t>player object, reacting to input and moving.</w:t>
            </w:r>
          </w:p>
        </w:tc>
        <w:tc>
          <w:tcPr>
            <w:tcW w:w="1984" w:type="dxa"/>
          </w:tcPr>
          <w:p w:rsidR="00CB6E0A" w:rsidRDefault="00CB6E0A" w:rsidP="0051638A"/>
        </w:tc>
        <w:tc>
          <w:tcPr>
            <w:tcW w:w="2468" w:type="dxa"/>
          </w:tcPr>
          <w:p w:rsidR="00CB6E0A" w:rsidRDefault="00CB6E0A" w:rsidP="0051638A"/>
        </w:tc>
        <w:tc>
          <w:tcPr>
            <w:tcW w:w="1094" w:type="dxa"/>
          </w:tcPr>
          <w:p w:rsidR="00CB6E0A" w:rsidRDefault="00CB6E0A" w:rsidP="0051638A"/>
        </w:tc>
        <w:tc>
          <w:tcPr>
            <w:tcW w:w="781" w:type="dxa"/>
          </w:tcPr>
          <w:p w:rsidR="00CB6E0A" w:rsidRDefault="00CB6E0A" w:rsidP="0051638A">
            <w:pPr>
              <w:jc w:val="center"/>
              <w:rPr>
                <w:rFonts w:ascii="Segoe UI Symbol" w:hAnsi="Segoe UI Symbol" w:cs="Segoe UI Symbol"/>
                <w:color w:val="34343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343434"/>
                <w:shd w:val="clear" w:color="auto" w:fill="FFFFFF"/>
              </w:rPr>
              <w:t>✓</w:t>
            </w:r>
          </w:p>
        </w:tc>
      </w:tr>
      <w:tr w:rsidR="00CB6E0A" w:rsidTr="00CB6E0A">
        <w:trPr>
          <w:trHeight w:val="878"/>
        </w:trPr>
        <w:tc>
          <w:tcPr>
            <w:tcW w:w="694" w:type="dxa"/>
          </w:tcPr>
          <w:p w:rsidR="00CB6E0A" w:rsidRDefault="00CB6E0A" w:rsidP="0051638A">
            <w:pPr>
              <w:jc w:val="center"/>
            </w:pPr>
            <w:r>
              <w:t>10</w:t>
            </w:r>
          </w:p>
        </w:tc>
        <w:tc>
          <w:tcPr>
            <w:tcW w:w="1995" w:type="dxa"/>
          </w:tcPr>
          <w:p w:rsidR="00CB6E0A" w:rsidRDefault="00CB6E0A" w:rsidP="0051638A">
            <w:r>
              <w:t>The 3</w:t>
            </w:r>
            <w:r w:rsidRPr="00CB6E0A">
              <w:rPr>
                <w:vertAlign w:val="superscript"/>
              </w:rPr>
              <w:t>rd</w:t>
            </w:r>
            <w:r>
              <w:t xml:space="preserve"> person camera </w:t>
            </w:r>
            <w:r w:rsidR="007F10F6">
              <w:t>follows the player object and has a fixed offset position to the player object.</w:t>
            </w:r>
          </w:p>
        </w:tc>
        <w:tc>
          <w:tcPr>
            <w:tcW w:w="1984" w:type="dxa"/>
          </w:tcPr>
          <w:p w:rsidR="00CB6E0A" w:rsidRDefault="00CB6E0A" w:rsidP="0051638A"/>
        </w:tc>
        <w:tc>
          <w:tcPr>
            <w:tcW w:w="2468" w:type="dxa"/>
          </w:tcPr>
          <w:p w:rsidR="00CB6E0A" w:rsidRDefault="00CB6E0A" w:rsidP="0051638A"/>
        </w:tc>
        <w:tc>
          <w:tcPr>
            <w:tcW w:w="1094" w:type="dxa"/>
          </w:tcPr>
          <w:p w:rsidR="00CB6E0A" w:rsidRDefault="00CB6E0A" w:rsidP="0051638A"/>
        </w:tc>
        <w:tc>
          <w:tcPr>
            <w:tcW w:w="781" w:type="dxa"/>
          </w:tcPr>
          <w:p w:rsidR="00CB6E0A" w:rsidRDefault="007F10F6" w:rsidP="0051638A">
            <w:pPr>
              <w:jc w:val="center"/>
              <w:rPr>
                <w:rFonts w:ascii="Segoe UI Symbol" w:hAnsi="Segoe UI Symbol" w:cs="Segoe UI Symbol"/>
                <w:color w:val="34343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343434"/>
                <w:shd w:val="clear" w:color="auto" w:fill="FFFFFF"/>
              </w:rPr>
              <w:t>✓</w:t>
            </w:r>
            <w:bookmarkStart w:id="0" w:name="_GoBack"/>
            <w:bookmarkEnd w:id="0"/>
          </w:p>
        </w:tc>
      </w:tr>
    </w:tbl>
    <w:p w:rsidR="0051638A" w:rsidRPr="0051638A" w:rsidRDefault="0051638A" w:rsidP="0051638A"/>
    <w:sectPr w:rsidR="0051638A" w:rsidRPr="0051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8A"/>
    <w:rsid w:val="0051638A"/>
    <w:rsid w:val="007F10F6"/>
    <w:rsid w:val="00A21E96"/>
    <w:rsid w:val="00AC3273"/>
    <w:rsid w:val="00CB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4145"/>
  <w15:chartTrackingRefBased/>
  <w15:docId w15:val="{A947D96C-3657-477C-8E3A-733F7E13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16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Alfie Horton</dc:creator>
  <cp:keywords/>
  <dc:description/>
  <cp:lastModifiedBy>Alfie Horton</cp:lastModifiedBy>
  <cp:revision>1</cp:revision>
  <dcterms:created xsi:type="dcterms:W3CDTF">2020-01-10T13:05:00Z</dcterms:created>
  <dcterms:modified xsi:type="dcterms:W3CDTF">2020-01-10T13:28:00Z</dcterms:modified>
</cp:coreProperties>
</file>