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86E" w:rsidRDefault="0088586E" w:rsidP="0088586E">
      <w:r>
        <w:t>In IPv4 networking, a wildcard mask (also known as an inverse subnet mask or inverse mask) is a bitmask used for IP subnetting. It is used to identify the range of IP addresses within a subnet that should be considered part of a specific network or group. The wildcard mask complements the standard subnet mask, which defines the bits used for the network portion of an IP address.</w:t>
      </w:r>
    </w:p>
    <w:p w:rsidR="0088586E" w:rsidRDefault="0088586E" w:rsidP="0088586E"/>
    <w:p w:rsidR="0088586E" w:rsidRDefault="0088586E" w:rsidP="0088586E">
      <w:r>
        <w:t>Let's start with a brief overview of IP addressing and subnet masks before diving into the wildcard mask:</w:t>
      </w:r>
    </w:p>
    <w:p w:rsidR="0088586E" w:rsidRDefault="0088586E" w:rsidP="0088586E"/>
    <w:p w:rsidR="0088586E" w:rsidRDefault="0088586E" w:rsidP="0088586E">
      <w:r>
        <w:t>IP Address:</w:t>
      </w:r>
    </w:p>
    <w:p w:rsidR="0088586E" w:rsidRDefault="0088586E" w:rsidP="0088586E">
      <w:r>
        <w:t>An IPv4 address is a 32-bit numerical address represented in the format "X.X.X.X," where each "X" is a decimal number ranging from 0 to 255. For example, "192.168.0.1" is a valid IPv4 address.</w:t>
      </w:r>
    </w:p>
    <w:p w:rsidR="0088586E" w:rsidRDefault="0088586E" w:rsidP="0088586E"/>
    <w:p w:rsidR="0088586E" w:rsidRDefault="0088586E" w:rsidP="0088586E">
      <w:r>
        <w:t>Subnet Mask:</w:t>
      </w:r>
    </w:p>
    <w:p w:rsidR="0088586E" w:rsidRDefault="0088586E" w:rsidP="0088586E">
      <w:r>
        <w:t>The subnet mask is a 32-bit value used to divide an IP address into a network portion and a host portion. It consists of a sequence of 1s followed by a sequence of 0s. The 1s represent the network portion, while the 0s represent the host portion.</w:t>
      </w:r>
    </w:p>
    <w:p w:rsidR="0088586E" w:rsidRDefault="0088586E" w:rsidP="0088586E"/>
    <w:p w:rsidR="0088586E" w:rsidRDefault="0088586E" w:rsidP="0088586E">
      <w:r>
        <w:t>For example, the subnet mask "255.255.255.0" has 24 continuous 1s followed by 8 continuous 0s. This means the first 24 bits are used for network identification, and the last 8 bits are available for host addresses in the subnet.</w:t>
      </w:r>
    </w:p>
    <w:p w:rsidR="0088586E" w:rsidRDefault="0088586E" w:rsidP="0088586E"/>
    <w:p w:rsidR="0088586E" w:rsidRDefault="0088586E" w:rsidP="0088586E">
      <w:r>
        <w:t>Wildcard Mask:</w:t>
      </w:r>
    </w:p>
    <w:p w:rsidR="0088586E" w:rsidRDefault="0088586E" w:rsidP="0088586E">
      <w:r>
        <w:t>A wildcard mask is used to identify the host portion of an IP address within a subnet. Instead of using 1s and 0s like a regular subnet mask, the wildcard mask uses 0s to indicate the network portion and 1s to indicate the host portion.</w:t>
      </w:r>
    </w:p>
    <w:p w:rsidR="0088586E" w:rsidRDefault="0088586E" w:rsidP="0088586E"/>
    <w:p w:rsidR="0088586E" w:rsidRDefault="0088586E" w:rsidP="0088586E">
      <w:r>
        <w:t>The wildcard mask is obtained by performing a bitwise NOT operation on the subnet mask. In other words, each bit in the subnet mask is inverted to its opposite value in the wildcard mask.</w:t>
      </w:r>
    </w:p>
    <w:p w:rsidR="0088586E" w:rsidRDefault="0088586E" w:rsidP="0088586E"/>
    <w:p w:rsidR="0088586E" w:rsidRDefault="0088586E" w:rsidP="0088586E">
      <w:r>
        <w:t>Example:</w:t>
      </w:r>
    </w:p>
    <w:p w:rsidR="0088586E" w:rsidRDefault="0088586E" w:rsidP="0088586E">
      <w:r>
        <w:t>Let's consider a subnet with the IP address "192.168.0.0" and the subnet mask "255.255.255.0." To calculate the wildcard mask for this subnet, we perform a bitwise NOT operation on the subnet mask:</w:t>
      </w:r>
    </w:p>
    <w:p w:rsidR="0088586E" w:rsidRDefault="0088586E" w:rsidP="0088586E"/>
    <w:p w:rsidR="0088586E" w:rsidRDefault="0088586E" w:rsidP="0088586E">
      <w:r>
        <w:t>Subnet Mask: 11111111.11111111.11111111.00000000</w:t>
      </w:r>
    </w:p>
    <w:p w:rsidR="0088586E" w:rsidRDefault="0088586E" w:rsidP="0088586E">
      <w:r>
        <w:t>Bitwise NOT: 00000000.00000000.00000000.11111111</w:t>
      </w:r>
    </w:p>
    <w:p w:rsidR="0088586E" w:rsidRDefault="0088586E" w:rsidP="0088586E"/>
    <w:p w:rsidR="0088586E" w:rsidRDefault="0088586E" w:rsidP="0088586E">
      <w:r>
        <w:t>So, the wildcard mask for this subnet is "0.0.0.255."</w:t>
      </w:r>
    </w:p>
    <w:p w:rsidR="0088586E" w:rsidRDefault="0088586E" w:rsidP="0088586E"/>
    <w:p w:rsidR="0088586E" w:rsidRDefault="0088586E" w:rsidP="0088586E">
      <w:r>
        <w:t>Using the Wildcard Mask:</w:t>
      </w:r>
    </w:p>
    <w:p w:rsidR="0088586E" w:rsidRDefault="0088586E" w:rsidP="0088586E">
      <w:r>
        <w:t>The wildcard mask is used in Access Control Lists (ACLs) and other network configurations to specify which IP addresses should be permitted or denied for specific actions. When combined with an IP address, the wildcard mask determines the range of IP addresses that are affected.</w:t>
      </w:r>
    </w:p>
    <w:p w:rsidR="0088586E" w:rsidRDefault="0088586E" w:rsidP="0088586E"/>
    <w:p w:rsidR="0088586E" w:rsidRDefault="0088586E" w:rsidP="0088586E">
      <w:r>
        <w:t>For example, to match all IP addresses from 192.168.0.0 to 192.168.0.255 (inclusive) in an ACL, you would use the IP address "192.168.0.0" with the wildcard mask "0.0.0.255."</w:t>
      </w:r>
    </w:p>
    <w:p w:rsidR="0088586E" w:rsidRDefault="0088586E" w:rsidP="0088586E"/>
    <w:p w:rsidR="001F17FC" w:rsidRDefault="0088586E" w:rsidP="0088586E">
      <w:r>
        <w:t>In summary, a wildcard mask in IPv4 subnetting is the inverse of a standard subnet mask, used to identify the host portion of an IP address within a subnet. It plays a crucial role in network configuration and access control.</w:t>
      </w:r>
      <w:bookmarkStart w:id="0" w:name="_GoBack"/>
      <w:bookmarkEnd w:id="0"/>
    </w:p>
    <w:sectPr w:rsidR="001F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6E"/>
    <w:rsid w:val="001F17FC"/>
    <w:rsid w:val="0088586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64763-AA3A-48D4-88C4-4BA2A78F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11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Student</dc:creator>
  <cp:keywords/>
  <dc:description/>
  <cp:lastModifiedBy>Amber Student</cp:lastModifiedBy>
  <cp:revision>1</cp:revision>
  <dcterms:created xsi:type="dcterms:W3CDTF">2023-07-25T16:28:00Z</dcterms:created>
  <dcterms:modified xsi:type="dcterms:W3CDTF">2023-07-25T16:31:00Z</dcterms:modified>
</cp:coreProperties>
</file>