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SUELTO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por nivel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Nivel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Preescolar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4, 6, 8, 10, 12, 14, 16, 18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Secundaria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GD, EXG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Bachillerato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