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0C01" w:rsidRPr="009C7CC5" w:rsidRDefault="00D40C01" w:rsidP="0061541F">
      <w:pPr>
        <w:pStyle w:val="berschrift1"/>
      </w:pPr>
      <w:bookmarkStart w:id="0" w:name="_Toc109401225"/>
      <w:r w:rsidRPr="009C7CC5">
        <w:t>Best</w:t>
      </w:r>
      <w:r w:rsidR="009C7CC5" w:rsidRPr="009C7CC5">
        <w:t>andsprofil Kinderbibliothek 2022</w:t>
      </w:r>
      <w:bookmarkEnd w:id="0"/>
    </w:p>
    <w:p w:rsidR="00D40C01" w:rsidRPr="00387B98" w:rsidRDefault="00D40C01" w:rsidP="00387B98"/>
    <w:sdt>
      <w:sdtPr>
        <w:rPr>
          <w:rFonts w:ascii="Times New Roman" w:eastAsia="Times New Roman" w:hAnsi="Times New Roman" w:cs="Times New Roman"/>
          <w:b w:val="0"/>
          <w:bCs w:val="0"/>
          <w:color w:val="auto"/>
          <w:sz w:val="20"/>
          <w:szCs w:val="20"/>
          <w:lang w:eastAsia="de-DE"/>
        </w:rPr>
        <w:id w:val="-1359577316"/>
        <w:docPartObj>
          <w:docPartGallery w:val="Table of Contents"/>
          <w:docPartUnique/>
        </w:docPartObj>
      </w:sdtPr>
      <w:sdtEndPr>
        <w:rPr>
          <w:noProof/>
        </w:rPr>
      </w:sdtEndPr>
      <w:sdtContent>
        <w:p w:rsidR="0061541F" w:rsidRPr="007B0292" w:rsidRDefault="0061541F">
          <w:pPr>
            <w:pStyle w:val="Inhaltsverzeichnisberschrift"/>
            <w:rPr>
              <w:rFonts w:ascii="Times New Roman" w:hAnsi="Times New Roman" w:cs="Times New Roman"/>
              <w:color w:val="000000" w:themeColor="text1"/>
            </w:rPr>
          </w:pPr>
          <w:r w:rsidRPr="007B0292">
            <w:rPr>
              <w:rFonts w:ascii="Times New Roman" w:hAnsi="Times New Roman" w:cs="Times New Roman"/>
              <w:color w:val="000000" w:themeColor="text1"/>
            </w:rPr>
            <w:t>Inhalt</w:t>
          </w:r>
        </w:p>
        <w:p w:rsidR="00ED3048" w:rsidRDefault="0061541F">
          <w:pPr>
            <w:pStyle w:val="Verzeichnis1"/>
            <w:tabs>
              <w:tab w:val="right" w:leader="dot" w:pos="9062"/>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109401225" w:history="1">
            <w:r w:rsidR="00ED3048" w:rsidRPr="00FD1164">
              <w:rPr>
                <w:rStyle w:val="Hyperlink"/>
                <w:noProof/>
              </w:rPr>
              <w:t>Bestandsprofil Kinderbibliothek 2022</w:t>
            </w:r>
            <w:r w:rsidR="00ED3048">
              <w:rPr>
                <w:noProof/>
                <w:webHidden/>
              </w:rPr>
              <w:tab/>
            </w:r>
            <w:r w:rsidR="00ED3048">
              <w:rPr>
                <w:noProof/>
                <w:webHidden/>
              </w:rPr>
              <w:fldChar w:fldCharType="begin"/>
            </w:r>
            <w:r w:rsidR="00ED3048">
              <w:rPr>
                <w:noProof/>
                <w:webHidden/>
              </w:rPr>
              <w:instrText xml:space="preserve"> PAGEREF _Toc109401225 \h </w:instrText>
            </w:r>
            <w:r w:rsidR="00ED3048">
              <w:rPr>
                <w:noProof/>
                <w:webHidden/>
              </w:rPr>
            </w:r>
            <w:r w:rsidR="00ED3048">
              <w:rPr>
                <w:noProof/>
                <w:webHidden/>
              </w:rPr>
              <w:fldChar w:fldCharType="separate"/>
            </w:r>
            <w:r w:rsidR="00ED3048">
              <w:rPr>
                <w:noProof/>
                <w:webHidden/>
              </w:rPr>
              <w:t>1</w:t>
            </w:r>
            <w:r w:rsidR="00ED3048">
              <w:rPr>
                <w:noProof/>
                <w:webHidden/>
              </w:rPr>
              <w:fldChar w:fldCharType="end"/>
            </w:r>
          </w:hyperlink>
        </w:p>
        <w:p w:rsidR="00ED3048" w:rsidRDefault="00D96282">
          <w:pPr>
            <w:pStyle w:val="Verzeichnis1"/>
            <w:tabs>
              <w:tab w:val="right" w:leader="dot" w:pos="9062"/>
            </w:tabs>
            <w:rPr>
              <w:rFonts w:asciiTheme="minorHAnsi" w:eastAsiaTheme="minorEastAsia" w:hAnsiTheme="minorHAnsi" w:cstheme="minorBidi"/>
              <w:noProof/>
              <w:sz w:val="22"/>
              <w:szCs w:val="22"/>
            </w:rPr>
          </w:pPr>
          <w:hyperlink w:anchor="_Toc109401226" w:history="1">
            <w:r w:rsidR="00ED3048" w:rsidRPr="00FD1164">
              <w:rPr>
                <w:rStyle w:val="Hyperlink"/>
                <w:noProof/>
              </w:rPr>
              <w:t>Belletristik / Erzählende Literatur für Kinder</w:t>
            </w:r>
            <w:r w:rsidR="00ED3048">
              <w:rPr>
                <w:noProof/>
                <w:webHidden/>
              </w:rPr>
              <w:tab/>
            </w:r>
            <w:r w:rsidR="00ED3048">
              <w:rPr>
                <w:noProof/>
                <w:webHidden/>
              </w:rPr>
              <w:fldChar w:fldCharType="begin"/>
            </w:r>
            <w:r w:rsidR="00ED3048">
              <w:rPr>
                <w:noProof/>
                <w:webHidden/>
              </w:rPr>
              <w:instrText xml:space="preserve"> PAGEREF _Toc109401226 \h </w:instrText>
            </w:r>
            <w:r w:rsidR="00ED3048">
              <w:rPr>
                <w:noProof/>
                <w:webHidden/>
              </w:rPr>
            </w:r>
            <w:r w:rsidR="00ED3048">
              <w:rPr>
                <w:noProof/>
                <w:webHidden/>
              </w:rPr>
              <w:fldChar w:fldCharType="separate"/>
            </w:r>
            <w:r w:rsidR="00ED3048">
              <w:rPr>
                <w:noProof/>
                <w:webHidden/>
              </w:rPr>
              <w:t>2</w:t>
            </w:r>
            <w:r w:rsidR="00ED3048">
              <w:rPr>
                <w:noProof/>
                <w:webHidden/>
              </w:rPr>
              <w:fldChar w:fldCharType="end"/>
            </w:r>
          </w:hyperlink>
        </w:p>
        <w:p w:rsidR="00ED3048" w:rsidRDefault="00D96282">
          <w:pPr>
            <w:pStyle w:val="Verzeichnis2"/>
            <w:tabs>
              <w:tab w:val="right" w:leader="dot" w:pos="9062"/>
            </w:tabs>
            <w:rPr>
              <w:rFonts w:asciiTheme="minorHAnsi" w:eastAsiaTheme="minorEastAsia" w:hAnsiTheme="minorHAnsi" w:cstheme="minorBidi"/>
              <w:noProof/>
              <w:sz w:val="22"/>
              <w:szCs w:val="22"/>
            </w:rPr>
          </w:pPr>
          <w:hyperlink w:anchor="_Toc109401227" w:history="1">
            <w:r w:rsidR="00ED3048" w:rsidRPr="00FD1164">
              <w:rPr>
                <w:rStyle w:val="Hyperlink"/>
                <w:noProof/>
              </w:rPr>
              <w:t>1 (Bilderbücher, Pappbilderbücher, CDs, Tonies)</w:t>
            </w:r>
            <w:r w:rsidR="00ED3048">
              <w:rPr>
                <w:noProof/>
                <w:webHidden/>
              </w:rPr>
              <w:tab/>
            </w:r>
            <w:r w:rsidR="00ED3048">
              <w:rPr>
                <w:noProof/>
                <w:webHidden/>
              </w:rPr>
              <w:fldChar w:fldCharType="begin"/>
            </w:r>
            <w:r w:rsidR="00ED3048">
              <w:rPr>
                <w:noProof/>
                <w:webHidden/>
              </w:rPr>
              <w:instrText xml:space="preserve"> PAGEREF _Toc109401227 \h </w:instrText>
            </w:r>
            <w:r w:rsidR="00ED3048">
              <w:rPr>
                <w:noProof/>
                <w:webHidden/>
              </w:rPr>
            </w:r>
            <w:r w:rsidR="00ED3048">
              <w:rPr>
                <w:noProof/>
                <w:webHidden/>
              </w:rPr>
              <w:fldChar w:fldCharType="separate"/>
            </w:r>
            <w:r w:rsidR="00ED3048">
              <w:rPr>
                <w:noProof/>
                <w:webHidden/>
              </w:rPr>
              <w:t>2</w:t>
            </w:r>
            <w:r w:rsidR="00ED3048">
              <w:rPr>
                <w:noProof/>
                <w:webHidden/>
              </w:rPr>
              <w:fldChar w:fldCharType="end"/>
            </w:r>
          </w:hyperlink>
        </w:p>
        <w:p w:rsidR="00ED3048" w:rsidRDefault="00D96282">
          <w:pPr>
            <w:pStyle w:val="Verzeichnis2"/>
            <w:tabs>
              <w:tab w:val="right" w:leader="dot" w:pos="9062"/>
            </w:tabs>
            <w:rPr>
              <w:rFonts w:asciiTheme="minorHAnsi" w:eastAsiaTheme="minorEastAsia" w:hAnsiTheme="minorHAnsi" w:cstheme="minorBidi"/>
              <w:noProof/>
              <w:sz w:val="22"/>
              <w:szCs w:val="22"/>
            </w:rPr>
          </w:pPr>
          <w:hyperlink w:anchor="_Toc109401228" w:history="1">
            <w:r w:rsidR="00ED3048" w:rsidRPr="00FD1164">
              <w:rPr>
                <w:rStyle w:val="Hyperlink"/>
                <w:noProof/>
              </w:rPr>
              <w:t>4.1 Erzählende Literatur für Kinder von 6 – 8 Jahren</w:t>
            </w:r>
            <w:r w:rsidR="00ED3048">
              <w:rPr>
                <w:noProof/>
                <w:webHidden/>
              </w:rPr>
              <w:tab/>
            </w:r>
            <w:r w:rsidR="00ED3048">
              <w:rPr>
                <w:noProof/>
                <w:webHidden/>
              </w:rPr>
              <w:fldChar w:fldCharType="begin"/>
            </w:r>
            <w:r w:rsidR="00ED3048">
              <w:rPr>
                <w:noProof/>
                <w:webHidden/>
              </w:rPr>
              <w:instrText xml:space="preserve"> PAGEREF _Toc109401228 \h </w:instrText>
            </w:r>
            <w:r w:rsidR="00ED3048">
              <w:rPr>
                <w:noProof/>
                <w:webHidden/>
              </w:rPr>
            </w:r>
            <w:r w:rsidR="00ED3048">
              <w:rPr>
                <w:noProof/>
                <w:webHidden/>
              </w:rPr>
              <w:fldChar w:fldCharType="separate"/>
            </w:r>
            <w:r w:rsidR="00ED3048">
              <w:rPr>
                <w:noProof/>
                <w:webHidden/>
              </w:rPr>
              <w:t>3</w:t>
            </w:r>
            <w:r w:rsidR="00ED3048">
              <w:rPr>
                <w:noProof/>
                <w:webHidden/>
              </w:rPr>
              <w:fldChar w:fldCharType="end"/>
            </w:r>
          </w:hyperlink>
        </w:p>
        <w:p w:rsidR="00ED3048" w:rsidRDefault="00D96282">
          <w:pPr>
            <w:pStyle w:val="Verzeichnis2"/>
            <w:tabs>
              <w:tab w:val="right" w:leader="dot" w:pos="9062"/>
            </w:tabs>
            <w:rPr>
              <w:rFonts w:asciiTheme="minorHAnsi" w:eastAsiaTheme="minorEastAsia" w:hAnsiTheme="minorHAnsi" w:cstheme="minorBidi"/>
              <w:noProof/>
              <w:sz w:val="22"/>
              <w:szCs w:val="22"/>
            </w:rPr>
          </w:pPr>
          <w:hyperlink w:anchor="_Toc109401229" w:history="1">
            <w:r w:rsidR="00ED3048" w:rsidRPr="00FD1164">
              <w:rPr>
                <w:rStyle w:val="Hyperlink"/>
                <w:noProof/>
              </w:rPr>
              <w:t>5.1 Erzählende Literatur für Kinder von 9 – 12 Jahren</w:t>
            </w:r>
            <w:r w:rsidR="00ED3048">
              <w:rPr>
                <w:noProof/>
                <w:webHidden/>
              </w:rPr>
              <w:tab/>
            </w:r>
            <w:r w:rsidR="00ED3048">
              <w:rPr>
                <w:noProof/>
                <w:webHidden/>
              </w:rPr>
              <w:fldChar w:fldCharType="begin"/>
            </w:r>
            <w:r w:rsidR="00ED3048">
              <w:rPr>
                <w:noProof/>
                <w:webHidden/>
              </w:rPr>
              <w:instrText xml:space="preserve"> PAGEREF _Toc109401229 \h </w:instrText>
            </w:r>
            <w:r w:rsidR="00ED3048">
              <w:rPr>
                <w:noProof/>
                <w:webHidden/>
              </w:rPr>
            </w:r>
            <w:r w:rsidR="00ED3048">
              <w:rPr>
                <w:noProof/>
                <w:webHidden/>
              </w:rPr>
              <w:fldChar w:fldCharType="separate"/>
            </w:r>
            <w:r w:rsidR="00ED3048">
              <w:rPr>
                <w:noProof/>
                <w:webHidden/>
              </w:rPr>
              <w:t>4</w:t>
            </w:r>
            <w:r w:rsidR="00ED3048">
              <w:rPr>
                <w:noProof/>
                <w:webHidden/>
              </w:rPr>
              <w:fldChar w:fldCharType="end"/>
            </w:r>
          </w:hyperlink>
        </w:p>
        <w:p w:rsidR="00ED3048" w:rsidRDefault="00D96282">
          <w:pPr>
            <w:pStyle w:val="Verzeichnis2"/>
            <w:tabs>
              <w:tab w:val="right" w:leader="dot" w:pos="9062"/>
            </w:tabs>
            <w:rPr>
              <w:rFonts w:asciiTheme="minorHAnsi" w:eastAsiaTheme="minorEastAsia" w:hAnsiTheme="minorHAnsi" w:cstheme="minorBidi"/>
              <w:noProof/>
              <w:sz w:val="22"/>
              <w:szCs w:val="22"/>
            </w:rPr>
          </w:pPr>
          <w:hyperlink w:anchor="_Toc109401230" w:history="1">
            <w:r w:rsidR="00ED3048" w:rsidRPr="00FD1164">
              <w:rPr>
                <w:rStyle w:val="Hyperlink"/>
                <w:noProof/>
              </w:rPr>
              <w:t>Comics und Mangas</w:t>
            </w:r>
            <w:r w:rsidR="00ED3048">
              <w:rPr>
                <w:noProof/>
                <w:webHidden/>
              </w:rPr>
              <w:tab/>
            </w:r>
            <w:r w:rsidR="00ED3048">
              <w:rPr>
                <w:noProof/>
                <w:webHidden/>
              </w:rPr>
              <w:fldChar w:fldCharType="begin"/>
            </w:r>
            <w:r w:rsidR="00ED3048">
              <w:rPr>
                <w:noProof/>
                <w:webHidden/>
              </w:rPr>
              <w:instrText xml:space="preserve"> PAGEREF _Toc109401230 \h </w:instrText>
            </w:r>
            <w:r w:rsidR="00ED3048">
              <w:rPr>
                <w:noProof/>
                <w:webHidden/>
              </w:rPr>
            </w:r>
            <w:r w:rsidR="00ED3048">
              <w:rPr>
                <w:noProof/>
                <w:webHidden/>
              </w:rPr>
              <w:fldChar w:fldCharType="separate"/>
            </w:r>
            <w:r w:rsidR="00ED3048">
              <w:rPr>
                <w:noProof/>
                <w:webHidden/>
              </w:rPr>
              <w:t>5</w:t>
            </w:r>
            <w:r w:rsidR="00ED3048">
              <w:rPr>
                <w:noProof/>
                <w:webHidden/>
              </w:rPr>
              <w:fldChar w:fldCharType="end"/>
            </w:r>
          </w:hyperlink>
        </w:p>
        <w:p w:rsidR="00ED3048" w:rsidRDefault="00D96282">
          <w:pPr>
            <w:pStyle w:val="Verzeichnis2"/>
            <w:tabs>
              <w:tab w:val="right" w:leader="dot" w:pos="9062"/>
            </w:tabs>
            <w:rPr>
              <w:rFonts w:asciiTheme="minorHAnsi" w:eastAsiaTheme="minorEastAsia" w:hAnsiTheme="minorHAnsi" w:cstheme="minorBidi"/>
              <w:noProof/>
              <w:sz w:val="22"/>
              <w:szCs w:val="22"/>
            </w:rPr>
          </w:pPr>
          <w:hyperlink w:anchor="_Toc109401231" w:history="1">
            <w:r w:rsidR="00ED3048" w:rsidRPr="00FD1164">
              <w:rPr>
                <w:rStyle w:val="Hyperlink"/>
                <w:rFonts w:cstheme="minorHAnsi"/>
                <w:noProof/>
              </w:rPr>
              <w:t xml:space="preserve">Kamishibai </w:t>
            </w:r>
            <w:r w:rsidR="00ED3048" w:rsidRPr="00FD1164">
              <w:rPr>
                <w:rStyle w:val="Hyperlink"/>
                <w:noProof/>
              </w:rPr>
              <w:t>für Kinder von 2 – 6 Jahren</w:t>
            </w:r>
            <w:r w:rsidR="00ED3048">
              <w:rPr>
                <w:noProof/>
                <w:webHidden/>
              </w:rPr>
              <w:tab/>
            </w:r>
            <w:r w:rsidR="00ED3048">
              <w:rPr>
                <w:noProof/>
                <w:webHidden/>
              </w:rPr>
              <w:fldChar w:fldCharType="begin"/>
            </w:r>
            <w:r w:rsidR="00ED3048">
              <w:rPr>
                <w:noProof/>
                <w:webHidden/>
              </w:rPr>
              <w:instrText xml:space="preserve"> PAGEREF _Toc109401231 \h </w:instrText>
            </w:r>
            <w:r w:rsidR="00ED3048">
              <w:rPr>
                <w:noProof/>
                <w:webHidden/>
              </w:rPr>
            </w:r>
            <w:r w:rsidR="00ED3048">
              <w:rPr>
                <w:noProof/>
                <w:webHidden/>
              </w:rPr>
              <w:fldChar w:fldCharType="separate"/>
            </w:r>
            <w:r w:rsidR="00ED3048">
              <w:rPr>
                <w:noProof/>
                <w:webHidden/>
              </w:rPr>
              <w:t>5</w:t>
            </w:r>
            <w:r w:rsidR="00ED3048">
              <w:rPr>
                <w:noProof/>
                <w:webHidden/>
              </w:rPr>
              <w:fldChar w:fldCharType="end"/>
            </w:r>
          </w:hyperlink>
        </w:p>
        <w:p w:rsidR="00ED3048" w:rsidRDefault="00D96282">
          <w:pPr>
            <w:pStyle w:val="Verzeichnis1"/>
            <w:tabs>
              <w:tab w:val="right" w:leader="dot" w:pos="9062"/>
            </w:tabs>
            <w:rPr>
              <w:rFonts w:asciiTheme="minorHAnsi" w:eastAsiaTheme="minorEastAsia" w:hAnsiTheme="minorHAnsi" w:cstheme="minorBidi"/>
              <w:noProof/>
              <w:sz w:val="22"/>
              <w:szCs w:val="22"/>
            </w:rPr>
          </w:pPr>
          <w:hyperlink w:anchor="_Toc109401232" w:history="1">
            <w:r w:rsidR="00ED3048" w:rsidRPr="00FD1164">
              <w:rPr>
                <w:rStyle w:val="Hyperlink"/>
                <w:noProof/>
              </w:rPr>
              <w:t>Sachliteratur für Kinder (JA – JY)</w:t>
            </w:r>
            <w:r w:rsidR="00ED3048">
              <w:rPr>
                <w:noProof/>
                <w:webHidden/>
              </w:rPr>
              <w:tab/>
            </w:r>
            <w:r w:rsidR="00ED3048">
              <w:rPr>
                <w:noProof/>
                <w:webHidden/>
              </w:rPr>
              <w:fldChar w:fldCharType="begin"/>
            </w:r>
            <w:r w:rsidR="00ED3048">
              <w:rPr>
                <w:noProof/>
                <w:webHidden/>
              </w:rPr>
              <w:instrText xml:space="preserve"> PAGEREF _Toc109401232 \h </w:instrText>
            </w:r>
            <w:r w:rsidR="00ED3048">
              <w:rPr>
                <w:noProof/>
                <w:webHidden/>
              </w:rPr>
            </w:r>
            <w:r w:rsidR="00ED3048">
              <w:rPr>
                <w:noProof/>
                <w:webHidden/>
              </w:rPr>
              <w:fldChar w:fldCharType="separate"/>
            </w:r>
            <w:r w:rsidR="00ED3048">
              <w:rPr>
                <w:noProof/>
                <w:webHidden/>
              </w:rPr>
              <w:t>7</w:t>
            </w:r>
            <w:r w:rsidR="00ED3048">
              <w:rPr>
                <w:noProof/>
                <w:webHidden/>
              </w:rPr>
              <w:fldChar w:fldCharType="end"/>
            </w:r>
          </w:hyperlink>
        </w:p>
        <w:p w:rsidR="00ED3048" w:rsidRDefault="00D96282">
          <w:pPr>
            <w:pStyle w:val="Verzeichnis2"/>
            <w:tabs>
              <w:tab w:val="right" w:leader="dot" w:pos="9062"/>
            </w:tabs>
            <w:rPr>
              <w:rFonts w:asciiTheme="minorHAnsi" w:eastAsiaTheme="minorEastAsia" w:hAnsiTheme="minorHAnsi" w:cstheme="minorBidi"/>
              <w:noProof/>
              <w:sz w:val="22"/>
              <w:szCs w:val="22"/>
            </w:rPr>
          </w:pPr>
          <w:hyperlink w:anchor="_Toc109401233" w:history="1">
            <w:r w:rsidR="00ED3048" w:rsidRPr="00FD1164">
              <w:rPr>
                <w:rStyle w:val="Hyperlink"/>
                <w:noProof/>
              </w:rPr>
              <w:t>JA Allgemeines Sachliteratur</w:t>
            </w:r>
            <w:r w:rsidR="00ED3048">
              <w:rPr>
                <w:noProof/>
                <w:webHidden/>
              </w:rPr>
              <w:tab/>
            </w:r>
            <w:r w:rsidR="00ED3048">
              <w:rPr>
                <w:noProof/>
                <w:webHidden/>
              </w:rPr>
              <w:fldChar w:fldCharType="begin"/>
            </w:r>
            <w:r w:rsidR="00ED3048">
              <w:rPr>
                <w:noProof/>
                <w:webHidden/>
              </w:rPr>
              <w:instrText xml:space="preserve"> PAGEREF _Toc109401233 \h </w:instrText>
            </w:r>
            <w:r w:rsidR="00ED3048">
              <w:rPr>
                <w:noProof/>
                <w:webHidden/>
              </w:rPr>
            </w:r>
            <w:r w:rsidR="00ED3048">
              <w:rPr>
                <w:noProof/>
                <w:webHidden/>
              </w:rPr>
              <w:fldChar w:fldCharType="separate"/>
            </w:r>
            <w:r w:rsidR="00ED3048">
              <w:rPr>
                <w:noProof/>
                <w:webHidden/>
              </w:rPr>
              <w:t>7</w:t>
            </w:r>
            <w:r w:rsidR="00ED3048">
              <w:rPr>
                <w:noProof/>
                <w:webHidden/>
              </w:rPr>
              <w:fldChar w:fldCharType="end"/>
            </w:r>
          </w:hyperlink>
        </w:p>
        <w:p w:rsidR="00ED3048" w:rsidRDefault="00D96282">
          <w:pPr>
            <w:pStyle w:val="Verzeichnis2"/>
            <w:tabs>
              <w:tab w:val="right" w:leader="dot" w:pos="9062"/>
            </w:tabs>
            <w:rPr>
              <w:rFonts w:asciiTheme="minorHAnsi" w:eastAsiaTheme="minorEastAsia" w:hAnsiTheme="minorHAnsi" w:cstheme="minorBidi"/>
              <w:noProof/>
              <w:sz w:val="22"/>
              <w:szCs w:val="22"/>
            </w:rPr>
          </w:pPr>
          <w:hyperlink w:anchor="_Toc109401234" w:history="1">
            <w:r w:rsidR="00ED3048" w:rsidRPr="00FD1164">
              <w:rPr>
                <w:rStyle w:val="Hyperlink"/>
                <w:noProof/>
              </w:rPr>
              <w:t>JC Erde Sachliteratur</w:t>
            </w:r>
            <w:r w:rsidR="00ED3048">
              <w:rPr>
                <w:noProof/>
                <w:webHidden/>
              </w:rPr>
              <w:tab/>
            </w:r>
            <w:r w:rsidR="00ED3048">
              <w:rPr>
                <w:noProof/>
                <w:webHidden/>
              </w:rPr>
              <w:fldChar w:fldCharType="begin"/>
            </w:r>
            <w:r w:rsidR="00ED3048">
              <w:rPr>
                <w:noProof/>
                <w:webHidden/>
              </w:rPr>
              <w:instrText xml:space="preserve"> PAGEREF _Toc109401234 \h </w:instrText>
            </w:r>
            <w:r w:rsidR="00ED3048">
              <w:rPr>
                <w:noProof/>
                <w:webHidden/>
              </w:rPr>
            </w:r>
            <w:r w:rsidR="00ED3048">
              <w:rPr>
                <w:noProof/>
                <w:webHidden/>
              </w:rPr>
              <w:fldChar w:fldCharType="separate"/>
            </w:r>
            <w:r w:rsidR="00ED3048">
              <w:rPr>
                <w:noProof/>
                <w:webHidden/>
              </w:rPr>
              <w:t>7</w:t>
            </w:r>
            <w:r w:rsidR="00ED3048">
              <w:rPr>
                <w:noProof/>
                <w:webHidden/>
              </w:rPr>
              <w:fldChar w:fldCharType="end"/>
            </w:r>
          </w:hyperlink>
        </w:p>
        <w:p w:rsidR="00ED3048" w:rsidRDefault="00D96282">
          <w:pPr>
            <w:pStyle w:val="Verzeichnis2"/>
            <w:tabs>
              <w:tab w:val="right" w:leader="dot" w:pos="9062"/>
            </w:tabs>
            <w:rPr>
              <w:rFonts w:asciiTheme="minorHAnsi" w:eastAsiaTheme="minorEastAsia" w:hAnsiTheme="minorHAnsi" w:cstheme="minorBidi"/>
              <w:noProof/>
              <w:sz w:val="22"/>
              <w:szCs w:val="22"/>
            </w:rPr>
          </w:pPr>
          <w:hyperlink w:anchor="_Toc109401235" w:history="1">
            <w:r w:rsidR="00ED3048" w:rsidRPr="00FD1164">
              <w:rPr>
                <w:rStyle w:val="Hyperlink"/>
                <w:noProof/>
              </w:rPr>
              <w:t>JG Gesellschaft Sachliteratur</w:t>
            </w:r>
            <w:r w:rsidR="00ED3048">
              <w:rPr>
                <w:noProof/>
                <w:webHidden/>
              </w:rPr>
              <w:tab/>
            </w:r>
            <w:r w:rsidR="00ED3048">
              <w:rPr>
                <w:noProof/>
                <w:webHidden/>
              </w:rPr>
              <w:fldChar w:fldCharType="begin"/>
            </w:r>
            <w:r w:rsidR="00ED3048">
              <w:rPr>
                <w:noProof/>
                <w:webHidden/>
              </w:rPr>
              <w:instrText xml:space="preserve"> PAGEREF _Toc109401235 \h </w:instrText>
            </w:r>
            <w:r w:rsidR="00ED3048">
              <w:rPr>
                <w:noProof/>
                <w:webHidden/>
              </w:rPr>
            </w:r>
            <w:r w:rsidR="00ED3048">
              <w:rPr>
                <w:noProof/>
                <w:webHidden/>
              </w:rPr>
              <w:fldChar w:fldCharType="separate"/>
            </w:r>
            <w:r w:rsidR="00ED3048">
              <w:rPr>
                <w:noProof/>
                <w:webHidden/>
              </w:rPr>
              <w:t>8</w:t>
            </w:r>
            <w:r w:rsidR="00ED3048">
              <w:rPr>
                <w:noProof/>
                <w:webHidden/>
              </w:rPr>
              <w:fldChar w:fldCharType="end"/>
            </w:r>
          </w:hyperlink>
        </w:p>
        <w:p w:rsidR="00ED3048" w:rsidRDefault="00D96282">
          <w:pPr>
            <w:pStyle w:val="Verzeichnis2"/>
            <w:tabs>
              <w:tab w:val="right" w:leader="dot" w:pos="9062"/>
            </w:tabs>
            <w:rPr>
              <w:rFonts w:asciiTheme="minorHAnsi" w:eastAsiaTheme="minorEastAsia" w:hAnsiTheme="minorHAnsi" w:cstheme="minorBidi"/>
              <w:noProof/>
              <w:sz w:val="22"/>
              <w:szCs w:val="22"/>
            </w:rPr>
          </w:pPr>
          <w:hyperlink w:anchor="_Toc109401236" w:history="1">
            <w:r w:rsidR="00ED3048" w:rsidRPr="00FD1164">
              <w:rPr>
                <w:rStyle w:val="Hyperlink"/>
                <w:noProof/>
              </w:rPr>
              <w:t>JK Religionen Sachliteratur</w:t>
            </w:r>
            <w:r w:rsidR="00ED3048">
              <w:rPr>
                <w:noProof/>
                <w:webHidden/>
              </w:rPr>
              <w:tab/>
            </w:r>
            <w:r w:rsidR="00ED3048">
              <w:rPr>
                <w:noProof/>
                <w:webHidden/>
              </w:rPr>
              <w:fldChar w:fldCharType="begin"/>
            </w:r>
            <w:r w:rsidR="00ED3048">
              <w:rPr>
                <w:noProof/>
                <w:webHidden/>
              </w:rPr>
              <w:instrText xml:space="preserve"> PAGEREF _Toc109401236 \h </w:instrText>
            </w:r>
            <w:r w:rsidR="00ED3048">
              <w:rPr>
                <w:noProof/>
                <w:webHidden/>
              </w:rPr>
            </w:r>
            <w:r w:rsidR="00ED3048">
              <w:rPr>
                <w:noProof/>
                <w:webHidden/>
              </w:rPr>
              <w:fldChar w:fldCharType="separate"/>
            </w:r>
            <w:r w:rsidR="00ED3048">
              <w:rPr>
                <w:noProof/>
                <w:webHidden/>
              </w:rPr>
              <w:t>9</w:t>
            </w:r>
            <w:r w:rsidR="00ED3048">
              <w:rPr>
                <w:noProof/>
                <w:webHidden/>
              </w:rPr>
              <w:fldChar w:fldCharType="end"/>
            </w:r>
          </w:hyperlink>
        </w:p>
        <w:p w:rsidR="00ED3048" w:rsidRDefault="00D96282">
          <w:pPr>
            <w:pStyle w:val="Verzeichnis2"/>
            <w:tabs>
              <w:tab w:val="right" w:leader="dot" w:pos="9062"/>
            </w:tabs>
            <w:rPr>
              <w:rFonts w:asciiTheme="minorHAnsi" w:eastAsiaTheme="minorEastAsia" w:hAnsiTheme="minorHAnsi" w:cstheme="minorBidi"/>
              <w:noProof/>
              <w:sz w:val="22"/>
              <w:szCs w:val="22"/>
            </w:rPr>
          </w:pPr>
          <w:hyperlink w:anchor="_Toc109401237" w:history="1">
            <w:r w:rsidR="00ED3048" w:rsidRPr="00FD1164">
              <w:rPr>
                <w:rStyle w:val="Hyperlink"/>
                <w:noProof/>
              </w:rPr>
              <w:t>JL Philosophie Sachliteratur</w:t>
            </w:r>
            <w:r w:rsidR="00ED3048">
              <w:rPr>
                <w:noProof/>
                <w:webHidden/>
              </w:rPr>
              <w:tab/>
            </w:r>
            <w:r w:rsidR="00ED3048">
              <w:rPr>
                <w:noProof/>
                <w:webHidden/>
              </w:rPr>
              <w:fldChar w:fldCharType="begin"/>
            </w:r>
            <w:r w:rsidR="00ED3048">
              <w:rPr>
                <w:noProof/>
                <w:webHidden/>
              </w:rPr>
              <w:instrText xml:space="preserve"> PAGEREF _Toc109401237 \h </w:instrText>
            </w:r>
            <w:r w:rsidR="00ED3048">
              <w:rPr>
                <w:noProof/>
                <w:webHidden/>
              </w:rPr>
            </w:r>
            <w:r w:rsidR="00ED3048">
              <w:rPr>
                <w:noProof/>
                <w:webHidden/>
              </w:rPr>
              <w:fldChar w:fldCharType="separate"/>
            </w:r>
            <w:r w:rsidR="00ED3048">
              <w:rPr>
                <w:noProof/>
                <w:webHidden/>
              </w:rPr>
              <w:t>9</w:t>
            </w:r>
            <w:r w:rsidR="00ED3048">
              <w:rPr>
                <w:noProof/>
                <w:webHidden/>
              </w:rPr>
              <w:fldChar w:fldCharType="end"/>
            </w:r>
          </w:hyperlink>
        </w:p>
        <w:p w:rsidR="00ED3048" w:rsidRDefault="00D96282">
          <w:pPr>
            <w:pStyle w:val="Verzeichnis2"/>
            <w:tabs>
              <w:tab w:val="right" w:leader="dot" w:pos="9062"/>
            </w:tabs>
            <w:rPr>
              <w:rFonts w:asciiTheme="minorHAnsi" w:eastAsiaTheme="minorEastAsia" w:hAnsiTheme="minorHAnsi" w:cstheme="minorBidi"/>
              <w:noProof/>
              <w:sz w:val="22"/>
              <w:szCs w:val="22"/>
            </w:rPr>
          </w:pPr>
          <w:hyperlink w:anchor="_Toc109401238" w:history="1">
            <w:r w:rsidR="00ED3048" w:rsidRPr="00FD1164">
              <w:rPr>
                <w:rStyle w:val="Hyperlink"/>
                <w:noProof/>
              </w:rPr>
              <w:t>JM Psychologie Sachliteratur</w:t>
            </w:r>
            <w:r w:rsidR="00ED3048">
              <w:rPr>
                <w:noProof/>
                <w:webHidden/>
              </w:rPr>
              <w:tab/>
            </w:r>
            <w:r w:rsidR="00ED3048">
              <w:rPr>
                <w:noProof/>
                <w:webHidden/>
              </w:rPr>
              <w:fldChar w:fldCharType="begin"/>
            </w:r>
            <w:r w:rsidR="00ED3048">
              <w:rPr>
                <w:noProof/>
                <w:webHidden/>
              </w:rPr>
              <w:instrText xml:space="preserve"> PAGEREF _Toc109401238 \h </w:instrText>
            </w:r>
            <w:r w:rsidR="00ED3048">
              <w:rPr>
                <w:noProof/>
                <w:webHidden/>
              </w:rPr>
            </w:r>
            <w:r w:rsidR="00ED3048">
              <w:rPr>
                <w:noProof/>
                <w:webHidden/>
              </w:rPr>
              <w:fldChar w:fldCharType="separate"/>
            </w:r>
            <w:r w:rsidR="00ED3048">
              <w:rPr>
                <w:noProof/>
                <w:webHidden/>
              </w:rPr>
              <w:t>9</w:t>
            </w:r>
            <w:r w:rsidR="00ED3048">
              <w:rPr>
                <w:noProof/>
                <w:webHidden/>
              </w:rPr>
              <w:fldChar w:fldCharType="end"/>
            </w:r>
          </w:hyperlink>
        </w:p>
        <w:p w:rsidR="00ED3048" w:rsidRDefault="00D96282">
          <w:pPr>
            <w:pStyle w:val="Verzeichnis2"/>
            <w:tabs>
              <w:tab w:val="right" w:leader="dot" w:pos="9062"/>
            </w:tabs>
            <w:rPr>
              <w:rFonts w:asciiTheme="minorHAnsi" w:eastAsiaTheme="minorEastAsia" w:hAnsiTheme="minorHAnsi" w:cstheme="minorBidi"/>
              <w:noProof/>
              <w:sz w:val="22"/>
              <w:szCs w:val="22"/>
            </w:rPr>
          </w:pPr>
          <w:hyperlink w:anchor="_Toc109401239" w:history="1">
            <w:r w:rsidR="00ED3048" w:rsidRPr="00FD1164">
              <w:rPr>
                <w:rStyle w:val="Hyperlink"/>
                <w:noProof/>
              </w:rPr>
              <w:t>JV Körper Sachliteratur</w:t>
            </w:r>
            <w:r w:rsidR="00ED3048">
              <w:rPr>
                <w:noProof/>
                <w:webHidden/>
              </w:rPr>
              <w:tab/>
            </w:r>
            <w:r w:rsidR="00ED3048">
              <w:rPr>
                <w:noProof/>
                <w:webHidden/>
              </w:rPr>
              <w:fldChar w:fldCharType="begin"/>
            </w:r>
            <w:r w:rsidR="00ED3048">
              <w:rPr>
                <w:noProof/>
                <w:webHidden/>
              </w:rPr>
              <w:instrText xml:space="preserve"> PAGEREF _Toc109401239 \h </w:instrText>
            </w:r>
            <w:r w:rsidR="00ED3048">
              <w:rPr>
                <w:noProof/>
                <w:webHidden/>
              </w:rPr>
            </w:r>
            <w:r w:rsidR="00ED3048">
              <w:rPr>
                <w:noProof/>
                <w:webHidden/>
              </w:rPr>
              <w:fldChar w:fldCharType="separate"/>
            </w:r>
            <w:r w:rsidR="00ED3048">
              <w:rPr>
                <w:noProof/>
                <w:webHidden/>
              </w:rPr>
              <w:t>9</w:t>
            </w:r>
            <w:r w:rsidR="00ED3048">
              <w:rPr>
                <w:noProof/>
                <w:webHidden/>
              </w:rPr>
              <w:fldChar w:fldCharType="end"/>
            </w:r>
          </w:hyperlink>
        </w:p>
        <w:p w:rsidR="00ED3048" w:rsidRDefault="00D96282">
          <w:pPr>
            <w:pStyle w:val="Verzeichnis2"/>
            <w:tabs>
              <w:tab w:val="right" w:leader="dot" w:pos="9062"/>
            </w:tabs>
            <w:rPr>
              <w:rFonts w:asciiTheme="minorHAnsi" w:eastAsiaTheme="minorEastAsia" w:hAnsiTheme="minorHAnsi" w:cstheme="minorBidi"/>
              <w:noProof/>
              <w:sz w:val="22"/>
              <w:szCs w:val="22"/>
            </w:rPr>
          </w:pPr>
          <w:hyperlink w:anchor="_Toc109401240" w:history="1">
            <w:r w:rsidR="00ED3048" w:rsidRPr="00FD1164">
              <w:rPr>
                <w:rStyle w:val="Hyperlink"/>
                <w:noProof/>
              </w:rPr>
              <w:t>JW Technik Sachliteratur</w:t>
            </w:r>
            <w:r w:rsidR="00ED3048">
              <w:rPr>
                <w:noProof/>
                <w:webHidden/>
              </w:rPr>
              <w:tab/>
            </w:r>
            <w:r w:rsidR="00ED3048">
              <w:rPr>
                <w:noProof/>
                <w:webHidden/>
              </w:rPr>
              <w:fldChar w:fldCharType="begin"/>
            </w:r>
            <w:r w:rsidR="00ED3048">
              <w:rPr>
                <w:noProof/>
                <w:webHidden/>
              </w:rPr>
              <w:instrText xml:space="preserve"> PAGEREF _Toc109401240 \h </w:instrText>
            </w:r>
            <w:r w:rsidR="00ED3048">
              <w:rPr>
                <w:noProof/>
                <w:webHidden/>
              </w:rPr>
            </w:r>
            <w:r w:rsidR="00ED3048">
              <w:rPr>
                <w:noProof/>
                <w:webHidden/>
              </w:rPr>
              <w:fldChar w:fldCharType="separate"/>
            </w:r>
            <w:r w:rsidR="00ED3048">
              <w:rPr>
                <w:noProof/>
                <w:webHidden/>
              </w:rPr>
              <w:t>10</w:t>
            </w:r>
            <w:r w:rsidR="00ED3048">
              <w:rPr>
                <w:noProof/>
                <w:webHidden/>
              </w:rPr>
              <w:fldChar w:fldCharType="end"/>
            </w:r>
          </w:hyperlink>
        </w:p>
        <w:p w:rsidR="00ED3048" w:rsidRDefault="00D96282">
          <w:pPr>
            <w:pStyle w:val="Verzeichnis2"/>
            <w:tabs>
              <w:tab w:val="right" w:leader="dot" w:pos="9062"/>
            </w:tabs>
            <w:rPr>
              <w:rFonts w:asciiTheme="minorHAnsi" w:eastAsiaTheme="minorEastAsia" w:hAnsiTheme="minorHAnsi" w:cstheme="minorBidi"/>
              <w:noProof/>
              <w:sz w:val="22"/>
              <w:szCs w:val="22"/>
            </w:rPr>
          </w:pPr>
          <w:hyperlink w:anchor="_Toc109401241" w:history="1">
            <w:r w:rsidR="00ED3048" w:rsidRPr="00FD1164">
              <w:rPr>
                <w:rStyle w:val="Hyperlink"/>
                <w:noProof/>
              </w:rPr>
              <w:t>JX  Land- und Hauswirtschaft Sachliteratur</w:t>
            </w:r>
            <w:r w:rsidR="00ED3048">
              <w:rPr>
                <w:noProof/>
                <w:webHidden/>
              </w:rPr>
              <w:tab/>
            </w:r>
            <w:r w:rsidR="00ED3048">
              <w:rPr>
                <w:noProof/>
                <w:webHidden/>
              </w:rPr>
              <w:fldChar w:fldCharType="begin"/>
            </w:r>
            <w:r w:rsidR="00ED3048">
              <w:rPr>
                <w:noProof/>
                <w:webHidden/>
              </w:rPr>
              <w:instrText xml:space="preserve"> PAGEREF _Toc109401241 \h </w:instrText>
            </w:r>
            <w:r w:rsidR="00ED3048">
              <w:rPr>
                <w:noProof/>
                <w:webHidden/>
              </w:rPr>
            </w:r>
            <w:r w:rsidR="00ED3048">
              <w:rPr>
                <w:noProof/>
                <w:webHidden/>
              </w:rPr>
              <w:fldChar w:fldCharType="separate"/>
            </w:r>
            <w:r w:rsidR="00ED3048">
              <w:rPr>
                <w:noProof/>
                <w:webHidden/>
              </w:rPr>
              <w:t>10</w:t>
            </w:r>
            <w:r w:rsidR="00ED3048">
              <w:rPr>
                <w:noProof/>
                <w:webHidden/>
              </w:rPr>
              <w:fldChar w:fldCharType="end"/>
            </w:r>
          </w:hyperlink>
        </w:p>
        <w:p w:rsidR="00ED3048" w:rsidRDefault="00D96282">
          <w:pPr>
            <w:pStyle w:val="Verzeichnis2"/>
            <w:tabs>
              <w:tab w:val="right" w:leader="dot" w:pos="9062"/>
            </w:tabs>
            <w:rPr>
              <w:rFonts w:asciiTheme="minorHAnsi" w:eastAsiaTheme="minorEastAsia" w:hAnsiTheme="minorHAnsi" w:cstheme="minorBidi"/>
              <w:noProof/>
              <w:sz w:val="22"/>
              <w:szCs w:val="22"/>
            </w:rPr>
          </w:pPr>
          <w:hyperlink w:anchor="_Toc109401242" w:history="1">
            <w:r w:rsidR="00ED3048" w:rsidRPr="00FD1164">
              <w:rPr>
                <w:rStyle w:val="Hyperlink"/>
                <w:noProof/>
              </w:rPr>
              <w:t>JY Sachliteratur</w:t>
            </w:r>
            <w:r w:rsidR="00ED3048">
              <w:rPr>
                <w:noProof/>
                <w:webHidden/>
              </w:rPr>
              <w:tab/>
            </w:r>
            <w:r w:rsidR="00ED3048">
              <w:rPr>
                <w:noProof/>
                <w:webHidden/>
              </w:rPr>
              <w:fldChar w:fldCharType="begin"/>
            </w:r>
            <w:r w:rsidR="00ED3048">
              <w:rPr>
                <w:noProof/>
                <w:webHidden/>
              </w:rPr>
              <w:instrText xml:space="preserve"> PAGEREF _Toc109401242 \h </w:instrText>
            </w:r>
            <w:r w:rsidR="00ED3048">
              <w:rPr>
                <w:noProof/>
                <w:webHidden/>
              </w:rPr>
            </w:r>
            <w:r w:rsidR="00ED3048">
              <w:rPr>
                <w:noProof/>
                <w:webHidden/>
              </w:rPr>
              <w:fldChar w:fldCharType="separate"/>
            </w:r>
            <w:r w:rsidR="00ED3048">
              <w:rPr>
                <w:noProof/>
                <w:webHidden/>
              </w:rPr>
              <w:t>11</w:t>
            </w:r>
            <w:r w:rsidR="00ED3048">
              <w:rPr>
                <w:noProof/>
                <w:webHidden/>
              </w:rPr>
              <w:fldChar w:fldCharType="end"/>
            </w:r>
          </w:hyperlink>
        </w:p>
        <w:p w:rsidR="00ED3048" w:rsidRDefault="00D96282">
          <w:pPr>
            <w:pStyle w:val="Verzeichnis2"/>
            <w:tabs>
              <w:tab w:val="right" w:leader="dot" w:pos="9062"/>
            </w:tabs>
            <w:rPr>
              <w:rFonts w:asciiTheme="minorHAnsi" w:eastAsiaTheme="minorEastAsia" w:hAnsiTheme="minorHAnsi" w:cstheme="minorBidi"/>
              <w:noProof/>
              <w:sz w:val="22"/>
              <w:szCs w:val="22"/>
            </w:rPr>
          </w:pPr>
          <w:hyperlink w:anchor="_Toc109401243" w:history="1">
            <w:r w:rsidR="00ED3048" w:rsidRPr="00FD1164">
              <w:rPr>
                <w:rStyle w:val="Hyperlink"/>
                <w:noProof/>
              </w:rPr>
              <w:t>JE Geschichte  Sachliteratur</w:t>
            </w:r>
            <w:r w:rsidR="00ED3048">
              <w:rPr>
                <w:noProof/>
                <w:webHidden/>
              </w:rPr>
              <w:tab/>
            </w:r>
            <w:r w:rsidR="00ED3048">
              <w:rPr>
                <w:noProof/>
                <w:webHidden/>
              </w:rPr>
              <w:fldChar w:fldCharType="begin"/>
            </w:r>
            <w:r w:rsidR="00ED3048">
              <w:rPr>
                <w:noProof/>
                <w:webHidden/>
              </w:rPr>
              <w:instrText xml:space="preserve"> PAGEREF _Toc109401243 \h </w:instrText>
            </w:r>
            <w:r w:rsidR="00ED3048">
              <w:rPr>
                <w:noProof/>
                <w:webHidden/>
              </w:rPr>
            </w:r>
            <w:r w:rsidR="00ED3048">
              <w:rPr>
                <w:noProof/>
                <w:webHidden/>
              </w:rPr>
              <w:fldChar w:fldCharType="separate"/>
            </w:r>
            <w:r w:rsidR="00ED3048">
              <w:rPr>
                <w:noProof/>
                <w:webHidden/>
              </w:rPr>
              <w:t>11</w:t>
            </w:r>
            <w:r w:rsidR="00ED3048">
              <w:rPr>
                <w:noProof/>
                <w:webHidden/>
              </w:rPr>
              <w:fldChar w:fldCharType="end"/>
            </w:r>
          </w:hyperlink>
        </w:p>
        <w:p w:rsidR="00ED3048" w:rsidRDefault="00D96282">
          <w:pPr>
            <w:pStyle w:val="Verzeichnis2"/>
            <w:tabs>
              <w:tab w:val="right" w:leader="dot" w:pos="9062"/>
            </w:tabs>
            <w:rPr>
              <w:rFonts w:asciiTheme="minorHAnsi" w:eastAsiaTheme="minorEastAsia" w:hAnsiTheme="minorHAnsi" w:cstheme="minorBidi"/>
              <w:noProof/>
              <w:sz w:val="22"/>
              <w:szCs w:val="22"/>
            </w:rPr>
          </w:pPr>
          <w:hyperlink w:anchor="_Toc109401244" w:history="1">
            <w:r w:rsidR="00ED3048" w:rsidRPr="00FD1164">
              <w:rPr>
                <w:rStyle w:val="Hyperlink"/>
                <w:noProof/>
              </w:rPr>
              <w:t>JO Sprachen Sachliteratur</w:t>
            </w:r>
            <w:r w:rsidR="00ED3048">
              <w:rPr>
                <w:noProof/>
                <w:webHidden/>
              </w:rPr>
              <w:tab/>
            </w:r>
            <w:r w:rsidR="00ED3048">
              <w:rPr>
                <w:noProof/>
                <w:webHidden/>
              </w:rPr>
              <w:fldChar w:fldCharType="begin"/>
            </w:r>
            <w:r w:rsidR="00ED3048">
              <w:rPr>
                <w:noProof/>
                <w:webHidden/>
              </w:rPr>
              <w:instrText xml:space="preserve"> PAGEREF _Toc109401244 \h </w:instrText>
            </w:r>
            <w:r w:rsidR="00ED3048">
              <w:rPr>
                <w:noProof/>
                <w:webHidden/>
              </w:rPr>
            </w:r>
            <w:r w:rsidR="00ED3048">
              <w:rPr>
                <w:noProof/>
                <w:webHidden/>
              </w:rPr>
              <w:fldChar w:fldCharType="separate"/>
            </w:r>
            <w:r w:rsidR="00ED3048">
              <w:rPr>
                <w:noProof/>
                <w:webHidden/>
              </w:rPr>
              <w:t>12</w:t>
            </w:r>
            <w:r w:rsidR="00ED3048">
              <w:rPr>
                <w:noProof/>
                <w:webHidden/>
              </w:rPr>
              <w:fldChar w:fldCharType="end"/>
            </w:r>
          </w:hyperlink>
        </w:p>
        <w:p w:rsidR="00ED3048" w:rsidRDefault="00D96282">
          <w:pPr>
            <w:pStyle w:val="Verzeichnis2"/>
            <w:tabs>
              <w:tab w:val="right" w:leader="dot" w:pos="9062"/>
            </w:tabs>
            <w:rPr>
              <w:rFonts w:asciiTheme="minorHAnsi" w:eastAsiaTheme="minorEastAsia" w:hAnsiTheme="minorHAnsi" w:cstheme="minorBidi"/>
              <w:noProof/>
              <w:sz w:val="22"/>
              <w:szCs w:val="22"/>
            </w:rPr>
          </w:pPr>
          <w:hyperlink w:anchor="_Toc109401245" w:history="1">
            <w:r w:rsidR="00ED3048" w:rsidRPr="00FD1164">
              <w:rPr>
                <w:rStyle w:val="Hyperlink"/>
                <w:noProof/>
              </w:rPr>
              <w:t>JP Literatur Sachmedien</w:t>
            </w:r>
            <w:r w:rsidR="00ED3048">
              <w:rPr>
                <w:noProof/>
                <w:webHidden/>
              </w:rPr>
              <w:tab/>
            </w:r>
            <w:r w:rsidR="00ED3048">
              <w:rPr>
                <w:noProof/>
                <w:webHidden/>
              </w:rPr>
              <w:fldChar w:fldCharType="begin"/>
            </w:r>
            <w:r w:rsidR="00ED3048">
              <w:rPr>
                <w:noProof/>
                <w:webHidden/>
              </w:rPr>
              <w:instrText xml:space="preserve"> PAGEREF _Toc109401245 \h </w:instrText>
            </w:r>
            <w:r w:rsidR="00ED3048">
              <w:rPr>
                <w:noProof/>
                <w:webHidden/>
              </w:rPr>
            </w:r>
            <w:r w:rsidR="00ED3048">
              <w:rPr>
                <w:noProof/>
                <w:webHidden/>
              </w:rPr>
              <w:fldChar w:fldCharType="separate"/>
            </w:r>
            <w:r w:rsidR="00ED3048">
              <w:rPr>
                <w:noProof/>
                <w:webHidden/>
              </w:rPr>
              <w:t>12</w:t>
            </w:r>
            <w:r w:rsidR="00ED3048">
              <w:rPr>
                <w:noProof/>
                <w:webHidden/>
              </w:rPr>
              <w:fldChar w:fldCharType="end"/>
            </w:r>
          </w:hyperlink>
        </w:p>
        <w:p w:rsidR="00ED3048" w:rsidRDefault="00D96282">
          <w:pPr>
            <w:pStyle w:val="Verzeichnis2"/>
            <w:tabs>
              <w:tab w:val="right" w:leader="dot" w:pos="9062"/>
            </w:tabs>
            <w:rPr>
              <w:rFonts w:asciiTheme="minorHAnsi" w:eastAsiaTheme="minorEastAsia" w:hAnsiTheme="minorHAnsi" w:cstheme="minorBidi"/>
              <w:noProof/>
              <w:sz w:val="22"/>
              <w:szCs w:val="22"/>
            </w:rPr>
          </w:pPr>
          <w:hyperlink w:anchor="_Toc109401246" w:history="1">
            <w:r w:rsidR="00ED3048" w:rsidRPr="00FD1164">
              <w:rPr>
                <w:rStyle w:val="Hyperlink"/>
                <w:noProof/>
              </w:rPr>
              <w:t>JR Kunst Sachmedien</w:t>
            </w:r>
            <w:r w:rsidR="00ED3048">
              <w:rPr>
                <w:noProof/>
                <w:webHidden/>
              </w:rPr>
              <w:tab/>
            </w:r>
            <w:r w:rsidR="00ED3048">
              <w:rPr>
                <w:noProof/>
                <w:webHidden/>
              </w:rPr>
              <w:fldChar w:fldCharType="begin"/>
            </w:r>
            <w:r w:rsidR="00ED3048">
              <w:rPr>
                <w:noProof/>
                <w:webHidden/>
              </w:rPr>
              <w:instrText xml:space="preserve"> PAGEREF _Toc109401246 \h </w:instrText>
            </w:r>
            <w:r w:rsidR="00ED3048">
              <w:rPr>
                <w:noProof/>
                <w:webHidden/>
              </w:rPr>
            </w:r>
            <w:r w:rsidR="00ED3048">
              <w:rPr>
                <w:noProof/>
                <w:webHidden/>
              </w:rPr>
              <w:fldChar w:fldCharType="separate"/>
            </w:r>
            <w:r w:rsidR="00ED3048">
              <w:rPr>
                <w:noProof/>
                <w:webHidden/>
              </w:rPr>
              <w:t>13</w:t>
            </w:r>
            <w:r w:rsidR="00ED3048">
              <w:rPr>
                <w:noProof/>
                <w:webHidden/>
              </w:rPr>
              <w:fldChar w:fldCharType="end"/>
            </w:r>
          </w:hyperlink>
        </w:p>
        <w:p w:rsidR="00ED3048" w:rsidRDefault="00D96282">
          <w:pPr>
            <w:pStyle w:val="Verzeichnis2"/>
            <w:tabs>
              <w:tab w:val="right" w:leader="dot" w:pos="9062"/>
            </w:tabs>
            <w:rPr>
              <w:rFonts w:asciiTheme="minorHAnsi" w:eastAsiaTheme="minorEastAsia" w:hAnsiTheme="minorHAnsi" w:cstheme="minorBidi"/>
              <w:noProof/>
              <w:sz w:val="22"/>
              <w:szCs w:val="22"/>
            </w:rPr>
          </w:pPr>
          <w:hyperlink w:anchor="_Toc109401247" w:history="1">
            <w:r w:rsidR="00ED3048" w:rsidRPr="00FD1164">
              <w:rPr>
                <w:rStyle w:val="Hyperlink"/>
                <w:noProof/>
              </w:rPr>
              <w:t>JS Tanz, Theater, Film, Zirkus Sachmedien</w:t>
            </w:r>
            <w:r w:rsidR="00ED3048">
              <w:rPr>
                <w:noProof/>
                <w:webHidden/>
              </w:rPr>
              <w:tab/>
            </w:r>
            <w:r w:rsidR="00ED3048">
              <w:rPr>
                <w:noProof/>
                <w:webHidden/>
              </w:rPr>
              <w:fldChar w:fldCharType="begin"/>
            </w:r>
            <w:r w:rsidR="00ED3048">
              <w:rPr>
                <w:noProof/>
                <w:webHidden/>
              </w:rPr>
              <w:instrText xml:space="preserve"> PAGEREF _Toc109401247 \h </w:instrText>
            </w:r>
            <w:r w:rsidR="00ED3048">
              <w:rPr>
                <w:noProof/>
                <w:webHidden/>
              </w:rPr>
            </w:r>
            <w:r w:rsidR="00ED3048">
              <w:rPr>
                <w:noProof/>
                <w:webHidden/>
              </w:rPr>
              <w:fldChar w:fldCharType="separate"/>
            </w:r>
            <w:r w:rsidR="00ED3048">
              <w:rPr>
                <w:noProof/>
                <w:webHidden/>
              </w:rPr>
              <w:t>13</w:t>
            </w:r>
            <w:r w:rsidR="00ED3048">
              <w:rPr>
                <w:noProof/>
                <w:webHidden/>
              </w:rPr>
              <w:fldChar w:fldCharType="end"/>
            </w:r>
          </w:hyperlink>
        </w:p>
        <w:p w:rsidR="00ED3048" w:rsidRDefault="00D96282">
          <w:pPr>
            <w:pStyle w:val="Verzeichnis2"/>
            <w:tabs>
              <w:tab w:val="right" w:leader="dot" w:pos="9062"/>
            </w:tabs>
            <w:rPr>
              <w:rFonts w:asciiTheme="minorHAnsi" w:eastAsiaTheme="minorEastAsia" w:hAnsiTheme="minorHAnsi" w:cstheme="minorBidi"/>
              <w:noProof/>
              <w:sz w:val="22"/>
              <w:szCs w:val="22"/>
            </w:rPr>
          </w:pPr>
          <w:hyperlink w:anchor="_Toc109401248" w:history="1">
            <w:r w:rsidR="00ED3048" w:rsidRPr="00FD1164">
              <w:rPr>
                <w:rStyle w:val="Hyperlink"/>
                <w:noProof/>
              </w:rPr>
              <w:t>JT Mathematik Sachmedien</w:t>
            </w:r>
            <w:r w:rsidR="00ED3048">
              <w:rPr>
                <w:noProof/>
                <w:webHidden/>
              </w:rPr>
              <w:tab/>
            </w:r>
            <w:r w:rsidR="00ED3048">
              <w:rPr>
                <w:noProof/>
                <w:webHidden/>
              </w:rPr>
              <w:fldChar w:fldCharType="begin"/>
            </w:r>
            <w:r w:rsidR="00ED3048">
              <w:rPr>
                <w:noProof/>
                <w:webHidden/>
              </w:rPr>
              <w:instrText xml:space="preserve"> PAGEREF _Toc109401248 \h </w:instrText>
            </w:r>
            <w:r w:rsidR="00ED3048">
              <w:rPr>
                <w:noProof/>
                <w:webHidden/>
              </w:rPr>
            </w:r>
            <w:r w:rsidR="00ED3048">
              <w:rPr>
                <w:noProof/>
                <w:webHidden/>
              </w:rPr>
              <w:fldChar w:fldCharType="separate"/>
            </w:r>
            <w:r w:rsidR="00ED3048">
              <w:rPr>
                <w:noProof/>
                <w:webHidden/>
              </w:rPr>
              <w:t>13</w:t>
            </w:r>
            <w:r w:rsidR="00ED3048">
              <w:rPr>
                <w:noProof/>
                <w:webHidden/>
              </w:rPr>
              <w:fldChar w:fldCharType="end"/>
            </w:r>
          </w:hyperlink>
        </w:p>
        <w:p w:rsidR="00ED3048" w:rsidRDefault="00D96282">
          <w:pPr>
            <w:pStyle w:val="Verzeichnis2"/>
            <w:tabs>
              <w:tab w:val="right" w:leader="dot" w:pos="9062"/>
            </w:tabs>
            <w:rPr>
              <w:rFonts w:asciiTheme="minorHAnsi" w:eastAsiaTheme="minorEastAsia" w:hAnsiTheme="minorHAnsi" w:cstheme="minorBidi"/>
              <w:noProof/>
              <w:sz w:val="22"/>
              <w:szCs w:val="22"/>
            </w:rPr>
          </w:pPr>
          <w:hyperlink w:anchor="_Toc109401249" w:history="1">
            <w:r w:rsidR="00ED3048" w:rsidRPr="00FD1164">
              <w:rPr>
                <w:rStyle w:val="Hyperlink"/>
                <w:noProof/>
              </w:rPr>
              <w:t>JU Natur Sachmedien</w:t>
            </w:r>
            <w:r w:rsidR="00ED3048">
              <w:rPr>
                <w:noProof/>
                <w:webHidden/>
              </w:rPr>
              <w:tab/>
            </w:r>
            <w:r w:rsidR="00ED3048">
              <w:rPr>
                <w:noProof/>
                <w:webHidden/>
              </w:rPr>
              <w:fldChar w:fldCharType="begin"/>
            </w:r>
            <w:r w:rsidR="00ED3048">
              <w:rPr>
                <w:noProof/>
                <w:webHidden/>
              </w:rPr>
              <w:instrText xml:space="preserve"> PAGEREF _Toc109401249 \h </w:instrText>
            </w:r>
            <w:r w:rsidR="00ED3048">
              <w:rPr>
                <w:noProof/>
                <w:webHidden/>
              </w:rPr>
            </w:r>
            <w:r w:rsidR="00ED3048">
              <w:rPr>
                <w:noProof/>
                <w:webHidden/>
              </w:rPr>
              <w:fldChar w:fldCharType="separate"/>
            </w:r>
            <w:r w:rsidR="00ED3048">
              <w:rPr>
                <w:noProof/>
                <w:webHidden/>
              </w:rPr>
              <w:t>14</w:t>
            </w:r>
            <w:r w:rsidR="00ED3048">
              <w:rPr>
                <w:noProof/>
                <w:webHidden/>
              </w:rPr>
              <w:fldChar w:fldCharType="end"/>
            </w:r>
          </w:hyperlink>
        </w:p>
        <w:p w:rsidR="00ED3048" w:rsidRDefault="00D96282">
          <w:pPr>
            <w:pStyle w:val="Verzeichnis1"/>
            <w:tabs>
              <w:tab w:val="right" w:leader="dot" w:pos="9062"/>
            </w:tabs>
            <w:rPr>
              <w:rFonts w:asciiTheme="minorHAnsi" w:eastAsiaTheme="minorEastAsia" w:hAnsiTheme="minorHAnsi" w:cstheme="minorBidi"/>
              <w:noProof/>
              <w:sz w:val="22"/>
              <w:szCs w:val="22"/>
            </w:rPr>
          </w:pPr>
          <w:hyperlink w:anchor="_Toc109401250" w:history="1">
            <w:r w:rsidR="00ED3048" w:rsidRPr="00FD1164">
              <w:rPr>
                <w:rStyle w:val="Hyperlink"/>
                <w:noProof/>
              </w:rPr>
              <w:t>AV-Medien für Kinder</w:t>
            </w:r>
            <w:r w:rsidR="00ED3048">
              <w:rPr>
                <w:noProof/>
                <w:webHidden/>
              </w:rPr>
              <w:tab/>
            </w:r>
            <w:r w:rsidR="00ED3048">
              <w:rPr>
                <w:noProof/>
                <w:webHidden/>
              </w:rPr>
              <w:fldChar w:fldCharType="begin"/>
            </w:r>
            <w:r w:rsidR="00ED3048">
              <w:rPr>
                <w:noProof/>
                <w:webHidden/>
              </w:rPr>
              <w:instrText xml:space="preserve"> PAGEREF _Toc109401250 \h </w:instrText>
            </w:r>
            <w:r w:rsidR="00ED3048">
              <w:rPr>
                <w:noProof/>
                <w:webHidden/>
              </w:rPr>
            </w:r>
            <w:r w:rsidR="00ED3048">
              <w:rPr>
                <w:noProof/>
                <w:webHidden/>
              </w:rPr>
              <w:fldChar w:fldCharType="separate"/>
            </w:r>
            <w:r w:rsidR="00ED3048">
              <w:rPr>
                <w:noProof/>
                <w:webHidden/>
              </w:rPr>
              <w:t>15</w:t>
            </w:r>
            <w:r w:rsidR="00ED3048">
              <w:rPr>
                <w:noProof/>
                <w:webHidden/>
              </w:rPr>
              <w:fldChar w:fldCharType="end"/>
            </w:r>
          </w:hyperlink>
        </w:p>
        <w:p w:rsidR="00ED3048" w:rsidRDefault="00D96282">
          <w:pPr>
            <w:pStyle w:val="Verzeichnis2"/>
            <w:tabs>
              <w:tab w:val="right" w:leader="dot" w:pos="9062"/>
            </w:tabs>
            <w:rPr>
              <w:rFonts w:asciiTheme="minorHAnsi" w:eastAsiaTheme="minorEastAsia" w:hAnsiTheme="minorHAnsi" w:cstheme="minorBidi"/>
              <w:noProof/>
              <w:sz w:val="22"/>
              <w:szCs w:val="22"/>
            </w:rPr>
          </w:pPr>
          <w:hyperlink w:anchor="_Toc109401251" w:history="1">
            <w:r w:rsidR="00ED3048" w:rsidRPr="00FD1164">
              <w:rPr>
                <w:rStyle w:val="Hyperlink"/>
                <w:noProof/>
              </w:rPr>
              <w:t>Kinder-DVDs Spielfilme</w:t>
            </w:r>
            <w:r w:rsidR="00ED3048">
              <w:rPr>
                <w:noProof/>
                <w:webHidden/>
              </w:rPr>
              <w:tab/>
            </w:r>
            <w:r w:rsidR="00ED3048">
              <w:rPr>
                <w:noProof/>
                <w:webHidden/>
              </w:rPr>
              <w:fldChar w:fldCharType="begin"/>
            </w:r>
            <w:r w:rsidR="00ED3048">
              <w:rPr>
                <w:noProof/>
                <w:webHidden/>
              </w:rPr>
              <w:instrText xml:space="preserve"> PAGEREF _Toc109401251 \h </w:instrText>
            </w:r>
            <w:r w:rsidR="00ED3048">
              <w:rPr>
                <w:noProof/>
                <w:webHidden/>
              </w:rPr>
            </w:r>
            <w:r w:rsidR="00ED3048">
              <w:rPr>
                <w:noProof/>
                <w:webHidden/>
              </w:rPr>
              <w:fldChar w:fldCharType="separate"/>
            </w:r>
            <w:r w:rsidR="00ED3048">
              <w:rPr>
                <w:noProof/>
                <w:webHidden/>
              </w:rPr>
              <w:t>15</w:t>
            </w:r>
            <w:r w:rsidR="00ED3048">
              <w:rPr>
                <w:noProof/>
                <w:webHidden/>
              </w:rPr>
              <w:fldChar w:fldCharType="end"/>
            </w:r>
          </w:hyperlink>
        </w:p>
        <w:p w:rsidR="00ED3048" w:rsidRDefault="00D96282">
          <w:pPr>
            <w:pStyle w:val="Verzeichnis2"/>
            <w:tabs>
              <w:tab w:val="right" w:leader="dot" w:pos="9062"/>
            </w:tabs>
            <w:rPr>
              <w:rFonts w:asciiTheme="minorHAnsi" w:eastAsiaTheme="minorEastAsia" w:hAnsiTheme="minorHAnsi" w:cstheme="minorBidi"/>
              <w:noProof/>
              <w:sz w:val="22"/>
              <w:szCs w:val="22"/>
            </w:rPr>
          </w:pPr>
          <w:hyperlink w:anchor="_Toc109401252" w:history="1">
            <w:r w:rsidR="00ED3048" w:rsidRPr="00FD1164">
              <w:rPr>
                <w:rStyle w:val="Hyperlink"/>
                <w:noProof/>
              </w:rPr>
              <w:t>Konsolenspiele Ebene Kinder</w:t>
            </w:r>
            <w:r w:rsidR="00ED3048">
              <w:rPr>
                <w:noProof/>
                <w:webHidden/>
              </w:rPr>
              <w:tab/>
            </w:r>
            <w:r w:rsidR="00ED3048">
              <w:rPr>
                <w:noProof/>
                <w:webHidden/>
              </w:rPr>
              <w:fldChar w:fldCharType="begin"/>
            </w:r>
            <w:r w:rsidR="00ED3048">
              <w:rPr>
                <w:noProof/>
                <w:webHidden/>
              </w:rPr>
              <w:instrText xml:space="preserve"> PAGEREF _Toc109401252 \h </w:instrText>
            </w:r>
            <w:r w:rsidR="00ED3048">
              <w:rPr>
                <w:noProof/>
                <w:webHidden/>
              </w:rPr>
            </w:r>
            <w:r w:rsidR="00ED3048">
              <w:rPr>
                <w:noProof/>
                <w:webHidden/>
              </w:rPr>
              <w:fldChar w:fldCharType="separate"/>
            </w:r>
            <w:r w:rsidR="00ED3048">
              <w:rPr>
                <w:noProof/>
                <w:webHidden/>
              </w:rPr>
              <w:t>15</w:t>
            </w:r>
            <w:r w:rsidR="00ED3048">
              <w:rPr>
                <w:noProof/>
                <w:webHidden/>
              </w:rPr>
              <w:fldChar w:fldCharType="end"/>
            </w:r>
          </w:hyperlink>
        </w:p>
        <w:p w:rsidR="00ED3048" w:rsidRDefault="00D96282">
          <w:pPr>
            <w:pStyle w:val="Verzeichnis2"/>
            <w:tabs>
              <w:tab w:val="right" w:leader="dot" w:pos="9062"/>
            </w:tabs>
            <w:rPr>
              <w:rFonts w:asciiTheme="minorHAnsi" w:eastAsiaTheme="minorEastAsia" w:hAnsiTheme="minorHAnsi" w:cstheme="minorBidi"/>
              <w:noProof/>
              <w:sz w:val="22"/>
              <w:szCs w:val="22"/>
            </w:rPr>
          </w:pPr>
          <w:hyperlink w:anchor="_Toc109401253" w:history="1">
            <w:r w:rsidR="00ED3048" w:rsidRPr="00FD1164">
              <w:rPr>
                <w:rStyle w:val="Hyperlink"/>
                <w:noProof/>
              </w:rPr>
              <w:t>Tonies</w:t>
            </w:r>
            <w:r w:rsidR="00ED3048">
              <w:rPr>
                <w:noProof/>
                <w:webHidden/>
              </w:rPr>
              <w:tab/>
            </w:r>
            <w:r w:rsidR="00ED3048">
              <w:rPr>
                <w:noProof/>
                <w:webHidden/>
              </w:rPr>
              <w:fldChar w:fldCharType="begin"/>
            </w:r>
            <w:r w:rsidR="00ED3048">
              <w:rPr>
                <w:noProof/>
                <w:webHidden/>
              </w:rPr>
              <w:instrText xml:space="preserve"> PAGEREF _Toc109401253 \h </w:instrText>
            </w:r>
            <w:r w:rsidR="00ED3048">
              <w:rPr>
                <w:noProof/>
                <w:webHidden/>
              </w:rPr>
            </w:r>
            <w:r w:rsidR="00ED3048">
              <w:rPr>
                <w:noProof/>
                <w:webHidden/>
              </w:rPr>
              <w:fldChar w:fldCharType="separate"/>
            </w:r>
            <w:r w:rsidR="00ED3048">
              <w:rPr>
                <w:noProof/>
                <w:webHidden/>
              </w:rPr>
              <w:t>17</w:t>
            </w:r>
            <w:r w:rsidR="00ED3048">
              <w:rPr>
                <w:noProof/>
                <w:webHidden/>
              </w:rPr>
              <w:fldChar w:fldCharType="end"/>
            </w:r>
          </w:hyperlink>
        </w:p>
        <w:p w:rsidR="00ED3048" w:rsidRDefault="00D96282">
          <w:pPr>
            <w:pStyle w:val="Verzeichnis1"/>
            <w:tabs>
              <w:tab w:val="right" w:leader="dot" w:pos="9062"/>
            </w:tabs>
            <w:rPr>
              <w:rFonts w:asciiTheme="minorHAnsi" w:eastAsiaTheme="minorEastAsia" w:hAnsiTheme="minorHAnsi" w:cstheme="minorBidi"/>
              <w:noProof/>
              <w:sz w:val="22"/>
              <w:szCs w:val="22"/>
            </w:rPr>
          </w:pPr>
          <w:hyperlink w:anchor="_Toc109401254" w:history="1">
            <w:r w:rsidR="00ED3048" w:rsidRPr="00FD1164">
              <w:rPr>
                <w:rStyle w:val="Hyperlink"/>
                <w:noProof/>
              </w:rPr>
              <w:t>Bestandsprofil Hausch-Kinderzimmer</w:t>
            </w:r>
            <w:r w:rsidR="00ED3048">
              <w:rPr>
                <w:noProof/>
                <w:webHidden/>
              </w:rPr>
              <w:tab/>
            </w:r>
            <w:r w:rsidR="00ED3048">
              <w:rPr>
                <w:noProof/>
                <w:webHidden/>
              </w:rPr>
              <w:fldChar w:fldCharType="begin"/>
            </w:r>
            <w:r w:rsidR="00ED3048">
              <w:rPr>
                <w:noProof/>
                <w:webHidden/>
              </w:rPr>
              <w:instrText xml:space="preserve"> PAGEREF _Toc109401254 \h </w:instrText>
            </w:r>
            <w:r w:rsidR="00ED3048">
              <w:rPr>
                <w:noProof/>
                <w:webHidden/>
              </w:rPr>
            </w:r>
            <w:r w:rsidR="00ED3048">
              <w:rPr>
                <w:noProof/>
                <w:webHidden/>
              </w:rPr>
              <w:fldChar w:fldCharType="separate"/>
            </w:r>
            <w:r w:rsidR="00ED3048">
              <w:rPr>
                <w:noProof/>
                <w:webHidden/>
              </w:rPr>
              <w:t>17</w:t>
            </w:r>
            <w:r w:rsidR="00ED3048">
              <w:rPr>
                <w:noProof/>
                <w:webHidden/>
              </w:rPr>
              <w:fldChar w:fldCharType="end"/>
            </w:r>
          </w:hyperlink>
        </w:p>
        <w:p w:rsidR="00ED3048" w:rsidRDefault="00D96282">
          <w:pPr>
            <w:pStyle w:val="Verzeichnis1"/>
            <w:tabs>
              <w:tab w:val="right" w:leader="dot" w:pos="9062"/>
            </w:tabs>
            <w:rPr>
              <w:rFonts w:asciiTheme="minorHAnsi" w:eastAsiaTheme="minorEastAsia" w:hAnsiTheme="minorHAnsi" w:cstheme="minorBidi"/>
              <w:noProof/>
              <w:sz w:val="22"/>
              <w:szCs w:val="22"/>
            </w:rPr>
          </w:pPr>
          <w:hyperlink w:anchor="_Toc109401255" w:history="1">
            <w:r w:rsidR="00ED3048" w:rsidRPr="00FD1164">
              <w:rPr>
                <w:rStyle w:val="Hyperlink"/>
                <w:noProof/>
              </w:rPr>
              <w:t xml:space="preserve">Bestandsprofil für </w:t>
            </w:r>
            <w:r w:rsidR="00ED3048" w:rsidRPr="00FD1164">
              <w:rPr>
                <w:rStyle w:val="Hyperlink"/>
                <w:rFonts w:cstheme="minorHAnsi"/>
                <w:noProof/>
              </w:rPr>
              <w:t xml:space="preserve">Spiele </w:t>
            </w:r>
            <w:r w:rsidR="00ED3048" w:rsidRPr="00FD1164">
              <w:rPr>
                <w:rStyle w:val="Hyperlink"/>
                <w:noProof/>
              </w:rPr>
              <w:t>Kinder von 0 – 12 Jahren</w:t>
            </w:r>
            <w:r w:rsidR="00ED3048">
              <w:rPr>
                <w:noProof/>
                <w:webHidden/>
              </w:rPr>
              <w:tab/>
            </w:r>
            <w:r w:rsidR="00ED3048">
              <w:rPr>
                <w:noProof/>
                <w:webHidden/>
              </w:rPr>
              <w:fldChar w:fldCharType="begin"/>
            </w:r>
            <w:r w:rsidR="00ED3048">
              <w:rPr>
                <w:noProof/>
                <w:webHidden/>
              </w:rPr>
              <w:instrText xml:space="preserve"> PAGEREF _Toc109401255 \h </w:instrText>
            </w:r>
            <w:r w:rsidR="00ED3048">
              <w:rPr>
                <w:noProof/>
                <w:webHidden/>
              </w:rPr>
            </w:r>
            <w:r w:rsidR="00ED3048">
              <w:rPr>
                <w:noProof/>
                <w:webHidden/>
              </w:rPr>
              <w:fldChar w:fldCharType="separate"/>
            </w:r>
            <w:r w:rsidR="00ED3048">
              <w:rPr>
                <w:noProof/>
                <w:webHidden/>
              </w:rPr>
              <w:t>18</w:t>
            </w:r>
            <w:r w:rsidR="00ED3048">
              <w:rPr>
                <w:noProof/>
                <w:webHidden/>
              </w:rPr>
              <w:fldChar w:fldCharType="end"/>
            </w:r>
          </w:hyperlink>
        </w:p>
        <w:p w:rsidR="00ED3048" w:rsidRDefault="00D96282">
          <w:pPr>
            <w:pStyle w:val="Verzeichnis1"/>
            <w:tabs>
              <w:tab w:val="right" w:leader="dot" w:pos="9062"/>
            </w:tabs>
            <w:rPr>
              <w:rFonts w:asciiTheme="minorHAnsi" w:eastAsiaTheme="minorEastAsia" w:hAnsiTheme="minorHAnsi" w:cstheme="minorBidi"/>
              <w:noProof/>
              <w:sz w:val="22"/>
              <w:szCs w:val="22"/>
            </w:rPr>
          </w:pPr>
          <w:hyperlink w:anchor="_Toc109401256" w:history="1">
            <w:r w:rsidR="00ED3048" w:rsidRPr="00FD1164">
              <w:rPr>
                <w:rStyle w:val="Hyperlink"/>
                <w:noProof/>
              </w:rPr>
              <w:t>Fremdsprachige Medien für Kinder</w:t>
            </w:r>
            <w:r w:rsidR="00ED3048">
              <w:rPr>
                <w:noProof/>
                <w:webHidden/>
              </w:rPr>
              <w:tab/>
            </w:r>
            <w:r w:rsidR="00ED3048">
              <w:rPr>
                <w:noProof/>
                <w:webHidden/>
              </w:rPr>
              <w:fldChar w:fldCharType="begin"/>
            </w:r>
            <w:r w:rsidR="00ED3048">
              <w:rPr>
                <w:noProof/>
                <w:webHidden/>
              </w:rPr>
              <w:instrText xml:space="preserve"> PAGEREF _Toc109401256 \h </w:instrText>
            </w:r>
            <w:r w:rsidR="00ED3048">
              <w:rPr>
                <w:noProof/>
                <w:webHidden/>
              </w:rPr>
            </w:r>
            <w:r w:rsidR="00ED3048">
              <w:rPr>
                <w:noProof/>
                <w:webHidden/>
              </w:rPr>
              <w:fldChar w:fldCharType="separate"/>
            </w:r>
            <w:r w:rsidR="00ED3048">
              <w:rPr>
                <w:noProof/>
                <w:webHidden/>
              </w:rPr>
              <w:t>18</w:t>
            </w:r>
            <w:r w:rsidR="00ED3048">
              <w:rPr>
                <w:noProof/>
                <w:webHidden/>
              </w:rPr>
              <w:fldChar w:fldCharType="end"/>
            </w:r>
          </w:hyperlink>
        </w:p>
        <w:p w:rsidR="00ED3048" w:rsidRDefault="00D96282">
          <w:pPr>
            <w:pStyle w:val="Verzeichnis1"/>
            <w:tabs>
              <w:tab w:val="right" w:leader="dot" w:pos="9062"/>
            </w:tabs>
            <w:rPr>
              <w:rFonts w:asciiTheme="minorHAnsi" w:eastAsiaTheme="minorEastAsia" w:hAnsiTheme="minorHAnsi" w:cstheme="minorBidi"/>
              <w:noProof/>
              <w:sz w:val="22"/>
              <w:szCs w:val="22"/>
            </w:rPr>
          </w:pPr>
          <w:hyperlink w:anchor="_Toc109401257" w:history="1">
            <w:r w:rsidR="00ED3048" w:rsidRPr="00FD1164">
              <w:rPr>
                <w:rStyle w:val="Hyperlink"/>
                <w:noProof/>
              </w:rPr>
              <w:t>Digitale Medien für Kinder</w:t>
            </w:r>
            <w:r w:rsidR="00ED3048">
              <w:rPr>
                <w:noProof/>
                <w:webHidden/>
              </w:rPr>
              <w:tab/>
            </w:r>
            <w:r w:rsidR="00ED3048">
              <w:rPr>
                <w:noProof/>
                <w:webHidden/>
              </w:rPr>
              <w:fldChar w:fldCharType="begin"/>
            </w:r>
            <w:r w:rsidR="00ED3048">
              <w:rPr>
                <w:noProof/>
                <w:webHidden/>
              </w:rPr>
              <w:instrText xml:space="preserve"> PAGEREF _Toc109401257 \h </w:instrText>
            </w:r>
            <w:r w:rsidR="00ED3048">
              <w:rPr>
                <w:noProof/>
                <w:webHidden/>
              </w:rPr>
            </w:r>
            <w:r w:rsidR="00ED3048">
              <w:rPr>
                <w:noProof/>
                <w:webHidden/>
              </w:rPr>
              <w:fldChar w:fldCharType="separate"/>
            </w:r>
            <w:r w:rsidR="00ED3048">
              <w:rPr>
                <w:noProof/>
                <w:webHidden/>
              </w:rPr>
              <w:t>19</w:t>
            </w:r>
            <w:r w:rsidR="00ED3048">
              <w:rPr>
                <w:noProof/>
                <w:webHidden/>
              </w:rPr>
              <w:fldChar w:fldCharType="end"/>
            </w:r>
          </w:hyperlink>
        </w:p>
        <w:p w:rsidR="00ED3048" w:rsidRDefault="00D96282">
          <w:pPr>
            <w:pStyle w:val="Verzeichnis2"/>
            <w:tabs>
              <w:tab w:val="right" w:leader="dot" w:pos="9062"/>
            </w:tabs>
            <w:rPr>
              <w:rFonts w:asciiTheme="minorHAnsi" w:eastAsiaTheme="minorEastAsia" w:hAnsiTheme="minorHAnsi" w:cstheme="minorBidi"/>
              <w:noProof/>
              <w:sz w:val="22"/>
              <w:szCs w:val="22"/>
            </w:rPr>
          </w:pPr>
          <w:hyperlink w:anchor="_Toc109401258" w:history="1">
            <w:r w:rsidR="00ED3048" w:rsidRPr="00FD1164">
              <w:rPr>
                <w:rStyle w:val="Hyperlink"/>
                <w:noProof/>
              </w:rPr>
              <w:t>Onleihe für Kinder</w:t>
            </w:r>
            <w:r w:rsidR="00ED3048">
              <w:rPr>
                <w:noProof/>
                <w:webHidden/>
              </w:rPr>
              <w:tab/>
            </w:r>
            <w:r w:rsidR="00ED3048">
              <w:rPr>
                <w:noProof/>
                <w:webHidden/>
              </w:rPr>
              <w:fldChar w:fldCharType="begin"/>
            </w:r>
            <w:r w:rsidR="00ED3048">
              <w:rPr>
                <w:noProof/>
                <w:webHidden/>
              </w:rPr>
              <w:instrText xml:space="preserve"> PAGEREF _Toc109401258 \h </w:instrText>
            </w:r>
            <w:r w:rsidR="00ED3048">
              <w:rPr>
                <w:noProof/>
                <w:webHidden/>
              </w:rPr>
            </w:r>
            <w:r w:rsidR="00ED3048">
              <w:rPr>
                <w:noProof/>
                <w:webHidden/>
              </w:rPr>
              <w:fldChar w:fldCharType="separate"/>
            </w:r>
            <w:r w:rsidR="00ED3048">
              <w:rPr>
                <w:noProof/>
                <w:webHidden/>
              </w:rPr>
              <w:t>19</w:t>
            </w:r>
            <w:r w:rsidR="00ED3048">
              <w:rPr>
                <w:noProof/>
                <w:webHidden/>
              </w:rPr>
              <w:fldChar w:fldCharType="end"/>
            </w:r>
          </w:hyperlink>
        </w:p>
        <w:p w:rsidR="00ED3048" w:rsidRDefault="00D96282">
          <w:pPr>
            <w:pStyle w:val="Verzeichnis2"/>
            <w:tabs>
              <w:tab w:val="right" w:leader="dot" w:pos="9062"/>
            </w:tabs>
            <w:rPr>
              <w:rFonts w:asciiTheme="minorHAnsi" w:eastAsiaTheme="minorEastAsia" w:hAnsiTheme="minorHAnsi" w:cstheme="minorBidi"/>
              <w:noProof/>
              <w:sz w:val="22"/>
              <w:szCs w:val="22"/>
            </w:rPr>
          </w:pPr>
          <w:hyperlink w:anchor="_Toc109401259" w:history="1">
            <w:r w:rsidR="00ED3048" w:rsidRPr="00FD1164">
              <w:rPr>
                <w:rStyle w:val="Hyperlink"/>
                <w:noProof/>
              </w:rPr>
              <w:t>Kinderbibliothek Overdrive</w:t>
            </w:r>
            <w:r w:rsidR="00ED3048">
              <w:rPr>
                <w:noProof/>
                <w:webHidden/>
              </w:rPr>
              <w:tab/>
            </w:r>
            <w:r w:rsidR="00ED3048">
              <w:rPr>
                <w:noProof/>
                <w:webHidden/>
              </w:rPr>
              <w:fldChar w:fldCharType="begin"/>
            </w:r>
            <w:r w:rsidR="00ED3048">
              <w:rPr>
                <w:noProof/>
                <w:webHidden/>
              </w:rPr>
              <w:instrText xml:space="preserve"> PAGEREF _Toc109401259 \h </w:instrText>
            </w:r>
            <w:r w:rsidR="00ED3048">
              <w:rPr>
                <w:noProof/>
                <w:webHidden/>
              </w:rPr>
            </w:r>
            <w:r w:rsidR="00ED3048">
              <w:rPr>
                <w:noProof/>
                <w:webHidden/>
              </w:rPr>
              <w:fldChar w:fldCharType="separate"/>
            </w:r>
            <w:r w:rsidR="00ED3048">
              <w:rPr>
                <w:noProof/>
                <w:webHidden/>
              </w:rPr>
              <w:t>19</w:t>
            </w:r>
            <w:r w:rsidR="00ED3048">
              <w:rPr>
                <w:noProof/>
                <w:webHidden/>
              </w:rPr>
              <w:fldChar w:fldCharType="end"/>
            </w:r>
          </w:hyperlink>
        </w:p>
        <w:p w:rsidR="00ED3048" w:rsidRDefault="00D96282">
          <w:pPr>
            <w:pStyle w:val="Verzeichnis2"/>
            <w:tabs>
              <w:tab w:val="right" w:leader="dot" w:pos="9062"/>
            </w:tabs>
            <w:rPr>
              <w:rFonts w:asciiTheme="minorHAnsi" w:eastAsiaTheme="minorEastAsia" w:hAnsiTheme="minorHAnsi" w:cstheme="minorBidi"/>
              <w:noProof/>
              <w:sz w:val="22"/>
              <w:szCs w:val="22"/>
            </w:rPr>
          </w:pPr>
          <w:hyperlink w:anchor="_Toc109401260" w:history="1">
            <w:r w:rsidR="00ED3048" w:rsidRPr="00FD1164">
              <w:rPr>
                <w:rStyle w:val="Hyperlink"/>
                <w:noProof/>
              </w:rPr>
              <w:t>Weitere digitale Medien für Kinder</w:t>
            </w:r>
            <w:r w:rsidR="00ED3048">
              <w:rPr>
                <w:noProof/>
                <w:webHidden/>
              </w:rPr>
              <w:tab/>
            </w:r>
            <w:r w:rsidR="00ED3048">
              <w:rPr>
                <w:noProof/>
                <w:webHidden/>
              </w:rPr>
              <w:fldChar w:fldCharType="begin"/>
            </w:r>
            <w:r w:rsidR="00ED3048">
              <w:rPr>
                <w:noProof/>
                <w:webHidden/>
              </w:rPr>
              <w:instrText xml:space="preserve"> PAGEREF _Toc109401260 \h </w:instrText>
            </w:r>
            <w:r w:rsidR="00ED3048">
              <w:rPr>
                <w:noProof/>
                <w:webHidden/>
              </w:rPr>
            </w:r>
            <w:r w:rsidR="00ED3048">
              <w:rPr>
                <w:noProof/>
                <w:webHidden/>
              </w:rPr>
              <w:fldChar w:fldCharType="separate"/>
            </w:r>
            <w:r w:rsidR="00ED3048">
              <w:rPr>
                <w:noProof/>
                <w:webHidden/>
              </w:rPr>
              <w:t>20</w:t>
            </w:r>
            <w:r w:rsidR="00ED3048">
              <w:rPr>
                <w:noProof/>
                <w:webHidden/>
              </w:rPr>
              <w:fldChar w:fldCharType="end"/>
            </w:r>
          </w:hyperlink>
        </w:p>
        <w:p w:rsidR="0061541F" w:rsidRDefault="0061541F">
          <w:r>
            <w:rPr>
              <w:b/>
              <w:bCs/>
              <w:noProof/>
            </w:rPr>
            <w:fldChar w:fldCharType="end"/>
          </w:r>
        </w:p>
      </w:sdtContent>
    </w:sdt>
    <w:p w:rsidR="007B0292" w:rsidRDefault="00DD434C" w:rsidP="007B0292">
      <w:r>
        <w:br w:type="page"/>
      </w:r>
    </w:p>
    <w:p w:rsidR="007B0292" w:rsidRPr="007B0292" w:rsidRDefault="007B0292" w:rsidP="007B0292">
      <w:pPr>
        <w:rPr>
          <w:b/>
          <w:sz w:val="32"/>
        </w:rPr>
      </w:pPr>
      <w:r w:rsidRPr="007B0292">
        <w:rPr>
          <w:b/>
          <w:sz w:val="32"/>
        </w:rPr>
        <w:lastRenderedPageBreak/>
        <w:t>Allgemein</w:t>
      </w:r>
    </w:p>
    <w:p w:rsidR="007B0292" w:rsidRDefault="007B0292" w:rsidP="007B0292"/>
    <w:p w:rsidR="007B0292" w:rsidRPr="0061541F" w:rsidRDefault="007B0292" w:rsidP="007B0292">
      <w:r w:rsidRPr="0061541F">
        <w:t>Themenebene</w:t>
      </w:r>
      <w:r w:rsidRPr="0061541F">
        <w:tab/>
        <w:t>Kinder</w:t>
      </w:r>
    </w:p>
    <w:p w:rsidR="007B0292" w:rsidRPr="0061541F" w:rsidRDefault="007B0292" w:rsidP="007B0292">
      <w:r w:rsidRPr="0061541F">
        <w:t>Zielbestand</w:t>
      </w:r>
      <w:r w:rsidRPr="0061541F">
        <w:tab/>
        <w:t>65.000 ME</w:t>
      </w:r>
      <w:r w:rsidRPr="0061541F">
        <w:tab/>
      </w:r>
      <w:r w:rsidRPr="0061541F">
        <w:tab/>
      </w:r>
    </w:p>
    <w:p w:rsidR="007B0292" w:rsidRPr="0061541F" w:rsidRDefault="007B0292" w:rsidP="007B0292">
      <w:r w:rsidRPr="0061541F">
        <w:t>Sachgruppen</w:t>
      </w:r>
      <w:r w:rsidRPr="0061541F">
        <w:tab/>
        <w:t>Sachbücher, Romane, AV Medien, Spiele</w:t>
      </w:r>
    </w:p>
    <w:p w:rsidR="007B0292" w:rsidRPr="0061541F" w:rsidRDefault="007B0292" w:rsidP="007B0292">
      <w:r w:rsidRPr="0061541F">
        <w:tab/>
      </w:r>
      <w:r w:rsidRPr="0061541F">
        <w:tab/>
      </w:r>
      <w:r w:rsidRPr="0061541F">
        <w:tab/>
      </w:r>
      <w:r w:rsidRPr="0061541F">
        <w:tab/>
      </w:r>
      <w:r w:rsidRPr="0061541F">
        <w:tab/>
      </w:r>
      <w:r w:rsidRPr="0061541F">
        <w:tab/>
      </w:r>
      <w:r w:rsidRPr="0061541F">
        <w:tab/>
      </w:r>
    </w:p>
    <w:p w:rsidR="007B0292" w:rsidRPr="0061541F" w:rsidRDefault="007B0292" w:rsidP="007B0292"/>
    <w:p w:rsidR="007B0292" w:rsidRPr="0061541F" w:rsidRDefault="007B0292" w:rsidP="007B0292">
      <w:r w:rsidRPr="0061541F">
        <w:t>Leitgedanken</w:t>
      </w:r>
      <w:r w:rsidRPr="0061541F">
        <w:tab/>
      </w:r>
    </w:p>
    <w:p w:rsidR="007B0292" w:rsidRPr="0061541F" w:rsidRDefault="007B0292" w:rsidP="007B0292">
      <w:pPr>
        <w:pStyle w:val="Listenabsatz"/>
        <w:numPr>
          <w:ilvl w:val="0"/>
          <w:numId w:val="3"/>
        </w:numPr>
        <w:rPr>
          <w:sz w:val="20"/>
          <w:szCs w:val="20"/>
        </w:rPr>
      </w:pPr>
      <w:r w:rsidRPr="0061541F">
        <w:rPr>
          <w:sz w:val="20"/>
          <w:szCs w:val="20"/>
        </w:rPr>
        <w:t>Selbstbestimmter Umgang mit Medien</w:t>
      </w:r>
    </w:p>
    <w:p w:rsidR="007B0292" w:rsidRPr="0061541F" w:rsidRDefault="007B0292" w:rsidP="007B0292">
      <w:pPr>
        <w:pStyle w:val="Listenabsatz"/>
        <w:numPr>
          <w:ilvl w:val="0"/>
          <w:numId w:val="3"/>
        </w:numPr>
        <w:rPr>
          <w:sz w:val="20"/>
          <w:szCs w:val="20"/>
        </w:rPr>
      </w:pPr>
      <w:r w:rsidRPr="0061541F">
        <w:rPr>
          <w:sz w:val="20"/>
          <w:szCs w:val="20"/>
        </w:rPr>
        <w:t>Förderung von umfassender Lesekompetenz</w:t>
      </w:r>
    </w:p>
    <w:p w:rsidR="007B0292" w:rsidRPr="0061541F" w:rsidRDefault="007B0292" w:rsidP="007B0292">
      <w:pPr>
        <w:pStyle w:val="Listenabsatz"/>
        <w:numPr>
          <w:ilvl w:val="0"/>
          <w:numId w:val="3"/>
        </w:numPr>
        <w:rPr>
          <w:sz w:val="20"/>
          <w:szCs w:val="20"/>
        </w:rPr>
      </w:pPr>
      <w:r w:rsidRPr="0061541F">
        <w:rPr>
          <w:sz w:val="20"/>
          <w:szCs w:val="20"/>
        </w:rPr>
        <w:t>Inklusive und interkulturelle Angebote</w:t>
      </w:r>
    </w:p>
    <w:p w:rsidR="007B0292" w:rsidRDefault="007B0292" w:rsidP="007B0292">
      <w:pPr>
        <w:pStyle w:val="Listenabsatz"/>
        <w:numPr>
          <w:ilvl w:val="0"/>
          <w:numId w:val="3"/>
        </w:numPr>
        <w:rPr>
          <w:sz w:val="20"/>
          <w:szCs w:val="20"/>
        </w:rPr>
      </w:pPr>
      <w:r w:rsidRPr="0061541F">
        <w:rPr>
          <w:sz w:val="20"/>
          <w:szCs w:val="20"/>
        </w:rPr>
        <w:t>Digitale Medien für Kinder</w:t>
      </w:r>
    </w:p>
    <w:p w:rsidR="00D96282" w:rsidRDefault="00D96282" w:rsidP="00D96282">
      <w:pPr>
        <w:pStyle w:val="Listenabsatz"/>
        <w:rPr>
          <w:sz w:val="20"/>
          <w:szCs w:val="20"/>
        </w:rPr>
      </w:pPr>
    </w:p>
    <w:p w:rsidR="00D96282" w:rsidRDefault="00D96282" w:rsidP="00D96282">
      <w:r>
        <w:t xml:space="preserve">Die Kinderbibliothek versteht sich als verlässliche Institution für die Stadt und die </w:t>
      </w:r>
      <w:proofErr w:type="spellStart"/>
      <w:r>
        <w:t>Region.Sie</w:t>
      </w:r>
      <w:proofErr w:type="spellEnd"/>
      <w:r>
        <w:t xml:space="preserve"> bietet für alle unabhängig von sprachlicher Herkunft und sozialem Status eine gemeinsame Heimat: Identität und Zuhause. Hier findet man gesammelt und aufbereitet alle Medien gleichberechtigt an einem Ort, der Orientierung und Inspiration bietet.</w:t>
      </w:r>
    </w:p>
    <w:p w:rsidR="005F1CCA" w:rsidRDefault="005F1CCA" w:rsidP="005F1CCA">
      <w:r>
        <w:t>Besonders wollen wir Kinder im selbst bestimmten Umgang mit den Medien stärken.</w:t>
      </w:r>
    </w:p>
    <w:p w:rsidR="005F1CCA" w:rsidRDefault="005F1CCA" w:rsidP="005F1CCA"/>
    <w:p w:rsidR="005F1CCA" w:rsidRDefault="005F1CCA" w:rsidP="00D96282">
      <w:r>
        <w:t xml:space="preserve">Im Rahmen </w:t>
      </w:r>
      <w:r>
        <w:t>unserer Angebote</w:t>
      </w:r>
      <w:r>
        <w:t xml:space="preserve"> setzen wir Impulse zur Förderung einer umfassenden Lesekompetenz, bezogen auf das klassische Medium Buch und den linearen Text, wie auch auf die Rezeption von AV-Medien und die Vermittlung einer digitalen Lesekompetenz. Denn auch der souveräne, regierende Umgang mit digitalen Medien muss genauso wie der klassische Prozess des Lesen Lernens unterstützt werden. Ob Buchstabe, Bild oder Zeichen, es geht nicht nur um die Fähigkeit des Erlernens der Technik, sondern das Gelesene auch zu verstehen in das vorhandene Wissen einzusortieren, es zu bewerten und zu interpretieren und daraus Nutzen zu ziehen</w:t>
      </w:r>
      <w:r>
        <w:t>.</w:t>
      </w:r>
    </w:p>
    <w:p w:rsidR="005F1CCA" w:rsidRPr="00D96282" w:rsidRDefault="005F1CCA" w:rsidP="00D96282">
      <w:r>
        <w:t>Wir wollen, dass die Kinder die Medien beherrschen – nicht umgekehrt von ihnen bestimmt werden!</w:t>
      </w:r>
    </w:p>
    <w:p w:rsidR="007B0292" w:rsidRPr="0061541F" w:rsidRDefault="007B0292" w:rsidP="007B0292">
      <w:r w:rsidRPr="0061541F">
        <w:tab/>
      </w:r>
      <w:r w:rsidRPr="0061541F">
        <w:tab/>
      </w:r>
      <w:r w:rsidRPr="0061541F">
        <w:tab/>
      </w:r>
      <w:r w:rsidRPr="0061541F">
        <w:tab/>
      </w:r>
    </w:p>
    <w:p w:rsidR="007B0292" w:rsidRPr="0061541F" w:rsidRDefault="007B0292" w:rsidP="007B0292"/>
    <w:p w:rsidR="007B0292" w:rsidRPr="0061541F" w:rsidRDefault="007B0292" w:rsidP="007B0292">
      <w:r w:rsidRPr="0061541F">
        <w:t>Bestandsschwerpunkte</w:t>
      </w:r>
    </w:p>
    <w:p w:rsidR="007B0292" w:rsidRPr="0061541F" w:rsidRDefault="007B0292" w:rsidP="007B0292">
      <w:pPr>
        <w:pStyle w:val="Listenabsatz"/>
        <w:numPr>
          <w:ilvl w:val="0"/>
          <w:numId w:val="4"/>
        </w:numPr>
        <w:rPr>
          <w:sz w:val="20"/>
          <w:szCs w:val="20"/>
        </w:rPr>
      </w:pPr>
      <w:r w:rsidRPr="0061541F">
        <w:rPr>
          <w:sz w:val="20"/>
          <w:szCs w:val="20"/>
        </w:rPr>
        <w:t>Medien die sich direkt an die Zielgruppe Kinder richten</w:t>
      </w:r>
    </w:p>
    <w:p w:rsidR="007B0292" w:rsidRDefault="007B0292" w:rsidP="007B0292">
      <w:pPr>
        <w:pStyle w:val="Listenabsatz"/>
        <w:numPr>
          <w:ilvl w:val="0"/>
          <w:numId w:val="4"/>
        </w:numPr>
        <w:rPr>
          <w:sz w:val="20"/>
          <w:szCs w:val="20"/>
        </w:rPr>
      </w:pPr>
      <w:r w:rsidRPr="0061541F">
        <w:rPr>
          <w:sz w:val="20"/>
          <w:szCs w:val="20"/>
        </w:rPr>
        <w:t>Die Kinderbibliothek bietet sowohl Sachmedien wie auch Belletristik für ihre Zielgruppen an – Die jeweiligen Schwerpunkte bitte den einzelnen Bereichen entnehmen</w:t>
      </w:r>
    </w:p>
    <w:p w:rsidR="000726D5" w:rsidRPr="000726D5" w:rsidRDefault="000726D5" w:rsidP="007B0292">
      <w:pPr>
        <w:pStyle w:val="Listenabsatz"/>
        <w:numPr>
          <w:ilvl w:val="0"/>
          <w:numId w:val="4"/>
        </w:numPr>
        <w:rPr>
          <w:sz w:val="16"/>
          <w:szCs w:val="20"/>
        </w:rPr>
      </w:pPr>
      <w:r w:rsidRPr="000726D5">
        <w:rPr>
          <w:sz w:val="20"/>
        </w:rPr>
        <w:t>Analog zu den Themenebenen im gesamten Haus wurden für die Kinderbibliothek 9 Räume im Raum entwickelt, welche die gesamten Themenebenen für Kinder widerspiegeln.</w:t>
      </w:r>
    </w:p>
    <w:p w:rsidR="007B0292" w:rsidRPr="0061541F" w:rsidRDefault="007B0292" w:rsidP="007B0292"/>
    <w:p w:rsidR="007B0292" w:rsidRPr="0061541F" w:rsidRDefault="007B0292" w:rsidP="007B0292"/>
    <w:p w:rsidR="007B0292" w:rsidRPr="0061541F" w:rsidRDefault="007B0292" w:rsidP="007B0292">
      <w:r w:rsidRPr="0061541F">
        <w:t xml:space="preserve">Zielgruppen/Niveau: </w:t>
      </w:r>
    </w:p>
    <w:p w:rsidR="007B0292" w:rsidRPr="0061541F" w:rsidRDefault="007B0292" w:rsidP="007B0292">
      <w:pPr>
        <w:pStyle w:val="Listenabsatz"/>
        <w:numPr>
          <w:ilvl w:val="0"/>
          <w:numId w:val="4"/>
        </w:numPr>
        <w:rPr>
          <w:sz w:val="20"/>
          <w:szCs w:val="20"/>
        </w:rPr>
      </w:pPr>
      <w:r w:rsidRPr="0061541F">
        <w:rPr>
          <w:sz w:val="20"/>
          <w:szCs w:val="20"/>
        </w:rPr>
        <w:t>Kinder 0-13 Jahre und ihre Familien</w:t>
      </w:r>
    </w:p>
    <w:p w:rsidR="007B0292" w:rsidRPr="0061541F" w:rsidRDefault="009E5A0D" w:rsidP="007B0292">
      <w:pPr>
        <w:pStyle w:val="Listenabsatz"/>
        <w:numPr>
          <w:ilvl w:val="0"/>
          <w:numId w:val="4"/>
        </w:numPr>
        <w:rPr>
          <w:sz w:val="20"/>
          <w:szCs w:val="20"/>
        </w:rPr>
      </w:pPr>
      <w:r>
        <w:rPr>
          <w:sz w:val="20"/>
          <w:szCs w:val="20"/>
        </w:rPr>
        <w:t>Pädagogische Fachkräfte</w:t>
      </w:r>
      <w:r w:rsidR="007B0292" w:rsidRPr="0061541F">
        <w:rPr>
          <w:sz w:val="20"/>
          <w:szCs w:val="20"/>
        </w:rPr>
        <w:t xml:space="preserve"> und andere Multiplikatoren</w:t>
      </w:r>
    </w:p>
    <w:p w:rsidR="007B0292" w:rsidRPr="0061541F" w:rsidRDefault="007B0292" w:rsidP="007B0292">
      <w:pPr>
        <w:pStyle w:val="Listenabsatz"/>
        <w:numPr>
          <w:ilvl w:val="0"/>
          <w:numId w:val="4"/>
        </w:numPr>
        <w:rPr>
          <w:sz w:val="20"/>
          <w:szCs w:val="20"/>
        </w:rPr>
      </w:pPr>
      <w:proofErr w:type="spellStart"/>
      <w:r w:rsidRPr="0061541F">
        <w:rPr>
          <w:sz w:val="20"/>
          <w:szCs w:val="20"/>
        </w:rPr>
        <w:t>VorlesepatInnen</w:t>
      </w:r>
      <w:proofErr w:type="spellEnd"/>
      <w:r w:rsidRPr="0061541F">
        <w:rPr>
          <w:sz w:val="20"/>
          <w:szCs w:val="20"/>
        </w:rPr>
        <w:t xml:space="preserve"> und andere Mentoren</w:t>
      </w:r>
    </w:p>
    <w:p w:rsidR="007B0292" w:rsidRPr="0061541F" w:rsidRDefault="007B0292" w:rsidP="007B0292"/>
    <w:p w:rsidR="007B0292" w:rsidRPr="0061541F" w:rsidRDefault="007B0292" w:rsidP="007B0292"/>
    <w:p w:rsidR="007B0292" w:rsidRPr="0061541F" w:rsidRDefault="007B0292" w:rsidP="007B0292">
      <w:r w:rsidRPr="0061541F">
        <w:t>Neue Themen und Angebote</w:t>
      </w:r>
    </w:p>
    <w:p w:rsidR="007B0292" w:rsidRPr="0061541F" w:rsidRDefault="007B0292" w:rsidP="007B0292">
      <w:pPr>
        <w:pStyle w:val="Listenabsatz"/>
        <w:numPr>
          <w:ilvl w:val="0"/>
          <w:numId w:val="5"/>
        </w:numPr>
        <w:rPr>
          <w:sz w:val="20"/>
          <w:szCs w:val="20"/>
        </w:rPr>
      </w:pPr>
      <w:r w:rsidRPr="0061541F">
        <w:rPr>
          <w:sz w:val="20"/>
          <w:szCs w:val="20"/>
        </w:rPr>
        <w:t xml:space="preserve">Neuste Zugänge (Stand 2022): </w:t>
      </w:r>
      <w:proofErr w:type="spellStart"/>
      <w:r w:rsidRPr="0061541F">
        <w:rPr>
          <w:sz w:val="20"/>
          <w:szCs w:val="20"/>
        </w:rPr>
        <w:t>Tonies</w:t>
      </w:r>
      <w:proofErr w:type="spellEnd"/>
      <w:r w:rsidRPr="0061541F">
        <w:rPr>
          <w:sz w:val="20"/>
          <w:szCs w:val="20"/>
        </w:rPr>
        <w:t xml:space="preserve">, </w:t>
      </w:r>
      <w:proofErr w:type="spellStart"/>
      <w:r w:rsidRPr="0061541F">
        <w:rPr>
          <w:sz w:val="20"/>
          <w:szCs w:val="20"/>
        </w:rPr>
        <w:t>Tigerbooks</w:t>
      </w:r>
      <w:proofErr w:type="spellEnd"/>
      <w:r w:rsidRPr="0061541F">
        <w:rPr>
          <w:sz w:val="20"/>
          <w:szCs w:val="20"/>
        </w:rPr>
        <w:t>, Overdrive, ukrainische Kindermedien</w:t>
      </w:r>
    </w:p>
    <w:p w:rsidR="00DD434C" w:rsidRDefault="00DD434C">
      <w:pPr>
        <w:spacing w:after="160" w:line="259" w:lineRule="auto"/>
      </w:pPr>
    </w:p>
    <w:p w:rsidR="007B0292" w:rsidRDefault="007B0292">
      <w:pPr>
        <w:spacing w:after="160" w:line="259" w:lineRule="auto"/>
      </w:pPr>
    </w:p>
    <w:p w:rsidR="00F67FDE" w:rsidRDefault="00DD434C" w:rsidP="00DD434C">
      <w:pPr>
        <w:pStyle w:val="berschrift1"/>
      </w:pPr>
      <w:bookmarkStart w:id="1" w:name="_Toc109401226"/>
      <w:r w:rsidRPr="00DD434C">
        <w:t>Belletristik</w:t>
      </w:r>
      <w:r w:rsidR="00B6346D">
        <w:t xml:space="preserve"> / Erzählende Literatur</w:t>
      </w:r>
      <w:r>
        <w:t xml:space="preserve"> für Kinder</w:t>
      </w:r>
      <w:bookmarkEnd w:id="1"/>
    </w:p>
    <w:p w:rsidR="00DD434C" w:rsidRDefault="00DD434C" w:rsidP="00DD434C"/>
    <w:p w:rsidR="00DD434C" w:rsidRDefault="00DD434C" w:rsidP="00DD434C">
      <w:pPr>
        <w:rPr>
          <w:b/>
        </w:rPr>
      </w:pPr>
      <w:r w:rsidRPr="00DD434C">
        <w:rPr>
          <w:b/>
        </w:rPr>
        <w:t>Leitgedanken:</w:t>
      </w:r>
    </w:p>
    <w:p w:rsidR="00DD434C" w:rsidRPr="00DD434C" w:rsidRDefault="00DD434C" w:rsidP="00DD434C">
      <w:pPr>
        <w:rPr>
          <w:b/>
        </w:rPr>
      </w:pPr>
    </w:p>
    <w:p w:rsidR="00DD434C" w:rsidRPr="00DD434C" w:rsidRDefault="00DD434C" w:rsidP="00DD434C">
      <w:r w:rsidRPr="00DD434C">
        <w:t>Jedes Kind soll Medien vorfinden, die sowohl die eigene Lebenswelt wiederspiegelt wie auch solche, die Fenster in eine andere Welt öffnen. Das gilt sowohl für den Text wie auch für die Illustrationen. Es soll sich Medien anschauen können ohne sich diskriminiert zu fühlen. Das Kind soll positive Rollenvorbilder vorfinden.</w:t>
      </w:r>
    </w:p>
    <w:p w:rsidR="00DD434C" w:rsidRPr="00DD434C" w:rsidRDefault="00DD434C" w:rsidP="00DD434C">
      <w:r w:rsidRPr="00DD434C">
        <w:t xml:space="preserve">Die Bibliothek baut mit ihrem Bestand Brücken zu benachteiligten Bevölkerungsgruppen. </w:t>
      </w:r>
    </w:p>
    <w:p w:rsidR="00DD434C" w:rsidRPr="00DD434C" w:rsidRDefault="00DD434C" w:rsidP="00DD434C"/>
    <w:p w:rsidR="00DD434C" w:rsidRPr="00DD434C" w:rsidRDefault="00DD434C" w:rsidP="00DD434C">
      <w:r w:rsidRPr="00DD434C">
        <w:t xml:space="preserve">Lesen fördert den Sprachgebrauch, weckt die Kreativität, gleicht einem Gehirnjogging und baut Stress ab. </w:t>
      </w:r>
    </w:p>
    <w:p w:rsidR="00DD434C" w:rsidRPr="00DD434C" w:rsidRDefault="00DD434C" w:rsidP="00DD434C">
      <w:r w:rsidRPr="00DD434C">
        <w:t>Lesen fördert die kognitive und sprachliche Entwicklung von Kindern.</w:t>
      </w:r>
    </w:p>
    <w:p w:rsidR="00DD434C" w:rsidRPr="00DD434C" w:rsidRDefault="00DD434C" w:rsidP="00DD434C">
      <w:pPr>
        <w:rPr>
          <w:rStyle w:val="Fett"/>
          <w:b w:val="0"/>
        </w:rPr>
      </w:pPr>
      <w:r w:rsidRPr="00DD434C">
        <w:rPr>
          <w:rStyle w:val="Fett"/>
          <w:b w:val="0"/>
        </w:rPr>
        <w:lastRenderedPageBreak/>
        <w:t>Lesen regt die Vorstellungs</w:t>
      </w:r>
      <w:r w:rsidRPr="00DD434C">
        <w:rPr>
          <w:rStyle w:val="Fett"/>
          <w:b w:val="0"/>
        </w:rPr>
        <w:softHyphen/>
        <w:t>kraft an.</w:t>
      </w:r>
    </w:p>
    <w:p w:rsidR="00DD434C" w:rsidRPr="00DD434C" w:rsidRDefault="00DD434C" w:rsidP="00DD434C">
      <w:r w:rsidRPr="00DD434C">
        <w:t>Beim Lesen entwickeln Kinder die Fähigkeit, Probleme zu analysieren und zu lösen. Außerdem erfordert Lesen Konzentration und fördert so unter anderem Geduld, Selbst</w:t>
      </w:r>
      <w:r w:rsidRPr="00DD434C">
        <w:softHyphen/>
        <w:t>beherrschung und Einfühlungs</w:t>
      </w:r>
      <w:r w:rsidRPr="00DD434C">
        <w:softHyphen/>
        <w:t>vermögen</w:t>
      </w:r>
    </w:p>
    <w:p w:rsidR="00DD434C" w:rsidRPr="00DD434C" w:rsidRDefault="00DD434C" w:rsidP="00DD434C"/>
    <w:p w:rsidR="00DD434C" w:rsidRPr="00DD434C" w:rsidRDefault="00DD434C" w:rsidP="00DD434C">
      <w:r w:rsidRPr="00DD434C">
        <w:t>Lesen macht Spaß, dient der Unterhaltung und der Entspannung.</w:t>
      </w:r>
    </w:p>
    <w:p w:rsidR="00DD434C" w:rsidRDefault="00DD434C" w:rsidP="00DD434C"/>
    <w:p w:rsidR="00B6346D" w:rsidRDefault="00B6346D" w:rsidP="00B6346D">
      <w:r w:rsidRPr="00DD434C">
        <w:t>Medienarten:</w:t>
      </w:r>
      <w:r>
        <w:t xml:space="preserve"> Bücher,</w:t>
      </w:r>
      <w:r w:rsidRPr="00DD434C">
        <w:t xml:space="preserve"> </w:t>
      </w:r>
      <w:r>
        <w:t xml:space="preserve">CDs, DVDs, </w:t>
      </w:r>
      <w:proofErr w:type="spellStart"/>
      <w:r>
        <w:t>Tonies</w:t>
      </w:r>
      <w:proofErr w:type="spellEnd"/>
    </w:p>
    <w:p w:rsidR="00DD434C" w:rsidRPr="00DD434C" w:rsidRDefault="00DD434C" w:rsidP="00DD434C"/>
    <w:p w:rsidR="00DD434C" w:rsidRPr="00DD434C" w:rsidRDefault="00DD434C" w:rsidP="00DD434C"/>
    <w:p w:rsidR="00DD434C" w:rsidRPr="00DD434C" w:rsidRDefault="00DD434C" w:rsidP="00DD434C">
      <w:pPr>
        <w:pStyle w:val="berschrift2"/>
      </w:pPr>
      <w:bookmarkStart w:id="2" w:name="_Toc109401227"/>
      <w:r w:rsidRPr="00DD434C">
        <w:t xml:space="preserve">1 (Bilderbücher, Pappbilderbücher, CDs, </w:t>
      </w:r>
      <w:proofErr w:type="spellStart"/>
      <w:r w:rsidRPr="00DD434C">
        <w:t>Tonies</w:t>
      </w:r>
      <w:proofErr w:type="spellEnd"/>
      <w:r w:rsidRPr="00DD434C">
        <w:t>)</w:t>
      </w:r>
      <w:bookmarkEnd w:id="2"/>
    </w:p>
    <w:p w:rsidR="00DD434C" w:rsidRDefault="00DD434C" w:rsidP="00DD434C"/>
    <w:p w:rsidR="00DD434C" w:rsidRPr="00DD434C" w:rsidRDefault="00DD434C" w:rsidP="00DD434C">
      <w:pPr>
        <w:rPr>
          <w:b/>
        </w:rPr>
      </w:pPr>
      <w:r w:rsidRPr="00DD434C">
        <w:rPr>
          <w:b/>
        </w:rPr>
        <w:t xml:space="preserve">Leitgedanken: </w:t>
      </w:r>
    </w:p>
    <w:p w:rsidR="00DD434C" w:rsidRDefault="00DD434C" w:rsidP="00DD434C">
      <w:r>
        <w:t>Vorlesen und Bilderbücher betrachten unterstützt Kinder sehr stark in ihrer geistigen Entwicklung und hat ausschließlich Vorteile. Der Bestand muss daher aktuell sein und sich an den Interessen der Kinder orientieren.</w:t>
      </w:r>
    </w:p>
    <w:p w:rsidR="00DD434C" w:rsidRDefault="00DD434C" w:rsidP="00DD434C"/>
    <w:p w:rsidR="00DD434C" w:rsidRDefault="00DD434C" w:rsidP="00DD434C">
      <w:r w:rsidRPr="00B93D11">
        <w:rPr>
          <w:b/>
        </w:rPr>
        <w:t>Bestandsschwerpunkte</w:t>
      </w:r>
      <w:r>
        <w:t xml:space="preserve">: </w:t>
      </w:r>
    </w:p>
    <w:p w:rsidR="00DD434C" w:rsidRDefault="00DD434C" w:rsidP="00DD434C">
      <w:r>
        <w:t>Unser Bestand hat den Sinn, Kindern wie Eltern Spaß zu machen und diese zum Lesen zu animieren und die Lebenswelt der Kinder aufzugreifen, um über die Bücher das Leben der Kinder zu begleiten und zu unterstützten. Pappbilderbücher führen für Babys und Kleinkinder niedrigschwellig in die Welt des Vorlesens ein. Zudem sind die Pappbilderbücher für die Kleinkinder gut anzufassen und das Vorlesen wird somit für die Kleinen grobmotorisch erfahrbar.</w:t>
      </w:r>
    </w:p>
    <w:p w:rsidR="00DD434C" w:rsidRDefault="00DD434C" w:rsidP="00DD434C">
      <w:r>
        <w:t>Für Kinder bieten wir verschiedenste Bilderbücher zu allen Bereichen ihrer Lebenswirklichkeit an.</w:t>
      </w:r>
    </w:p>
    <w:p w:rsidR="00DD434C" w:rsidRDefault="00DD434C" w:rsidP="00DD434C">
      <w:r>
        <w:t>Die Bilderbücher sind zum Großteil in Interessenkreise unterteilt, da es so sehr viel einfacher ist (für Personal und Leser) bestimmte Bilderbücher zu finden oder thematisch Titel zu suchen. Neue Titel werden konsequent Interessenkreisen zugeordnet. „Dies &amp; Das“, also Titel ohne Interessenkreis, werden Stück für Stück makuliert und nicht weiter fortgeführt.</w:t>
      </w:r>
    </w:p>
    <w:p w:rsidR="00DD434C" w:rsidRDefault="00DD434C" w:rsidP="00DD434C"/>
    <w:p w:rsidR="00DD434C" w:rsidRDefault="00DD434C" w:rsidP="00DD434C">
      <w:r w:rsidRPr="00FD2276">
        <w:rPr>
          <w:b/>
        </w:rPr>
        <w:t>Zielgruppen</w:t>
      </w:r>
      <w:r>
        <w:t xml:space="preserve">: </w:t>
      </w:r>
    </w:p>
    <w:p w:rsidR="00DD434C" w:rsidRDefault="00DD434C" w:rsidP="00DD434C">
      <w:r>
        <w:t>Babys, Kleinkinder, Kinder (2-12 Jahren) und ihre Eltern, Erzieher*innen</w:t>
      </w:r>
    </w:p>
    <w:p w:rsidR="00DD434C" w:rsidRDefault="00DD434C" w:rsidP="00DD434C"/>
    <w:p w:rsidR="00DD434C" w:rsidRDefault="00DD434C" w:rsidP="00DD434C">
      <w:r w:rsidRPr="00FD2276">
        <w:rPr>
          <w:b/>
        </w:rPr>
        <w:t>Titelbreite/Staffelung</w:t>
      </w:r>
      <w:r>
        <w:t xml:space="preserve">: </w:t>
      </w:r>
    </w:p>
    <w:p w:rsidR="00DD434C" w:rsidRDefault="00DD434C" w:rsidP="00DD434C">
      <w:r>
        <w:t xml:space="preserve">Viele Titel werden einmal für den Bestand gekauft. Durch die starke Nachfrage und erhöhte Ausleizahlen werden besonders thematisch aktuelle Titel und Titel von stark gefragten Autoren gestaffelt. Das geht von 2 bis zu 7 Titeln. Buchtitel, die in jedem Kinderzimmer vorhanden sein sollten und besonders beliebt sind, werden 1-2-mal für das </w:t>
      </w:r>
      <w:proofErr w:type="spellStart"/>
      <w:r>
        <w:t>Hausch</w:t>
      </w:r>
      <w:proofErr w:type="spellEnd"/>
      <w:r>
        <w:t>-Kinderzimmer gestaffelt. Insbesondere zeitlose Klassiker wie Dr. Brumm oder Astrid Lindgren werden stark gestaffelt, haben aber auch entsprechend hohe Ausleihzahlen.</w:t>
      </w:r>
    </w:p>
    <w:p w:rsidR="00DD434C" w:rsidRDefault="00DD434C" w:rsidP="00DD434C"/>
    <w:p w:rsidR="00DD434C" w:rsidRDefault="00DD434C" w:rsidP="00DD434C">
      <w:r w:rsidRPr="00FD2276">
        <w:rPr>
          <w:b/>
        </w:rPr>
        <w:t>Neue Themen und Angebote</w:t>
      </w:r>
      <w:r>
        <w:t xml:space="preserve">: </w:t>
      </w:r>
    </w:p>
    <w:p w:rsidR="00DD434C" w:rsidRDefault="00DD434C" w:rsidP="00DD434C">
      <w:r>
        <w:t xml:space="preserve">Die </w:t>
      </w:r>
      <w:proofErr w:type="spellStart"/>
      <w:r>
        <w:t>Tonies</w:t>
      </w:r>
      <w:proofErr w:type="spellEnd"/>
      <w:r>
        <w:t xml:space="preserve">-Figuren und die Onleihe ersetzen Stück für Stück die CDs. Die Nachfrage nach CDs ist die letzten Jahre kontinuierlich gesunken, nach wie vor sind aber Hörspiele und Hörbücher sehr beliebt. Vor allem die </w:t>
      </w:r>
      <w:proofErr w:type="spellStart"/>
      <w:r>
        <w:t>Tonies</w:t>
      </w:r>
      <w:proofErr w:type="spellEnd"/>
      <w:r>
        <w:t xml:space="preserve"> sind unglaublich gefragt.</w:t>
      </w:r>
    </w:p>
    <w:p w:rsidR="0061541F" w:rsidRDefault="0061541F" w:rsidP="00DD434C"/>
    <w:p w:rsidR="0061541F" w:rsidRPr="0061541F" w:rsidRDefault="0061541F" w:rsidP="00DD434C">
      <w:pPr>
        <w:rPr>
          <w:b/>
        </w:rPr>
      </w:pPr>
      <w:r w:rsidRPr="0061541F">
        <w:rPr>
          <w:b/>
        </w:rPr>
        <w:t>Medienarten:</w:t>
      </w:r>
    </w:p>
    <w:p w:rsidR="00DD434C" w:rsidRDefault="00DD434C" w:rsidP="0061541F">
      <w:r>
        <w:t xml:space="preserve">Bilderbücher, Pappbilderbücher und </w:t>
      </w:r>
      <w:proofErr w:type="spellStart"/>
      <w:r>
        <w:t>Wimmelbücher</w:t>
      </w:r>
      <w:proofErr w:type="spellEnd"/>
      <w:r>
        <w:t xml:space="preserve">, CDs, </w:t>
      </w:r>
      <w:proofErr w:type="spellStart"/>
      <w:r>
        <w:t>Tonies</w:t>
      </w:r>
      <w:proofErr w:type="spellEnd"/>
    </w:p>
    <w:p w:rsidR="00DD434C" w:rsidRDefault="00DD434C" w:rsidP="00DD434C"/>
    <w:p w:rsidR="00DD434C" w:rsidRDefault="00DD434C" w:rsidP="00DD434C">
      <w:r w:rsidRPr="00FD2276">
        <w:rPr>
          <w:b/>
        </w:rPr>
        <w:t>Worauf bewusst verzichtet wird</w:t>
      </w:r>
      <w:r>
        <w:t xml:space="preserve">: </w:t>
      </w:r>
    </w:p>
    <w:p w:rsidR="00DD434C" w:rsidRDefault="00DD434C" w:rsidP="00DD434C">
      <w:r>
        <w:t>Bilderbücher mit Geräuschknöpfen, da wir die Batterien nicht austauschen können und die Bücher ohne Geräuschfunktionen auf die Leser enttäuschend wirken können.</w:t>
      </w:r>
    </w:p>
    <w:p w:rsidR="00DD434C" w:rsidRDefault="00DD434C" w:rsidP="00DD434C">
      <w:r>
        <w:t>Diskriminierende und rassistische Sprache und Bilder werden nicht angeschafft. Der Bestand wird laufend kritisch geprüft, hinsichtlich vorhandener bedenklicher Titel und diese werden entsprechend makuliert.</w:t>
      </w:r>
    </w:p>
    <w:p w:rsidR="00DD434C" w:rsidRDefault="00DD434C" w:rsidP="00DD434C">
      <w:r>
        <w:t>Bilderbücher, die zu künstlerisch gestaltet sind oder die Geschichten nicht zu den Lebenswelten der Kinder passen, werden nur sehr vorsichtig gekauft.</w:t>
      </w:r>
    </w:p>
    <w:p w:rsidR="00DD434C" w:rsidRDefault="00DD434C" w:rsidP="00DD434C">
      <w:r>
        <w:t>Bücher aus dem Selbstverlag werden sehr kritisch geprüft, da vor allem die Zeichnungen oft von schlechter Qualität sind.</w:t>
      </w:r>
    </w:p>
    <w:p w:rsidR="00DD434C" w:rsidRDefault="00DD434C" w:rsidP="00DD434C">
      <w:r>
        <w:t xml:space="preserve">Formate von Büchern, die nicht bibliothekstauglich sind z.B. mit beiliegenden Gegenständen, zu kleine oder zu dünne Bücher, Hefte, Broschüren. Wenn möglich, auf Ringbindung verzichten. </w:t>
      </w:r>
    </w:p>
    <w:p w:rsidR="00DD434C" w:rsidRDefault="00DD434C" w:rsidP="00DD434C"/>
    <w:p w:rsidR="00DD434C" w:rsidRPr="00DD434C" w:rsidRDefault="00DD434C" w:rsidP="00387B98">
      <w:pPr>
        <w:rPr>
          <w:b/>
        </w:rPr>
      </w:pPr>
    </w:p>
    <w:p w:rsidR="00DD434C" w:rsidRDefault="00DD434C">
      <w:pPr>
        <w:spacing w:after="160" w:line="259" w:lineRule="auto"/>
      </w:pPr>
    </w:p>
    <w:p w:rsidR="00DD434C" w:rsidRPr="006E1B50" w:rsidRDefault="00DD434C" w:rsidP="00DD434C">
      <w:pPr>
        <w:pStyle w:val="berschrift2"/>
      </w:pPr>
      <w:bookmarkStart w:id="3" w:name="_Toc109401228"/>
      <w:r w:rsidRPr="006E1B50">
        <w:lastRenderedPageBreak/>
        <w:t xml:space="preserve">4.1 Erzählende Literatur für </w:t>
      </w:r>
      <w:r>
        <w:t xml:space="preserve">Kinder von </w:t>
      </w:r>
      <w:r w:rsidRPr="006E1B50">
        <w:t>6 – 8 Jahre</w:t>
      </w:r>
      <w:r>
        <w:t>n</w:t>
      </w:r>
      <w:bookmarkEnd w:id="3"/>
    </w:p>
    <w:p w:rsidR="00DD434C" w:rsidRDefault="00DD434C" w:rsidP="00DD434C"/>
    <w:p w:rsidR="00DD434C" w:rsidRPr="00B6346D" w:rsidRDefault="00DD434C" w:rsidP="00DD434C"/>
    <w:p w:rsidR="00DD434C" w:rsidRPr="00B6346D" w:rsidRDefault="00DD434C" w:rsidP="00DD434C">
      <w:r w:rsidRPr="00B6346D">
        <w:t>Bestandsschwerpunkte:</w:t>
      </w:r>
    </w:p>
    <w:p w:rsidR="00DD434C" w:rsidRPr="00B6346D" w:rsidRDefault="00DD434C" w:rsidP="00DD434C">
      <w:r w:rsidRPr="00B6346D">
        <w:t>4.1 (mit IK):</w:t>
      </w:r>
    </w:p>
    <w:p w:rsidR="00DD434C" w:rsidRPr="00B6346D" w:rsidRDefault="00DD434C" w:rsidP="00DD434C">
      <w:pPr>
        <w:pStyle w:val="Listenabsatz"/>
        <w:numPr>
          <w:ilvl w:val="0"/>
          <w:numId w:val="7"/>
        </w:numPr>
        <w:rPr>
          <w:sz w:val="20"/>
          <w:szCs w:val="20"/>
        </w:rPr>
      </w:pPr>
      <w:r w:rsidRPr="00B6346D">
        <w:rPr>
          <w:sz w:val="20"/>
          <w:szCs w:val="20"/>
        </w:rPr>
        <w:t>Romane für Kinder, die schon lesen können. Schriftbild nicht mehr so groß wie beim Ersten Lesealter. Bücher sind nicht nach Interessenkreis aufgestellt, sollten jedoch, wenn möglich einen IK-Kleber haben, damit die Orientierung leichter fällt um was für ein Thema es sich handelt.</w:t>
      </w:r>
    </w:p>
    <w:p w:rsidR="00DD434C" w:rsidRPr="00B6346D" w:rsidRDefault="00DD434C" w:rsidP="00DD434C">
      <w:pPr>
        <w:pStyle w:val="Listenabsatz"/>
        <w:numPr>
          <w:ilvl w:val="0"/>
          <w:numId w:val="7"/>
        </w:numPr>
        <w:rPr>
          <w:sz w:val="20"/>
          <w:szCs w:val="20"/>
        </w:rPr>
      </w:pPr>
      <w:r w:rsidRPr="00B6346D">
        <w:rPr>
          <w:sz w:val="20"/>
          <w:szCs w:val="20"/>
        </w:rPr>
        <w:t xml:space="preserve">Erstlesebücher, die als Reihe neu erscheinen und schon bei 4.1 vorhanden sind, sollten ebenfalls zu 4.1 mit IK gestellt werden (z.B. Magisches Baumhaus und Magisches Baumhaus </w:t>
      </w:r>
      <w:proofErr w:type="spellStart"/>
      <w:r w:rsidRPr="00B6346D">
        <w:rPr>
          <w:sz w:val="20"/>
          <w:szCs w:val="20"/>
        </w:rPr>
        <w:t>junior</w:t>
      </w:r>
      <w:proofErr w:type="spellEnd"/>
      <w:r w:rsidRPr="00B6346D">
        <w:rPr>
          <w:sz w:val="20"/>
          <w:szCs w:val="20"/>
        </w:rPr>
        <w:t>)</w:t>
      </w:r>
    </w:p>
    <w:p w:rsidR="00DD434C" w:rsidRPr="00B6346D" w:rsidRDefault="00DD434C" w:rsidP="00DD434C">
      <w:pPr>
        <w:pStyle w:val="Listenabsatz"/>
        <w:numPr>
          <w:ilvl w:val="0"/>
          <w:numId w:val="7"/>
        </w:numPr>
        <w:rPr>
          <w:sz w:val="20"/>
          <w:szCs w:val="20"/>
        </w:rPr>
      </w:pPr>
      <w:r w:rsidRPr="00B6346D">
        <w:rPr>
          <w:sz w:val="20"/>
          <w:szCs w:val="20"/>
        </w:rPr>
        <w:t>Titel sind hauptsächlich Reihen, deshalb muss bei der Anschaffung überlegt werden, ob man die Reihe fortführen möchten und wie viele Reihen pro Jahr neu begonnen werden können. Fehlen einzelne Titel innerhalb der Reihen, so werden diese gezielt nachgekauft.</w:t>
      </w:r>
    </w:p>
    <w:p w:rsidR="00DD434C" w:rsidRPr="00B6346D" w:rsidRDefault="00DD434C" w:rsidP="00DD434C">
      <w:pPr>
        <w:pStyle w:val="Listenabsatz"/>
        <w:numPr>
          <w:ilvl w:val="0"/>
          <w:numId w:val="7"/>
        </w:numPr>
        <w:rPr>
          <w:sz w:val="20"/>
          <w:szCs w:val="20"/>
        </w:rPr>
      </w:pPr>
      <w:r w:rsidRPr="00B6346D">
        <w:rPr>
          <w:sz w:val="20"/>
          <w:szCs w:val="20"/>
        </w:rPr>
        <w:t>Beim Bestandsabbau sollte man darauf achten, ganze Reihen aus dem Bestand zu nehmen, die nicht mehr nachgefragt werden oder zu denen es sehr ähnliche Titel mehrfach im Bestand gibt.</w:t>
      </w:r>
    </w:p>
    <w:p w:rsidR="00DD434C" w:rsidRPr="00B6346D" w:rsidRDefault="00DD434C" w:rsidP="00DD434C">
      <w:pPr>
        <w:pStyle w:val="Listenabsatz"/>
        <w:numPr>
          <w:ilvl w:val="0"/>
          <w:numId w:val="7"/>
        </w:numPr>
        <w:rPr>
          <w:sz w:val="20"/>
          <w:szCs w:val="20"/>
        </w:rPr>
      </w:pPr>
      <w:r w:rsidRPr="00B6346D">
        <w:rPr>
          <w:sz w:val="20"/>
          <w:szCs w:val="20"/>
        </w:rPr>
        <w:t>Bei Klassikern ist darauf zu achten, dass sie keine diskriminierenden Begriffe oder koloniale Spuren tragen. Oft sind die Neuauflagen unverändert. Im Zweifelfall beim Verlag nachfragen.</w:t>
      </w:r>
    </w:p>
    <w:p w:rsidR="00DD434C" w:rsidRPr="00B6346D" w:rsidRDefault="00DD434C" w:rsidP="00DD434C"/>
    <w:p w:rsidR="00DD434C" w:rsidRPr="00B6346D" w:rsidRDefault="00DD434C" w:rsidP="00DD434C"/>
    <w:p w:rsidR="00DD434C" w:rsidRPr="00B6346D" w:rsidRDefault="00DD434C" w:rsidP="00DD434C">
      <w:r w:rsidRPr="00B6346D">
        <w:t xml:space="preserve">Erstes Lesealter: </w:t>
      </w:r>
    </w:p>
    <w:p w:rsidR="00DD434C" w:rsidRPr="00B6346D" w:rsidRDefault="00DD434C" w:rsidP="00DD434C">
      <w:pPr>
        <w:pStyle w:val="Listenabsatz"/>
        <w:numPr>
          <w:ilvl w:val="0"/>
          <w:numId w:val="6"/>
        </w:numPr>
        <w:rPr>
          <w:sz w:val="20"/>
          <w:szCs w:val="20"/>
        </w:rPr>
      </w:pPr>
      <w:r w:rsidRPr="00B6346D">
        <w:rPr>
          <w:sz w:val="20"/>
          <w:szCs w:val="20"/>
        </w:rPr>
        <w:t>Bücher zum Lesen lernen, In Stufen unterteilt, je nach Verlage gibt es unterschiedliche Stufensysteme.</w:t>
      </w:r>
    </w:p>
    <w:p w:rsidR="00DD434C" w:rsidRPr="00B6346D" w:rsidRDefault="00DD434C" w:rsidP="00DD434C">
      <w:pPr>
        <w:pStyle w:val="Listenabsatz"/>
        <w:numPr>
          <w:ilvl w:val="0"/>
          <w:numId w:val="6"/>
        </w:numPr>
        <w:rPr>
          <w:sz w:val="20"/>
          <w:szCs w:val="20"/>
        </w:rPr>
      </w:pPr>
      <w:r w:rsidRPr="00B6346D">
        <w:rPr>
          <w:sz w:val="20"/>
          <w:szCs w:val="20"/>
        </w:rPr>
        <w:t xml:space="preserve">Beginnend bei Büchern mit großer Schrift, Hauptwörter werden teilweise durch Bilder ersetzt. </w:t>
      </w:r>
    </w:p>
    <w:p w:rsidR="00DD434C" w:rsidRPr="00B6346D" w:rsidRDefault="00DD434C" w:rsidP="00DD434C">
      <w:pPr>
        <w:pStyle w:val="Listenabsatz"/>
        <w:numPr>
          <w:ilvl w:val="0"/>
          <w:numId w:val="6"/>
        </w:numPr>
        <w:rPr>
          <w:sz w:val="20"/>
          <w:szCs w:val="20"/>
        </w:rPr>
      </w:pPr>
      <w:r w:rsidRPr="00B6346D">
        <w:rPr>
          <w:sz w:val="20"/>
          <w:szCs w:val="20"/>
        </w:rPr>
        <w:t>Nächste Stufe, große Schrift, viele Illustrationen, steigert sich zu immer mehr Text, kleinerer Text, weniger Bilder.</w:t>
      </w:r>
    </w:p>
    <w:p w:rsidR="00DD434C" w:rsidRPr="00B6346D" w:rsidRDefault="00DD434C" w:rsidP="00DD434C">
      <w:pPr>
        <w:pStyle w:val="Listenabsatz"/>
        <w:numPr>
          <w:ilvl w:val="0"/>
          <w:numId w:val="6"/>
        </w:numPr>
        <w:rPr>
          <w:sz w:val="20"/>
          <w:szCs w:val="20"/>
        </w:rPr>
      </w:pPr>
      <w:r w:rsidRPr="00B6346D">
        <w:rPr>
          <w:sz w:val="20"/>
          <w:szCs w:val="20"/>
        </w:rPr>
        <w:t>Viele Bücher haben ein Quiz am Ende um das Verständnis des Textes zu prüfen.</w:t>
      </w:r>
    </w:p>
    <w:p w:rsidR="00DD434C" w:rsidRPr="00B6346D" w:rsidRDefault="00DD434C" w:rsidP="00DD434C">
      <w:pPr>
        <w:pStyle w:val="Listenabsatz"/>
        <w:numPr>
          <w:ilvl w:val="0"/>
          <w:numId w:val="6"/>
        </w:numPr>
        <w:rPr>
          <w:sz w:val="20"/>
          <w:szCs w:val="20"/>
        </w:rPr>
      </w:pPr>
      <w:r w:rsidRPr="00B6346D">
        <w:rPr>
          <w:sz w:val="20"/>
          <w:szCs w:val="20"/>
        </w:rPr>
        <w:t>Besonderheiten: Zu zweit lesen (mehrere Reihen, Text für Erwachsene kleiner gedruckt und mehr Text und dann wieder Text für das Kind größer gedruckt), Text nur in Großbuchstaben, Text in Schreibschrift, Text mit Silbenmethode (Silben sind farbig hervorgehoben z.B. blau/rot),</w:t>
      </w:r>
    </w:p>
    <w:p w:rsidR="00DD434C" w:rsidRPr="00B6346D" w:rsidRDefault="00DD434C" w:rsidP="00DD434C">
      <w:pPr>
        <w:pStyle w:val="Listenabsatz"/>
        <w:numPr>
          <w:ilvl w:val="0"/>
          <w:numId w:val="6"/>
        </w:numPr>
        <w:rPr>
          <w:sz w:val="20"/>
          <w:szCs w:val="20"/>
        </w:rPr>
      </w:pPr>
      <w:r w:rsidRPr="00B6346D">
        <w:rPr>
          <w:sz w:val="20"/>
          <w:szCs w:val="20"/>
        </w:rPr>
        <w:t xml:space="preserve">Bücher haben eine kürzere Lebensdauer, da sie häufig ausgeliehen werden. </w:t>
      </w:r>
    </w:p>
    <w:p w:rsidR="00DD434C" w:rsidRPr="00B6346D" w:rsidRDefault="00DD434C" w:rsidP="00DD434C">
      <w:pPr>
        <w:pStyle w:val="Listenabsatz"/>
        <w:numPr>
          <w:ilvl w:val="0"/>
          <w:numId w:val="6"/>
        </w:numPr>
        <w:rPr>
          <w:sz w:val="20"/>
          <w:szCs w:val="20"/>
        </w:rPr>
      </w:pPr>
      <w:r w:rsidRPr="00B6346D">
        <w:rPr>
          <w:sz w:val="20"/>
          <w:szCs w:val="20"/>
        </w:rPr>
        <w:t>Literarisch oft weniger interessant, da es hauptsächlich auf den Vorgang des Lesen Lernens beschränkt ist. Geschichten sind sehr einfach gehalten und oft stereotyp.</w:t>
      </w:r>
    </w:p>
    <w:p w:rsidR="00DD434C" w:rsidRPr="00B6346D" w:rsidRDefault="00DD434C" w:rsidP="00DD434C"/>
    <w:p w:rsidR="00DD434C" w:rsidRPr="00B6346D" w:rsidRDefault="00DD434C" w:rsidP="00DD434C"/>
    <w:p w:rsidR="00DD434C" w:rsidRPr="00B6346D" w:rsidRDefault="00DD434C" w:rsidP="00DD434C">
      <w:r w:rsidRPr="00B6346D">
        <w:t xml:space="preserve">Leicht zu </w:t>
      </w:r>
      <w:proofErr w:type="spellStart"/>
      <w:r w:rsidRPr="00B6346D">
        <w:t>Lesen</w:t>
      </w:r>
      <w:proofErr w:type="spellEnd"/>
      <w:r w:rsidRPr="00B6346D">
        <w:t>:</w:t>
      </w:r>
    </w:p>
    <w:p w:rsidR="00DD434C" w:rsidRPr="00B6346D" w:rsidRDefault="00DD434C" w:rsidP="00DD434C">
      <w:r w:rsidRPr="00B6346D">
        <w:t>Bücher für Kinder, die sich mit dem Lesen schwertun oder noch nicht so gut deutsch sprechen.</w:t>
      </w:r>
    </w:p>
    <w:p w:rsidR="00DD434C" w:rsidRPr="00B6346D" w:rsidRDefault="00DD434C" w:rsidP="00DD434C">
      <w:r w:rsidRPr="00B6346D">
        <w:t>Spezielle Titel in einfacher Sprache. Häufig Titel, die es schon im 4.1 oder 5.1 Bestand gibt, sind hier nochmal speziell aufbereitet mit leichterem Vokabular und insgesamt weniger Text.</w:t>
      </w:r>
    </w:p>
    <w:p w:rsidR="00DD434C" w:rsidRPr="00B6346D" w:rsidRDefault="00DD434C" w:rsidP="00DD434C"/>
    <w:p w:rsidR="00DD434C" w:rsidRPr="00B6346D" w:rsidRDefault="00DD434C" w:rsidP="00DD434C">
      <w:r w:rsidRPr="00B6346D">
        <w:t>Zum Vorlesen:</w:t>
      </w:r>
    </w:p>
    <w:p w:rsidR="00DD434C" w:rsidRPr="00B6346D" w:rsidRDefault="00DD434C" w:rsidP="00DD434C">
      <w:r w:rsidRPr="00B6346D">
        <w:t>Hauptsächlich Bücher mit mehreren Geschichten (Sammelbände) oder wenn auf dem Buchcover ausdrücklich „zum Vorlesen“ draufsteht.</w:t>
      </w:r>
    </w:p>
    <w:p w:rsidR="00DD434C" w:rsidRPr="00B6346D" w:rsidRDefault="00DD434C" w:rsidP="00DD434C"/>
    <w:p w:rsidR="00DD434C" w:rsidRPr="00B6346D" w:rsidRDefault="00DD434C" w:rsidP="00DD434C">
      <w:r w:rsidRPr="00B6346D">
        <w:t>CDs:</w:t>
      </w:r>
    </w:p>
    <w:p w:rsidR="00DD434C" w:rsidRPr="00B6346D" w:rsidRDefault="00DD434C" w:rsidP="00DD434C">
      <w:r w:rsidRPr="00B6346D">
        <w:t xml:space="preserve">Kommen hauptsächlich durch Standing Order. Einzelne Titel werden ergänzt oder nachgekauft. </w:t>
      </w:r>
    </w:p>
    <w:p w:rsidR="00DD434C" w:rsidRPr="00B6346D" w:rsidRDefault="00DD434C" w:rsidP="00DD434C">
      <w:r w:rsidRPr="00B6346D">
        <w:t xml:space="preserve">Die Nachfrage hat stark nachgelassen. Viele Familien haben keinen CD-Player mehr zuhause. </w:t>
      </w:r>
    </w:p>
    <w:p w:rsidR="00DD434C" w:rsidRPr="00B6346D" w:rsidRDefault="00DD434C" w:rsidP="00DD434C">
      <w:r w:rsidRPr="00B6346D">
        <w:t xml:space="preserve">Stark nachgefragte Titel sind separat aufgestellt. Keine Staffelung bei den CDs. </w:t>
      </w:r>
    </w:p>
    <w:p w:rsidR="00DD434C" w:rsidRPr="00B6346D" w:rsidRDefault="00DD434C" w:rsidP="00DD434C">
      <w:r w:rsidRPr="00B6346D">
        <w:t>Regelmäßige Makulatur ist erforderlich, da die CDs auch schnell verkratzt sind und dann nicht mehr abspielbar. Das ist Ärgerlich für die Kunden. Lieber weniger Bestand, übersichtlich gestaltet und relativ neuwertig. Keine CDs drin lassen, die älter sind als 10 Jahre, eher weniger.</w:t>
      </w:r>
    </w:p>
    <w:p w:rsidR="00DD434C" w:rsidRPr="00B6346D" w:rsidRDefault="00DD434C" w:rsidP="00DD434C"/>
    <w:p w:rsidR="00DD434C" w:rsidRPr="00B6346D" w:rsidRDefault="00DD434C" w:rsidP="00DD434C">
      <w:r w:rsidRPr="00B6346D">
        <w:t xml:space="preserve">Zielgruppen: </w:t>
      </w:r>
    </w:p>
    <w:p w:rsidR="00DD434C" w:rsidRPr="00B6346D" w:rsidRDefault="00DD434C" w:rsidP="00DD434C">
      <w:pPr>
        <w:pStyle w:val="Listenabsatz"/>
        <w:numPr>
          <w:ilvl w:val="0"/>
          <w:numId w:val="8"/>
        </w:numPr>
        <w:rPr>
          <w:sz w:val="20"/>
          <w:szCs w:val="20"/>
        </w:rPr>
      </w:pPr>
      <w:r w:rsidRPr="00B6346D">
        <w:rPr>
          <w:sz w:val="20"/>
          <w:szCs w:val="20"/>
        </w:rPr>
        <w:t xml:space="preserve">Vorschulalter bis zur zweiten Klasse, </w:t>
      </w:r>
    </w:p>
    <w:p w:rsidR="00DD434C" w:rsidRPr="00B6346D" w:rsidRDefault="00DD434C" w:rsidP="00DD434C">
      <w:pPr>
        <w:pStyle w:val="Listenabsatz"/>
        <w:numPr>
          <w:ilvl w:val="0"/>
          <w:numId w:val="8"/>
        </w:numPr>
        <w:rPr>
          <w:sz w:val="20"/>
          <w:szCs w:val="20"/>
        </w:rPr>
      </w:pPr>
      <w:r w:rsidRPr="00B6346D">
        <w:rPr>
          <w:sz w:val="20"/>
          <w:szCs w:val="20"/>
        </w:rPr>
        <w:t>Erwachsene, die Kindern vorlesen</w:t>
      </w:r>
    </w:p>
    <w:p w:rsidR="00DD434C" w:rsidRPr="00B6346D" w:rsidRDefault="00DD434C" w:rsidP="00DD434C">
      <w:pPr>
        <w:pStyle w:val="Listenabsatz"/>
        <w:numPr>
          <w:ilvl w:val="0"/>
          <w:numId w:val="8"/>
        </w:numPr>
        <w:rPr>
          <w:sz w:val="20"/>
          <w:szCs w:val="20"/>
        </w:rPr>
      </w:pPr>
      <w:r w:rsidRPr="00B6346D">
        <w:rPr>
          <w:sz w:val="20"/>
          <w:szCs w:val="20"/>
        </w:rPr>
        <w:t>Pädagogische Fachkräfte</w:t>
      </w:r>
    </w:p>
    <w:p w:rsidR="00DD434C" w:rsidRPr="00B6346D" w:rsidRDefault="00DD434C" w:rsidP="00DD434C"/>
    <w:p w:rsidR="00DD434C" w:rsidRPr="00B6346D" w:rsidRDefault="00DD434C" w:rsidP="00DD434C">
      <w:r w:rsidRPr="00B6346D">
        <w:t>Titelbreite/Staffelung: Beliebte Titel werden 2-4-mal gestaffelt, wobei die Staffelung in den letzten Jahren abgenommen hat.</w:t>
      </w:r>
    </w:p>
    <w:p w:rsidR="00DD434C" w:rsidRPr="00B6346D" w:rsidRDefault="00DD434C" w:rsidP="00DD434C"/>
    <w:p w:rsidR="00DD434C" w:rsidRPr="00B6346D" w:rsidRDefault="00DD434C" w:rsidP="00DD434C">
      <w:r w:rsidRPr="00B6346D">
        <w:t xml:space="preserve">Worauf bewusst verzichtet wird: </w:t>
      </w:r>
    </w:p>
    <w:p w:rsidR="00DD434C" w:rsidRPr="00B6346D" w:rsidRDefault="00DD434C" w:rsidP="00DD434C">
      <w:r w:rsidRPr="00B6346D">
        <w:t xml:space="preserve">Diskriminierende Medien (Wortwahl und Illustrationen) werden nicht angeschafft und vorhandene nach Kenntnisnahme entfernt. </w:t>
      </w:r>
    </w:p>
    <w:p w:rsidR="00DD434C" w:rsidRDefault="00DD434C">
      <w:pPr>
        <w:spacing w:after="160" w:line="259" w:lineRule="auto"/>
        <w:rPr>
          <w:sz w:val="22"/>
          <w:szCs w:val="22"/>
        </w:rPr>
      </w:pPr>
    </w:p>
    <w:p w:rsidR="00DD434C" w:rsidRPr="006E1B50" w:rsidRDefault="00DD434C" w:rsidP="00DD434C">
      <w:pPr>
        <w:pStyle w:val="berschrift2"/>
      </w:pPr>
      <w:bookmarkStart w:id="4" w:name="_Toc109401229"/>
      <w:r>
        <w:t>5</w:t>
      </w:r>
      <w:r w:rsidRPr="006E1B50">
        <w:t xml:space="preserve">.1 Erzählende Literatur für </w:t>
      </w:r>
      <w:r>
        <w:t>Kinder von 9 – 12</w:t>
      </w:r>
      <w:r w:rsidRPr="006E1B50">
        <w:t xml:space="preserve"> Jahre</w:t>
      </w:r>
      <w:r>
        <w:t>n</w:t>
      </w:r>
      <w:bookmarkEnd w:id="4"/>
    </w:p>
    <w:p w:rsidR="00DD434C" w:rsidRDefault="00DD434C" w:rsidP="00DD434C"/>
    <w:p w:rsidR="00DD434C" w:rsidRDefault="00DD434C" w:rsidP="00DD434C">
      <w:r>
        <w:t>Bestandsschwerpunkte:</w:t>
      </w:r>
    </w:p>
    <w:p w:rsidR="00DD434C" w:rsidRPr="00DD434C" w:rsidRDefault="00DD434C" w:rsidP="00DD434C"/>
    <w:p w:rsidR="00DD434C" w:rsidRPr="00DD434C" w:rsidRDefault="00DD434C" w:rsidP="00DD434C">
      <w:r w:rsidRPr="00DD434C">
        <w:t>5.1 (mit IK, nach IK aufgestellt, zur leichtern Orientierung und schnelleren Auffindbarkeit):</w:t>
      </w:r>
    </w:p>
    <w:p w:rsidR="00DD434C" w:rsidRPr="00DD434C" w:rsidRDefault="00DD434C" w:rsidP="00DD434C">
      <w:pPr>
        <w:pStyle w:val="Listenabsatz"/>
        <w:rPr>
          <w:sz w:val="20"/>
          <w:szCs w:val="20"/>
        </w:rPr>
      </w:pPr>
      <w:r w:rsidRPr="00DD434C">
        <w:rPr>
          <w:sz w:val="20"/>
          <w:szCs w:val="20"/>
        </w:rPr>
        <w:t xml:space="preserve">Romane für Kinder, in den </w:t>
      </w:r>
      <w:proofErr w:type="spellStart"/>
      <w:r w:rsidRPr="00DD434C">
        <w:rPr>
          <w:sz w:val="20"/>
          <w:szCs w:val="20"/>
        </w:rPr>
        <w:t>Gendres</w:t>
      </w:r>
      <w:proofErr w:type="spellEnd"/>
      <w:r w:rsidRPr="00DD434C">
        <w:rPr>
          <w:sz w:val="20"/>
          <w:szCs w:val="20"/>
        </w:rPr>
        <w:t>: Cool Chaos Katastrophen (Comicromane, hoher Bilder/</w:t>
      </w:r>
      <w:proofErr w:type="spellStart"/>
      <w:r w:rsidRPr="00DD434C">
        <w:rPr>
          <w:sz w:val="20"/>
          <w:szCs w:val="20"/>
        </w:rPr>
        <w:t>Zeichnungenanteil</w:t>
      </w:r>
      <w:proofErr w:type="spellEnd"/>
      <w:r w:rsidRPr="00DD434C">
        <w:rPr>
          <w:sz w:val="20"/>
          <w:szCs w:val="20"/>
        </w:rPr>
        <w:t>), Abenteuer, Krimi, Familie, Freundschaft/Liebe, Pferde, Gruseliges, Fantasy.</w:t>
      </w:r>
    </w:p>
    <w:p w:rsidR="00DD434C" w:rsidRPr="00DD434C" w:rsidRDefault="00DD434C" w:rsidP="00DD434C">
      <w:pPr>
        <w:pStyle w:val="Listenabsatz"/>
        <w:rPr>
          <w:sz w:val="20"/>
          <w:szCs w:val="20"/>
        </w:rPr>
      </w:pPr>
    </w:p>
    <w:p w:rsidR="00DD434C" w:rsidRPr="00DD434C" w:rsidRDefault="00DD434C" w:rsidP="00DD434C">
      <w:r w:rsidRPr="00DD434C">
        <w:t>5.1 (mit IK, im Autorenalphabet aufgestellt)</w:t>
      </w:r>
    </w:p>
    <w:p w:rsidR="00DD434C" w:rsidRPr="00DD434C" w:rsidRDefault="00DD434C" w:rsidP="00DD434C">
      <w:pPr>
        <w:ind w:left="705"/>
      </w:pPr>
      <w:r w:rsidRPr="00DD434C">
        <w:t>Romane für Kinder mit IK (</w:t>
      </w:r>
      <w:proofErr w:type="spellStart"/>
      <w:r w:rsidRPr="00DD434C">
        <w:t>zB</w:t>
      </w:r>
      <w:proofErr w:type="spellEnd"/>
      <w:r w:rsidRPr="00DD434C">
        <w:t xml:space="preserve"> Andere Länder, Biographien, Film, Fußball, </w:t>
      </w:r>
      <w:proofErr w:type="spellStart"/>
      <w:r w:rsidRPr="00DD434C">
        <w:t>gaming</w:t>
      </w:r>
      <w:proofErr w:type="spellEnd"/>
      <w:r w:rsidRPr="00DD434C">
        <w:t xml:space="preserve">, Gefühle, Geschichte, Gewalt, Hexen, Klassiker, Krankheit, Lustiges, Mädchen, Märchen, Migration, Miteinander leben, </w:t>
      </w:r>
      <w:proofErr w:type="spellStart"/>
      <w:r w:rsidRPr="00DD434C">
        <w:t>Mistery</w:t>
      </w:r>
      <w:proofErr w:type="spellEnd"/>
      <w:r w:rsidRPr="00DD434C">
        <w:t xml:space="preserve">, Mobbing, Religion, Schule, Science </w:t>
      </w:r>
      <w:proofErr w:type="spellStart"/>
      <w:r w:rsidRPr="00DD434C">
        <w:t>fiction</w:t>
      </w:r>
      <w:proofErr w:type="spellEnd"/>
      <w:r w:rsidRPr="00DD434C">
        <w:t xml:space="preserve">, Tiere, Tod, Trauer, Vampire, Zaubern, </w:t>
      </w:r>
      <w:proofErr w:type="spellStart"/>
      <w:r w:rsidRPr="00DD434C">
        <w:t>uvm</w:t>
      </w:r>
      <w:proofErr w:type="spellEnd"/>
      <w:r w:rsidRPr="00DD434C">
        <w:t>)</w:t>
      </w:r>
    </w:p>
    <w:p w:rsidR="00DD434C" w:rsidRPr="00DD434C" w:rsidRDefault="00DD434C" w:rsidP="00DD434C">
      <w:pPr>
        <w:ind w:left="705"/>
      </w:pPr>
    </w:p>
    <w:p w:rsidR="00DD434C" w:rsidRPr="00DD434C" w:rsidRDefault="00DD434C" w:rsidP="00DD434C">
      <w:r w:rsidRPr="00DD434C">
        <w:t>Viele Titel sind Reihen. Wir achten auf die Vollständigkeit der Reihen.</w:t>
      </w:r>
    </w:p>
    <w:p w:rsidR="00DD434C" w:rsidRPr="00DD434C" w:rsidRDefault="00DD434C" w:rsidP="00DD434C"/>
    <w:p w:rsidR="00DD434C" w:rsidRPr="00DD434C" w:rsidRDefault="00DD434C" w:rsidP="00DD434C">
      <w:r w:rsidRPr="00DD434C">
        <w:t>Bei der Bestandspflege achten wir darauf, ältere (mehr als 10 Jahre), nicht mehr oder wenig genutzte Titel und Reihen sowie verschlissene Bücher, verkratze CDs aus dem Bestand zu nehmen. Auch die Standing Order für CDs wird laufend aktualisiert. Reihen/Serien, die nicht mehr genutzt werden, werden abbestellt.</w:t>
      </w:r>
    </w:p>
    <w:p w:rsidR="00DD434C" w:rsidRPr="00DD434C" w:rsidRDefault="00DD434C" w:rsidP="00DD434C"/>
    <w:p w:rsidR="00DD434C" w:rsidRPr="00DD434C" w:rsidRDefault="00DD434C" w:rsidP="00DD434C">
      <w:r w:rsidRPr="00DD434C">
        <w:t>Bei Klassikern achten wir auf das Erscheinungsdatum, da viele Verlage die Bücher auf Rassismus, Diskriminierung und koloniale Spuren untersucht und revidiert haben.</w:t>
      </w:r>
    </w:p>
    <w:p w:rsidR="00DD434C" w:rsidRPr="00DD434C" w:rsidRDefault="00DD434C" w:rsidP="00DD434C"/>
    <w:p w:rsidR="00DD434C" w:rsidRPr="00DD434C" w:rsidRDefault="00DD434C" w:rsidP="00DD434C">
      <w:r w:rsidRPr="00DD434C">
        <w:t>Witze:</w:t>
      </w:r>
    </w:p>
    <w:p w:rsidR="00DD434C" w:rsidRPr="00DD434C" w:rsidRDefault="00DD434C" w:rsidP="00DD434C">
      <w:r w:rsidRPr="00DD434C">
        <w:t>Witzebücher für Kinder von 6-12 Jahren.</w:t>
      </w:r>
    </w:p>
    <w:p w:rsidR="00DD434C" w:rsidRPr="00DD434C" w:rsidRDefault="00DD434C" w:rsidP="00DD434C"/>
    <w:p w:rsidR="00DD434C" w:rsidRPr="00DD434C" w:rsidRDefault="00DD434C" w:rsidP="00DD434C">
      <w:r w:rsidRPr="00DD434C">
        <w:t xml:space="preserve">Leicht zu </w:t>
      </w:r>
      <w:proofErr w:type="spellStart"/>
      <w:r w:rsidRPr="00DD434C">
        <w:t>Lesen</w:t>
      </w:r>
      <w:proofErr w:type="spellEnd"/>
      <w:r w:rsidRPr="00DD434C">
        <w:t>:</w:t>
      </w:r>
    </w:p>
    <w:p w:rsidR="00DD434C" w:rsidRPr="00DD434C" w:rsidRDefault="00DD434C" w:rsidP="00DD434C">
      <w:r w:rsidRPr="00DD434C">
        <w:t>In dieser Kategorie sind Bücher in einfacher Sprache oder ‚Leichter Sprache‘ zu finden. Zielgruppe sind Kinder, die nicht so gerne lesen oder gerade erst Deutsch lernen. Sie suchen Bücher mit wenigen Seiten aber einer altersgerechten Geschichte.</w:t>
      </w:r>
    </w:p>
    <w:p w:rsidR="00DD434C" w:rsidRPr="00DD434C" w:rsidRDefault="00DD434C" w:rsidP="00DD434C"/>
    <w:p w:rsidR="00DD434C" w:rsidRPr="00DD434C" w:rsidRDefault="00DD434C" w:rsidP="00DD434C">
      <w:r w:rsidRPr="00DD434C">
        <w:t xml:space="preserve">Worauf bewusst verzichtet wird: </w:t>
      </w:r>
    </w:p>
    <w:p w:rsidR="00DD434C" w:rsidRDefault="00DD434C" w:rsidP="00DD434C">
      <w:r w:rsidRPr="00DD434C">
        <w:t xml:space="preserve">Diskriminierende Medien (Wortwahl und Illustrationen) werden nicht angeschafft und vorhandene nach Kenntnisnahme entfernt. </w:t>
      </w:r>
    </w:p>
    <w:p w:rsidR="0061541F" w:rsidRPr="00DD434C" w:rsidRDefault="0061541F" w:rsidP="00DD434C"/>
    <w:p w:rsidR="0061541F" w:rsidRDefault="0061541F" w:rsidP="0061541F">
      <w:pPr>
        <w:pStyle w:val="berschrift2"/>
      </w:pPr>
      <w:bookmarkStart w:id="5" w:name="_Toc109401230"/>
      <w:r>
        <w:t>Comics und Mangas</w:t>
      </w:r>
      <w:bookmarkEnd w:id="5"/>
    </w:p>
    <w:p w:rsidR="0061541F" w:rsidRDefault="0061541F" w:rsidP="0061541F">
      <w:pPr>
        <w:rPr>
          <w:rFonts w:cstheme="minorHAnsi"/>
        </w:rPr>
      </w:pPr>
      <w:r>
        <w:rPr>
          <w:rFonts w:cstheme="minorHAnsi"/>
        </w:rPr>
        <w:t>Inhalt der Sachgruppe: Comics und Mangas</w:t>
      </w:r>
    </w:p>
    <w:p w:rsidR="0061541F" w:rsidRDefault="0061541F" w:rsidP="0061541F">
      <w:pPr>
        <w:contextualSpacing/>
        <w:rPr>
          <w:rFonts w:cstheme="minorHAnsi"/>
        </w:rPr>
      </w:pPr>
      <w:r>
        <w:rPr>
          <w:rFonts w:cstheme="minorHAnsi"/>
        </w:rPr>
        <w:t xml:space="preserve">4.1 </w:t>
      </w:r>
      <w:r>
        <w:rPr>
          <w:rFonts w:cstheme="minorHAnsi"/>
        </w:rPr>
        <w:tab/>
        <w:t>Comics</w:t>
      </w:r>
    </w:p>
    <w:p w:rsidR="0061541F" w:rsidRDefault="0061541F" w:rsidP="0061541F">
      <w:pPr>
        <w:contextualSpacing/>
        <w:rPr>
          <w:rFonts w:cstheme="minorHAnsi"/>
        </w:rPr>
      </w:pPr>
      <w:r>
        <w:rPr>
          <w:rFonts w:cstheme="minorHAnsi"/>
        </w:rPr>
        <w:t xml:space="preserve">4.1 </w:t>
      </w:r>
      <w:r>
        <w:rPr>
          <w:rFonts w:cstheme="minorHAnsi"/>
        </w:rPr>
        <w:tab/>
        <w:t>Mangas</w:t>
      </w:r>
    </w:p>
    <w:p w:rsidR="0061541F" w:rsidRDefault="0061541F" w:rsidP="0061541F">
      <w:pPr>
        <w:contextualSpacing/>
        <w:rPr>
          <w:rFonts w:cstheme="minorHAnsi"/>
        </w:rPr>
      </w:pPr>
      <w:r>
        <w:rPr>
          <w:rFonts w:cstheme="minorHAnsi"/>
        </w:rPr>
        <w:t xml:space="preserve">5.1 </w:t>
      </w:r>
      <w:r>
        <w:rPr>
          <w:rFonts w:cstheme="minorHAnsi"/>
        </w:rPr>
        <w:tab/>
        <w:t>Comics</w:t>
      </w:r>
    </w:p>
    <w:p w:rsidR="0061541F" w:rsidRDefault="0061541F" w:rsidP="0061541F">
      <w:pPr>
        <w:contextualSpacing/>
        <w:rPr>
          <w:rFonts w:cstheme="minorHAnsi"/>
        </w:rPr>
      </w:pPr>
      <w:r>
        <w:rPr>
          <w:rFonts w:cstheme="minorHAnsi"/>
        </w:rPr>
        <w:t xml:space="preserve">5.1 </w:t>
      </w:r>
      <w:r>
        <w:rPr>
          <w:rFonts w:cstheme="minorHAnsi"/>
        </w:rPr>
        <w:tab/>
        <w:t>Comics</w:t>
      </w:r>
    </w:p>
    <w:p w:rsidR="0061541F" w:rsidRDefault="0061541F" w:rsidP="0061541F">
      <w:pPr>
        <w:rPr>
          <w:rFonts w:cstheme="minorHAnsi"/>
        </w:rPr>
      </w:pPr>
    </w:p>
    <w:p w:rsidR="0061541F" w:rsidRDefault="0061541F" w:rsidP="0061541F">
      <w:pPr>
        <w:contextualSpacing/>
        <w:rPr>
          <w:rFonts w:cstheme="minorHAnsi"/>
        </w:rPr>
      </w:pPr>
      <w:r>
        <w:rPr>
          <w:rFonts w:cstheme="minorHAnsi"/>
        </w:rPr>
        <w:t>Leitgedanke</w:t>
      </w:r>
    </w:p>
    <w:p w:rsidR="0061541F" w:rsidRDefault="0061541F" w:rsidP="0061541F">
      <w:pPr>
        <w:rPr>
          <w:rFonts w:cstheme="minorHAnsi"/>
        </w:rPr>
      </w:pPr>
      <w:r>
        <w:rPr>
          <w:rFonts w:cstheme="minorHAnsi"/>
        </w:rPr>
        <w:t xml:space="preserve">Comics und Mangas sind reine Unterhaltungsmedien, die in der Popkultur einen nicht wegzudenkenden Stellenwert besitzen. Sie bieten Kindern die Möglichkeit auch über das Bilderbuch Alter hinaus Bücher mit wenig Text und aussagekräftiger Bebilderung zu lesen und vereinfachen dadurch oftmals den Zugang zum Lesen im Allgemeinen. </w:t>
      </w:r>
    </w:p>
    <w:p w:rsidR="0061541F" w:rsidRDefault="0061541F" w:rsidP="0061541F">
      <w:pPr>
        <w:contextualSpacing/>
        <w:rPr>
          <w:rFonts w:cstheme="minorHAnsi"/>
        </w:rPr>
      </w:pPr>
    </w:p>
    <w:p w:rsidR="0061541F" w:rsidRPr="00402A6D" w:rsidRDefault="0061541F" w:rsidP="0061541F">
      <w:pPr>
        <w:contextualSpacing/>
        <w:rPr>
          <w:rFonts w:cstheme="minorHAnsi"/>
        </w:rPr>
      </w:pPr>
      <w:r>
        <w:rPr>
          <w:rFonts w:cstheme="minorHAnsi"/>
        </w:rPr>
        <w:t>Zielgruppe / Niveau</w:t>
      </w:r>
    </w:p>
    <w:p w:rsidR="0061541F" w:rsidRDefault="0061541F" w:rsidP="0061541F">
      <w:pPr>
        <w:contextualSpacing/>
        <w:rPr>
          <w:rFonts w:cstheme="minorHAnsi"/>
        </w:rPr>
      </w:pPr>
      <w:r>
        <w:rPr>
          <w:rFonts w:cstheme="minorHAnsi"/>
        </w:rPr>
        <w:t>Die Zielgruppe sind Kinder im Alter von 6 bis zwölf Jahren.</w:t>
      </w:r>
    </w:p>
    <w:p w:rsidR="0061541F" w:rsidRDefault="0061541F" w:rsidP="0061541F">
      <w:pPr>
        <w:contextualSpacing/>
        <w:rPr>
          <w:rFonts w:cstheme="minorHAnsi"/>
        </w:rPr>
      </w:pPr>
      <w:r>
        <w:rPr>
          <w:rFonts w:cstheme="minorHAnsi"/>
        </w:rPr>
        <w:t xml:space="preserve">Zudem befinden sich auch Comics im Bestand, welche auch im Erwachsenenalter gelesen werden können. </w:t>
      </w:r>
    </w:p>
    <w:p w:rsidR="0061541F" w:rsidRDefault="0061541F" w:rsidP="0061541F">
      <w:pPr>
        <w:contextualSpacing/>
        <w:rPr>
          <w:rFonts w:cstheme="minorHAnsi"/>
        </w:rPr>
      </w:pPr>
      <w:r>
        <w:rPr>
          <w:rFonts w:cstheme="minorHAnsi"/>
        </w:rPr>
        <w:t xml:space="preserve">Der Bestand beinhaltet Medien für alle Niveaustufen. </w:t>
      </w:r>
    </w:p>
    <w:p w:rsidR="0061541F" w:rsidRDefault="0061541F" w:rsidP="0061541F">
      <w:pPr>
        <w:contextualSpacing/>
        <w:rPr>
          <w:rFonts w:cstheme="minorHAnsi"/>
        </w:rPr>
      </w:pPr>
    </w:p>
    <w:p w:rsidR="0061541F" w:rsidRDefault="0061541F" w:rsidP="0061541F">
      <w:pPr>
        <w:contextualSpacing/>
        <w:rPr>
          <w:rFonts w:cstheme="minorHAnsi"/>
        </w:rPr>
      </w:pPr>
      <w:r>
        <w:rPr>
          <w:rFonts w:cstheme="minorHAnsi"/>
        </w:rPr>
        <w:t xml:space="preserve">Titelbreite / Staffelung </w:t>
      </w:r>
    </w:p>
    <w:p w:rsidR="0061541F" w:rsidRDefault="0061541F" w:rsidP="0061541F">
      <w:pPr>
        <w:contextualSpacing/>
        <w:rPr>
          <w:rFonts w:cstheme="minorHAnsi"/>
        </w:rPr>
      </w:pPr>
      <w:r>
        <w:rPr>
          <w:rFonts w:cstheme="minorHAnsi"/>
        </w:rPr>
        <w:t xml:space="preserve">Gestaffelt werden alle Titel mit enormer Nachfrage, wie z.B. Asterix und Lucky Luke. </w:t>
      </w:r>
    </w:p>
    <w:p w:rsidR="0061541F" w:rsidRDefault="0061541F" w:rsidP="0061541F">
      <w:pPr>
        <w:contextualSpacing/>
        <w:rPr>
          <w:rFonts w:cstheme="minorHAnsi"/>
        </w:rPr>
      </w:pPr>
      <w:r>
        <w:rPr>
          <w:rFonts w:cstheme="minorHAnsi"/>
        </w:rPr>
        <w:t xml:space="preserve">Werke mit rassistischen oder menschenfeindlichen Inhalten werden nicht erworben. </w:t>
      </w:r>
    </w:p>
    <w:p w:rsidR="0061541F" w:rsidRDefault="0061541F" w:rsidP="0061541F">
      <w:pPr>
        <w:contextualSpacing/>
        <w:rPr>
          <w:rFonts w:cstheme="minorHAnsi"/>
        </w:rPr>
      </w:pPr>
      <w:r>
        <w:rPr>
          <w:rFonts w:cstheme="minorHAnsi"/>
        </w:rPr>
        <w:lastRenderedPageBreak/>
        <w:t>Ansonsten wird alles erworben, was die Kinder und Jugendlichen aktuell interessiert. Dazu zählen die Helden der modernen Popkultur, wie die „</w:t>
      </w:r>
      <w:proofErr w:type="spellStart"/>
      <w:r>
        <w:rPr>
          <w:rFonts w:cstheme="minorHAnsi"/>
        </w:rPr>
        <w:t>Avangers</w:t>
      </w:r>
      <w:proofErr w:type="spellEnd"/>
      <w:r>
        <w:rPr>
          <w:rFonts w:cstheme="minorHAnsi"/>
        </w:rPr>
        <w:t xml:space="preserve">“ und Klassiker wie „Donald Duck“. </w:t>
      </w:r>
    </w:p>
    <w:p w:rsidR="0061541F" w:rsidRDefault="0061541F" w:rsidP="0061541F"/>
    <w:p w:rsidR="00066ED4" w:rsidRPr="0096182F" w:rsidRDefault="00066ED4" w:rsidP="00066ED4">
      <w:pPr>
        <w:pStyle w:val="berschrift2"/>
        <w:rPr>
          <w:rFonts w:cstheme="minorHAnsi"/>
        </w:rPr>
      </w:pPr>
      <w:bookmarkStart w:id="6" w:name="_Toc109401231"/>
      <w:r w:rsidRPr="0096182F">
        <w:rPr>
          <w:rFonts w:cstheme="minorHAnsi"/>
        </w:rPr>
        <w:t>Kamishibai</w:t>
      </w:r>
      <w:r>
        <w:rPr>
          <w:rFonts w:cstheme="minorHAnsi"/>
        </w:rPr>
        <w:t xml:space="preserve"> </w:t>
      </w:r>
      <w:r w:rsidRPr="006E1B50">
        <w:t xml:space="preserve">für </w:t>
      </w:r>
      <w:r>
        <w:t>Kinder von 2 – 6</w:t>
      </w:r>
      <w:r w:rsidRPr="006E1B50">
        <w:t xml:space="preserve"> Jahre</w:t>
      </w:r>
      <w:r>
        <w:t>n</w:t>
      </w:r>
      <w:bookmarkEnd w:id="6"/>
    </w:p>
    <w:p w:rsidR="00066ED4" w:rsidRDefault="00066ED4" w:rsidP="00066ED4">
      <w:pPr>
        <w:contextualSpacing/>
        <w:rPr>
          <w:rFonts w:cstheme="minorHAnsi"/>
        </w:rPr>
      </w:pPr>
    </w:p>
    <w:p w:rsidR="00066ED4" w:rsidRDefault="00066ED4" w:rsidP="00066ED4">
      <w:r w:rsidRPr="00066ED4">
        <w:rPr>
          <w:b/>
        </w:rPr>
        <w:t>Leitgedanken</w:t>
      </w:r>
      <w:r>
        <w:t>:</w:t>
      </w:r>
    </w:p>
    <w:p w:rsidR="00066ED4" w:rsidRDefault="00066ED4" w:rsidP="00066ED4">
      <w:r>
        <w:t xml:space="preserve">Kinder sollen gemeinsam eine Geschichte erleben können. Ähnlich, wie bei einem gemeinsamen Filmschauen, sehen und hören alle Kinder das Gleiche und erleben die Geschichte in der Gemeinschaft. Solche Momente verbinden eine Gruppe und sorgen für einen stärkeren Zusammenhalt. Ein Vorteil des </w:t>
      </w:r>
      <w:proofErr w:type="spellStart"/>
      <w:r>
        <w:t>Kamishibais</w:t>
      </w:r>
      <w:proofErr w:type="spellEnd"/>
      <w:r>
        <w:t xml:space="preserve"> ist, dass die Kinder viel einfacher in die Geschichte mit einbezogen werden können.</w:t>
      </w:r>
    </w:p>
    <w:p w:rsidR="00066ED4" w:rsidRDefault="00066ED4" w:rsidP="00066ED4"/>
    <w:p w:rsidR="00066ED4" w:rsidRPr="00066ED4" w:rsidRDefault="00066ED4" w:rsidP="00066ED4">
      <w:pPr>
        <w:rPr>
          <w:b/>
        </w:rPr>
      </w:pPr>
      <w:r w:rsidRPr="00066ED4">
        <w:rPr>
          <w:b/>
        </w:rPr>
        <w:t>Zielgruppe</w:t>
      </w:r>
    </w:p>
    <w:p w:rsidR="00066ED4" w:rsidRDefault="00066ED4" w:rsidP="00066ED4">
      <w:r>
        <w:t xml:space="preserve">Die Hauptzielgruppe des </w:t>
      </w:r>
      <w:proofErr w:type="spellStart"/>
      <w:r>
        <w:t>Kamishibais</w:t>
      </w:r>
      <w:proofErr w:type="spellEnd"/>
      <w:r>
        <w:t xml:space="preserve"> sind Kinder im Kindergartenalter zwischen zwei und sechs Jahren. Die Bildkarten lassen sich auch noch mit älteren Kindern nutzen, doch hauptsächlich werden Bilderbücher, als </w:t>
      </w:r>
      <w:proofErr w:type="spellStart"/>
      <w:r>
        <w:t>Kamishibais</w:t>
      </w:r>
      <w:proofErr w:type="spellEnd"/>
      <w:r>
        <w:t xml:space="preserve"> umgesetzt, wodurch bei Schulkindern schnell Langeweile aufkommt.   </w:t>
      </w:r>
    </w:p>
    <w:p w:rsidR="00066ED4" w:rsidRPr="00E17948" w:rsidRDefault="00066ED4" w:rsidP="00066ED4">
      <w:r>
        <w:t xml:space="preserve">Ausgeliehen werden die Kamishibai Bildkarten hauptsächlich von Kitas die ein eigenes </w:t>
      </w:r>
      <w:proofErr w:type="spellStart"/>
      <w:r>
        <w:t>Kamsihibaitheater</w:t>
      </w:r>
      <w:proofErr w:type="spellEnd"/>
      <w:r>
        <w:t xml:space="preserve"> besitzen.  </w:t>
      </w:r>
    </w:p>
    <w:p w:rsidR="00066ED4" w:rsidRDefault="00066ED4" w:rsidP="00066ED4">
      <w:pPr>
        <w:contextualSpacing/>
        <w:rPr>
          <w:rFonts w:cstheme="minorHAnsi"/>
        </w:rPr>
      </w:pPr>
    </w:p>
    <w:p w:rsidR="00066ED4" w:rsidRPr="00066ED4" w:rsidRDefault="00066ED4" w:rsidP="00066ED4">
      <w:pPr>
        <w:contextualSpacing/>
        <w:rPr>
          <w:rFonts w:cstheme="minorHAnsi"/>
          <w:b/>
        </w:rPr>
      </w:pPr>
      <w:r w:rsidRPr="00066ED4">
        <w:rPr>
          <w:rFonts w:cstheme="minorHAnsi"/>
          <w:b/>
        </w:rPr>
        <w:t xml:space="preserve">Titelbreite / Staffelung </w:t>
      </w:r>
    </w:p>
    <w:p w:rsidR="00066ED4" w:rsidRDefault="00066ED4" w:rsidP="00066ED4">
      <w:pPr>
        <w:contextualSpacing/>
        <w:rPr>
          <w:rFonts w:cstheme="minorHAnsi"/>
        </w:rPr>
      </w:pPr>
      <w:r>
        <w:rPr>
          <w:rFonts w:cstheme="minorHAnsi"/>
        </w:rPr>
        <w:t xml:space="preserve">Durch die Aktuell noch geringe Anzahl an Kamishibai Bildkarten wird im Moment noch jedes neue Bildkartenset erworben. Verzichtet wird dabei lediglich auf </w:t>
      </w:r>
      <w:proofErr w:type="spellStart"/>
      <w:r>
        <w:rPr>
          <w:rFonts w:cstheme="minorHAnsi"/>
        </w:rPr>
        <w:t>Kamishibais</w:t>
      </w:r>
      <w:proofErr w:type="spellEnd"/>
      <w:r>
        <w:rPr>
          <w:rFonts w:cstheme="minorHAnsi"/>
        </w:rPr>
        <w:t xml:space="preserve"> mit problematischem Inhalt, was bislang jedoch noch nicht vorgekommen ist. Erworben wird von jedem Titel auch nur ein Set, da diese für die Nachfrage aktuell genügt. Potenzielle zukünftige Trends sind hier noch nicht einkalkulierte. </w:t>
      </w:r>
    </w:p>
    <w:p w:rsidR="00066ED4" w:rsidRDefault="00066ED4" w:rsidP="00066ED4">
      <w:pPr>
        <w:contextualSpacing/>
        <w:rPr>
          <w:rFonts w:cstheme="minorHAnsi"/>
        </w:rPr>
      </w:pPr>
      <w:r>
        <w:rPr>
          <w:rFonts w:cstheme="minorHAnsi"/>
        </w:rPr>
        <w:t xml:space="preserve">Spezifische </w:t>
      </w:r>
      <w:proofErr w:type="spellStart"/>
      <w:r>
        <w:rPr>
          <w:rFonts w:cstheme="minorHAnsi"/>
        </w:rPr>
        <w:t>Kamsihibais</w:t>
      </w:r>
      <w:proofErr w:type="spellEnd"/>
      <w:r>
        <w:rPr>
          <w:rFonts w:cstheme="minorHAnsi"/>
        </w:rPr>
        <w:t xml:space="preserve"> zu z.B. Weihnachten oder Ostern sollten immer vorhanden sein um die Nachfrage der Kitas zu den speziellen Zeiten im Jahr bedienen zu können. </w:t>
      </w:r>
    </w:p>
    <w:p w:rsidR="00066ED4" w:rsidRDefault="00066ED4" w:rsidP="00066ED4">
      <w:pPr>
        <w:contextualSpacing/>
        <w:rPr>
          <w:rFonts w:cstheme="minorHAnsi"/>
        </w:rPr>
      </w:pPr>
    </w:p>
    <w:p w:rsidR="00066ED4" w:rsidRPr="00066ED4" w:rsidRDefault="00066ED4" w:rsidP="00066ED4">
      <w:pPr>
        <w:contextualSpacing/>
        <w:rPr>
          <w:rFonts w:cstheme="minorHAnsi"/>
        </w:rPr>
      </w:pPr>
      <w:r>
        <w:rPr>
          <w:rFonts w:cstheme="minorHAnsi"/>
        </w:rPr>
        <w:t>Worauf wird bewusst verzichtet</w:t>
      </w:r>
    </w:p>
    <w:p w:rsidR="00066ED4" w:rsidRPr="003A7461" w:rsidRDefault="00066ED4" w:rsidP="00066ED4">
      <w:r>
        <w:t xml:space="preserve">Diskriminierende Medien (Wortwahl und Illustrationen) werden nicht angeschafft und vorhandene nach Kenntnisnahme entfernt. </w:t>
      </w:r>
    </w:p>
    <w:p w:rsidR="00066ED4" w:rsidRDefault="00066ED4" w:rsidP="00066ED4">
      <w:pPr>
        <w:contextualSpacing/>
        <w:rPr>
          <w:rFonts w:cstheme="minorHAnsi"/>
        </w:rPr>
      </w:pPr>
    </w:p>
    <w:p w:rsidR="00066ED4" w:rsidRDefault="00066ED4" w:rsidP="00066ED4">
      <w:r>
        <w:t>Medienarten</w:t>
      </w:r>
    </w:p>
    <w:p w:rsidR="00066ED4" w:rsidRDefault="00066ED4" w:rsidP="00066ED4">
      <w:proofErr w:type="spellStart"/>
      <w:r>
        <w:t>Kamishibais</w:t>
      </w:r>
      <w:proofErr w:type="spellEnd"/>
      <w:r>
        <w:t xml:space="preserve"> sind eine selbstständige Medienart</w:t>
      </w:r>
    </w:p>
    <w:p w:rsidR="0061541F" w:rsidRDefault="0061541F">
      <w:pPr>
        <w:spacing w:after="160" w:line="259" w:lineRule="auto"/>
      </w:pPr>
      <w:r>
        <w:br w:type="page"/>
      </w:r>
    </w:p>
    <w:p w:rsidR="0061541F" w:rsidRDefault="0061541F" w:rsidP="0061541F">
      <w:pPr>
        <w:pStyle w:val="berschrift1"/>
      </w:pPr>
      <w:bookmarkStart w:id="7" w:name="_Toc109401232"/>
      <w:r>
        <w:lastRenderedPageBreak/>
        <w:t>Sachliteratur für Kinder (JA – JY)</w:t>
      </w:r>
      <w:bookmarkEnd w:id="7"/>
    </w:p>
    <w:p w:rsidR="00D55E2B" w:rsidRDefault="00D55E2B" w:rsidP="00D55E2B"/>
    <w:p w:rsidR="00D55E2B" w:rsidRPr="009862AB" w:rsidRDefault="00D55E2B" w:rsidP="00D55E2B">
      <w:pPr>
        <w:rPr>
          <w:b/>
        </w:rPr>
      </w:pPr>
      <w:r w:rsidRPr="009862AB">
        <w:rPr>
          <w:b/>
        </w:rPr>
        <w:t>Leitgedanken:</w:t>
      </w:r>
    </w:p>
    <w:p w:rsidR="00D55E2B" w:rsidRDefault="00D55E2B" w:rsidP="00D55E2B">
      <w:r>
        <w:t xml:space="preserve">Medien dienen der Information und Unterhaltung. Sie sollen Antworten geben auf Sachfragen. Sie sollen verstehen helfen, was die Kinder bewegt und interessiert, sie sollen ihre Welt wiederspiegeln. </w:t>
      </w:r>
    </w:p>
    <w:p w:rsidR="00D55E2B" w:rsidRDefault="00D55E2B" w:rsidP="00D55E2B">
      <w:r>
        <w:t>Die Medien sollen helfen, Referate in den Klassen 3-6 vorzubereiten</w:t>
      </w:r>
    </w:p>
    <w:p w:rsidR="00D55E2B" w:rsidRPr="0061541F" w:rsidRDefault="00D55E2B" w:rsidP="00D55E2B">
      <w:r w:rsidRPr="0061541F">
        <w:t xml:space="preserve">Zudem werden Medien erworben, welche zur Erlangung oder Verbesserung der Medienkompetenz bei Kindern dienen. </w:t>
      </w:r>
    </w:p>
    <w:p w:rsidR="00D55E2B" w:rsidRPr="00D55E2B" w:rsidRDefault="00D55E2B" w:rsidP="00D55E2B"/>
    <w:p w:rsidR="00D55E2B" w:rsidRPr="00A21856" w:rsidRDefault="00D55E2B" w:rsidP="00D55E2B">
      <w:pPr>
        <w:rPr>
          <w:b/>
        </w:rPr>
      </w:pPr>
      <w:r w:rsidRPr="00A21856">
        <w:rPr>
          <w:b/>
        </w:rPr>
        <w:t xml:space="preserve">Zielgruppen: </w:t>
      </w:r>
    </w:p>
    <w:p w:rsidR="005E3742" w:rsidRDefault="00D55E2B" w:rsidP="005E3742">
      <w:pPr>
        <w:contextualSpacing/>
        <w:rPr>
          <w:rFonts w:cstheme="minorHAnsi"/>
        </w:rPr>
      </w:pPr>
      <w:r>
        <w:t>Kinder von 2-12 Jahren und ihre Bezugspersonen, Pädagogische Fachkräfte</w:t>
      </w:r>
    </w:p>
    <w:p w:rsidR="005E3742" w:rsidRDefault="005E3742" w:rsidP="005E3742">
      <w:pPr>
        <w:contextualSpacing/>
        <w:rPr>
          <w:rFonts w:cstheme="minorHAnsi"/>
        </w:rPr>
      </w:pPr>
      <w:r>
        <w:rPr>
          <w:rFonts w:cstheme="minorHAnsi"/>
        </w:rPr>
        <w:t xml:space="preserve">Der Bestand beinhaltet Medien für alle Niveaustufen. </w:t>
      </w:r>
    </w:p>
    <w:p w:rsidR="00D55E2B" w:rsidRDefault="00D55E2B" w:rsidP="00D55E2B"/>
    <w:p w:rsidR="0061541F" w:rsidRDefault="0061541F" w:rsidP="0061541F">
      <w:pPr>
        <w:rPr>
          <w:b/>
        </w:rPr>
      </w:pPr>
    </w:p>
    <w:p w:rsidR="00D55E2B" w:rsidRPr="00A21856" w:rsidRDefault="00D55E2B" w:rsidP="00D55E2B">
      <w:pPr>
        <w:rPr>
          <w:b/>
        </w:rPr>
      </w:pPr>
      <w:r w:rsidRPr="00A21856">
        <w:rPr>
          <w:b/>
        </w:rPr>
        <w:t>Worauf bewusst verzichtet wird:</w:t>
      </w:r>
    </w:p>
    <w:p w:rsidR="00D55E2B" w:rsidRDefault="00D55E2B" w:rsidP="00D55E2B">
      <w:r>
        <w:t xml:space="preserve">Formate von Büchern, die nicht bibliothekstauglich sind z.B. mit beiliegenden Gegenständen, zu kleine oder zu dünne Bücher, Hefte, </w:t>
      </w:r>
      <w:proofErr w:type="spellStart"/>
      <w:r>
        <w:t>Bröschüren</w:t>
      </w:r>
      <w:proofErr w:type="spellEnd"/>
      <w:r>
        <w:t xml:space="preserve">. wenn möglich, auf Ringbindung verzichten. </w:t>
      </w:r>
    </w:p>
    <w:p w:rsidR="00D55E2B" w:rsidRDefault="00D55E2B" w:rsidP="00D55E2B"/>
    <w:p w:rsidR="00D55E2B" w:rsidRDefault="00D55E2B" w:rsidP="00D55E2B">
      <w:r>
        <w:t>Medien mit rassistischen, menschenverachtenden Inhalten</w:t>
      </w:r>
    </w:p>
    <w:p w:rsidR="00D55E2B" w:rsidRDefault="00D55E2B" w:rsidP="0061541F">
      <w:pPr>
        <w:rPr>
          <w:b/>
        </w:rPr>
      </w:pPr>
    </w:p>
    <w:p w:rsidR="00D55E2B" w:rsidRPr="00A21856" w:rsidRDefault="00D55E2B" w:rsidP="00D55E2B">
      <w:pPr>
        <w:rPr>
          <w:b/>
        </w:rPr>
      </w:pPr>
      <w:r w:rsidRPr="00A21856">
        <w:rPr>
          <w:b/>
        </w:rPr>
        <w:t>Medienarten:</w:t>
      </w:r>
    </w:p>
    <w:p w:rsidR="00D55E2B" w:rsidRDefault="00D55E2B" w:rsidP="00D55E2B">
      <w:r>
        <w:t xml:space="preserve">Bücher, CDs, DVDs, </w:t>
      </w:r>
      <w:proofErr w:type="spellStart"/>
      <w:r>
        <w:t>Tonies</w:t>
      </w:r>
      <w:proofErr w:type="spellEnd"/>
    </w:p>
    <w:p w:rsidR="00D55E2B" w:rsidRDefault="00D55E2B" w:rsidP="0061541F">
      <w:pPr>
        <w:rPr>
          <w:b/>
        </w:rPr>
      </w:pPr>
    </w:p>
    <w:p w:rsidR="0061541F" w:rsidRPr="006E1B50" w:rsidRDefault="0061541F" w:rsidP="0061541F">
      <w:pPr>
        <w:pStyle w:val="berschrift2"/>
      </w:pPr>
      <w:bookmarkStart w:id="8" w:name="_Toc109401233"/>
      <w:r w:rsidRPr="00C06737">
        <w:t>JA Allgemeines</w:t>
      </w:r>
      <w:r>
        <w:t xml:space="preserve"> Sachliteratur</w:t>
      </w:r>
      <w:bookmarkEnd w:id="8"/>
    </w:p>
    <w:p w:rsidR="0061541F" w:rsidRDefault="0061541F" w:rsidP="0061541F">
      <w:pPr>
        <w:contextualSpacing/>
        <w:rPr>
          <w:rFonts w:cstheme="minorHAnsi"/>
        </w:rPr>
      </w:pPr>
    </w:p>
    <w:p w:rsidR="0061541F" w:rsidRDefault="0061541F" w:rsidP="0061541F">
      <w:pPr>
        <w:contextualSpacing/>
        <w:rPr>
          <w:rFonts w:cstheme="minorHAnsi"/>
        </w:rPr>
      </w:pPr>
      <w:r>
        <w:rPr>
          <w:rFonts w:cstheme="minorHAnsi"/>
        </w:rPr>
        <w:t>Inhalt der Sachgruppe: JA Allgemeines</w:t>
      </w:r>
    </w:p>
    <w:p w:rsidR="0061541F" w:rsidRDefault="0061541F" w:rsidP="0061541F">
      <w:pPr>
        <w:contextualSpacing/>
        <w:rPr>
          <w:rFonts w:cstheme="minorHAnsi"/>
        </w:rPr>
      </w:pPr>
    </w:p>
    <w:p w:rsidR="0061541F" w:rsidRPr="00855E50" w:rsidRDefault="0061541F" w:rsidP="0061541F">
      <w:pPr>
        <w:contextualSpacing/>
        <w:rPr>
          <w:rFonts w:cstheme="minorHAnsi"/>
        </w:rPr>
      </w:pPr>
      <w:r w:rsidRPr="00855E50">
        <w:rPr>
          <w:rFonts w:cstheme="minorHAnsi"/>
        </w:rPr>
        <w:t>JA</w:t>
      </w:r>
      <w:r w:rsidRPr="00855E50">
        <w:rPr>
          <w:rFonts w:cstheme="minorHAnsi"/>
        </w:rPr>
        <w:tab/>
        <w:t>Allgemeines</w:t>
      </w:r>
    </w:p>
    <w:p w:rsidR="0061541F" w:rsidRPr="00855E50" w:rsidRDefault="0061541F" w:rsidP="0061541F">
      <w:pPr>
        <w:contextualSpacing/>
        <w:rPr>
          <w:rFonts w:cstheme="minorHAnsi"/>
        </w:rPr>
      </w:pPr>
      <w:r w:rsidRPr="00855E50">
        <w:rPr>
          <w:rFonts w:cstheme="minorHAnsi"/>
        </w:rPr>
        <w:t>JA</w:t>
      </w:r>
      <w:r w:rsidRPr="00855E50">
        <w:rPr>
          <w:rFonts w:cstheme="minorHAnsi"/>
        </w:rPr>
        <w:tab/>
        <w:t>Biografien</w:t>
      </w:r>
    </w:p>
    <w:p w:rsidR="0061541F" w:rsidRPr="00855E50" w:rsidRDefault="0061541F" w:rsidP="0061541F">
      <w:pPr>
        <w:contextualSpacing/>
        <w:rPr>
          <w:rFonts w:cstheme="minorHAnsi"/>
        </w:rPr>
      </w:pPr>
      <w:r w:rsidRPr="00855E50">
        <w:rPr>
          <w:rFonts w:cstheme="minorHAnsi"/>
        </w:rPr>
        <w:t>JA</w:t>
      </w:r>
      <w:r w:rsidRPr="00855E50">
        <w:rPr>
          <w:rFonts w:cstheme="minorHAnsi"/>
        </w:rPr>
        <w:tab/>
        <w:t>Lernen</w:t>
      </w:r>
    </w:p>
    <w:p w:rsidR="0061541F" w:rsidRPr="00855E50" w:rsidRDefault="0061541F" w:rsidP="0061541F">
      <w:pPr>
        <w:contextualSpacing/>
        <w:rPr>
          <w:rFonts w:cstheme="minorHAnsi"/>
        </w:rPr>
      </w:pPr>
      <w:r w:rsidRPr="00855E50">
        <w:rPr>
          <w:rFonts w:cstheme="minorHAnsi"/>
        </w:rPr>
        <w:t>JA</w:t>
      </w:r>
      <w:r w:rsidRPr="00855E50">
        <w:rPr>
          <w:rFonts w:cstheme="minorHAnsi"/>
        </w:rPr>
        <w:tab/>
        <w:t>Lexikon</w:t>
      </w:r>
    </w:p>
    <w:p w:rsidR="0061541F" w:rsidRDefault="0061541F" w:rsidP="0061541F">
      <w:pPr>
        <w:contextualSpacing/>
        <w:rPr>
          <w:rFonts w:cstheme="minorHAnsi"/>
        </w:rPr>
      </w:pPr>
      <w:r w:rsidRPr="00855E50">
        <w:rPr>
          <w:rFonts w:cstheme="minorHAnsi"/>
        </w:rPr>
        <w:t>JA</w:t>
      </w:r>
      <w:r w:rsidRPr="00855E50">
        <w:rPr>
          <w:rFonts w:cstheme="minorHAnsi"/>
        </w:rPr>
        <w:tab/>
        <w:t>Medien</w:t>
      </w:r>
    </w:p>
    <w:p w:rsidR="0061541F" w:rsidRDefault="0061541F" w:rsidP="0061541F">
      <w:pPr>
        <w:contextualSpacing/>
        <w:rPr>
          <w:rFonts w:cstheme="minorHAnsi"/>
        </w:rPr>
      </w:pPr>
    </w:p>
    <w:p w:rsidR="0061541F" w:rsidRPr="0061541F" w:rsidRDefault="0061541F" w:rsidP="0061541F">
      <w:pPr>
        <w:contextualSpacing/>
        <w:rPr>
          <w:rFonts w:cstheme="minorHAnsi"/>
          <w:b/>
        </w:rPr>
      </w:pPr>
      <w:r w:rsidRPr="0061541F">
        <w:rPr>
          <w:rFonts w:cstheme="minorHAnsi"/>
          <w:b/>
        </w:rPr>
        <w:t xml:space="preserve">Leitgedanke </w:t>
      </w:r>
    </w:p>
    <w:p w:rsidR="0061541F" w:rsidRPr="0061541F" w:rsidRDefault="0061541F" w:rsidP="0061541F">
      <w:pPr>
        <w:contextualSpacing/>
      </w:pPr>
      <w:r>
        <w:rPr>
          <w:rFonts w:cstheme="minorHAnsi"/>
        </w:rPr>
        <w:t>Unterstützung von Kindern und Schüler*innen beim Erwerb von Wissen mithilfe von Nachschlagewerken in digitaler und analoger Form.</w:t>
      </w:r>
      <w:r w:rsidR="00D55E2B">
        <w:rPr>
          <w:rFonts w:cstheme="minorHAnsi"/>
        </w:rPr>
        <w:t xml:space="preserve"> </w:t>
      </w:r>
      <w:r>
        <w:t xml:space="preserve">Hierzu </w:t>
      </w:r>
      <w:r w:rsidRPr="0061541F">
        <w:t xml:space="preserve">werden vor allem Lexika mit wissenswertem aus allen Themengebieten erworben. </w:t>
      </w:r>
    </w:p>
    <w:p w:rsidR="0061541F" w:rsidRPr="0061541F" w:rsidRDefault="0061541F" w:rsidP="0061541F">
      <w:r w:rsidRPr="0061541F">
        <w:t xml:space="preserve">   </w:t>
      </w:r>
    </w:p>
    <w:p w:rsidR="0061541F" w:rsidRPr="0061541F" w:rsidRDefault="0061541F" w:rsidP="0061541F">
      <w:pPr>
        <w:rPr>
          <w:b/>
        </w:rPr>
      </w:pPr>
      <w:r w:rsidRPr="0061541F">
        <w:rPr>
          <w:b/>
        </w:rPr>
        <w:t>Schwerpunkte</w:t>
      </w:r>
    </w:p>
    <w:p w:rsidR="0061541F" w:rsidRPr="0061541F" w:rsidRDefault="0061541F" w:rsidP="0061541F">
      <w:r w:rsidRPr="0061541F">
        <w:t xml:space="preserve">Die Schwerpunkte hier sind vor allem Nachschlagewerke, Lexika, Werke zum Thema der Medientheorie und Medienbildung und Gesammelte Biografien.  </w:t>
      </w:r>
    </w:p>
    <w:p w:rsidR="0061541F" w:rsidRPr="0061541F" w:rsidRDefault="0061541F" w:rsidP="0061541F"/>
    <w:p w:rsidR="0061541F" w:rsidRPr="0061541F" w:rsidRDefault="0061541F" w:rsidP="0061541F"/>
    <w:p w:rsidR="0061541F" w:rsidRPr="0061541F" w:rsidRDefault="0061541F" w:rsidP="0061541F">
      <w:pPr>
        <w:rPr>
          <w:b/>
        </w:rPr>
      </w:pPr>
      <w:r w:rsidRPr="0061541F">
        <w:rPr>
          <w:b/>
        </w:rPr>
        <w:t>Zielgruppe / Niveau</w:t>
      </w:r>
    </w:p>
    <w:p w:rsidR="0061541F" w:rsidRPr="0061541F" w:rsidRDefault="0061541F" w:rsidP="0061541F">
      <w:r w:rsidRPr="0061541F">
        <w:t>Kinder und Schüler aller Schularten</w:t>
      </w:r>
    </w:p>
    <w:p w:rsidR="0061541F" w:rsidRPr="0061541F" w:rsidRDefault="0061541F" w:rsidP="0061541F">
      <w:r w:rsidRPr="0061541F">
        <w:t xml:space="preserve">Mit geringen Sprachkenntnissen bis hin zu sehr guten Sprachkenntnissen </w:t>
      </w:r>
    </w:p>
    <w:p w:rsidR="0061541F" w:rsidRPr="0061541F" w:rsidRDefault="0061541F" w:rsidP="0061541F">
      <w:r w:rsidRPr="0061541F">
        <w:t xml:space="preserve">Vom Vorschulalter bis zum Ende der sechsten Klasse </w:t>
      </w:r>
    </w:p>
    <w:p w:rsidR="0061541F" w:rsidRPr="0061541F" w:rsidRDefault="0061541F" w:rsidP="0061541F"/>
    <w:p w:rsidR="0061541F" w:rsidRPr="0061541F" w:rsidRDefault="0061541F" w:rsidP="0061541F">
      <w:pPr>
        <w:rPr>
          <w:b/>
        </w:rPr>
      </w:pPr>
      <w:r w:rsidRPr="0061541F">
        <w:rPr>
          <w:b/>
        </w:rPr>
        <w:t xml:space="preserve">Titelbreite / Staffelung </w:t>
      </w:r>
    </w:p>
    <w:p w:rsidR="0061541F" w:rsidRPr="0061541F" w:rsidRDefault="0061541F" w:rsidP="0061541F">
      <w:r w:rsidRPr="0061541F">
        <w:t xml:space="preserve">Durch den geringen Umsatz der Medien werden Bücher, CDs und DVDs nur in Ausnahmefällen gestaffelt erworben. </w:t>
      </w:r>
      <w:r w:rsidR="00D55E2B">
        <w:t xml:space="preserve"> </w:t>
      </w:r>
      <w:r w:rsidRPr="0061541F">
        <w:t xml:space="preserve">Durch die geringe Anzahl an Neuerscheinungen werden jedoch für gewöhnlich alle </w:t>
      </w:r>
      <w:r>
        <w:t xml:space="preserve">geeigneten Titel </w:t>
      </w:r>
      <w:r w:rsidRPr="0061541F">
        <w:t xml:space="preserve">erworben. </w:t>
      </w:r>
    </w:p>
    <w:p w:rsidR="0061541F" w:rsidRPr="0061541F" w:rsidRDefault="0061541F" w:rsidP="0061541F"/>
    <w:p w:rsidR="00E202C9" w:rsidRPr="006E1B50" w:rsidRDefault="00E202C9" w:rsidP="00E202C9">
      <w:pPr>
        <w:pStyle w:val="berschrift2"/>
      </w:pPr>
      <w:bookmarkStart w:id="9" w:name="_Toc109401234"/>
      <w:r w:rsidRPr="00873005">
        <w:t>JC Erde</w:t>
      </w:r>
      <w:r>
        <w:t xml:space="preserve"> Sachliteratur</w:t>
      </w:r>
      <w:bookmarkEnd w:id="9"/>
    </w:p>
    <w:p w:rsidR="00E202C9" w:rsidRDefault="00E202C9" w:rsidP="00E202C9">
      <w:pPr>
        <w:contextualSpacing/>
        <w:rPr>
          <w:rFonts w:cstheme="minorHAnsi"/>
        </w:rPr>
      </w:pPr>
    </w:p>
    <w:p w:rsidR="00E202C9" w:rsidRDefault="00E202C9" w:rsidP="00E202C9">
      <w:pPr>
        <w:contextualSpacing/>
        <w:rPr>
          <w:rFonts w:cstheme="minorHAnsi"/>
        </w:rPr>
      </w:pPr>
      <w:r>
        <w:rPr>
          <w:rFonts w:cstheme="minorHAnsi"/>
        </w:rPr>
        <w:t xml:space="preserve">Inhalt der Sachgruppe: JC Erde </w:t>
      </w:r>
    </w:p>
    <w:p w:rsidR="00E202C9" w:rsidRDefault="00E202C9" w:rsidP="00E202C9">
      <w:pPr>
        <w:contextualSpacing/>
        <w:rPr>
          <w:rFonts w:cstheme="minorHAnsi"/>
        </w:rPr>
      </w:pPr>
    </w:p>
    <w:p w:rsidR="00E202C9" w:rsidRPr="00402A6D" w:rsidRDefault="00E202C9" w:rsidP="00E202C9">
      <w:pPr>
        <w:contextualSpacing/>
        <w:rPr>
          <w:rFonts w:cstheme="minorHAnsi"/>
        </w:rPr>
      </w:pPr>
      <w:r w:rsidRPr="00402A6D">
        <w:rPr>
          <w:rFonts w:cstheme="minorHAnsi"/>
        </w:rPr>
        <w:lastRenderedPageBreak/>
        <w:t>JC</w:t>
      </w:r>
      <w:r w:rsidRPr="00402A6D">
        <w:rPr>
          <w:rFonts w:cstheme="minorHAnsi"/>
        </w:rPr>
        <w:tab/>
        <w:t>Afrika</w:t>
      </w:r>
    </w:p>
    <w:p w:rsidR="00E202C9" w:rsidRPr="00402A6D" w:rsidRDefault="00E202C9" w:rsidP="00E202C9">
      <w:pPr>
        <w:contextualSpacing/>
        <w:rPr>
          <w:rFonts w:cstheme="minorHAnsi"/>
        </w:rPr>
      </w:pPr>
      <w:r w:rsidRPr="00402A6D">
        <w:rPr>
          <w:rFonts w:cstheme="minorHAnsi"/>
        </w:rPr>
        <w:t>JC</w:t>
      </w:r>
      <w:r w:rsidRPr="00402A6D">
        <w:rPr>
          <w:rFonts w:cstheme="minorHAnsi"/>
        </w:rPr>
        <w:tab/>
        <w:t>Amerika</w:t>
      </w:r>
    </w:p>
    <w:p w:rsidR="00E202C9" w:rsidRPr="00402A6D" w:rsidRDefault="00E202C9" w:rsidP="00E202C9">
      <w:pPr>
        <w:contextualSpacing/>
        <w:rPr>
          <w:rFonts w:cstheme="minorHAnsi"/>
        </w:rPr>
      </w:pPr>
      <w:r w:rsidRPr="00402A6D">
        <w:rPr>
          <w:rFonts w:cstheme="minorHAnsi"/>
        </w:rPr>
        <w:t>JC</w:t>
      </w:r>
      <w:r w:rsidRPr="00402A6D">
        <w:rPr>
          <w:rFonts w:cstheme="minorHAnsi"/>
        </w:rPr>
        <w:tab/>
        <w:t>Asien</w:t>
      </w:r>
    </w:p>
    <w:p w:rsidR="00E202C9" w:rsidRPr="00402A6D" w:rsidRDefault="00E202C9" w:rsidP="00E202C9">
      <w:pPr>
        <w:contextualSpacing/>
        <w:rPr>
          <w:rFonts w:cstheme="minorHAnsi"/>
        </w:rPr>
      </w:pPr>
      <w:r w:rsidRPr="00402A6D">
        <w:rPr>
          <w:rFonts w:cstheme="minorHAnsi"/>
        </w:rPr>
        <w:t>JC</w:t>
      </w:r>
      <w:r w:rsidRPr="00402A6D">
        <w:rPr>
          <w:rFonts w:cstheme="minorHAnsi"/>
        </w:rPr>
        <w:tab/>
        <w:t>Australien</w:t>
      </w:r>
    </w:p>
    <w:p w:rsidR="00E202C9" w:rsidRPr="00402A6D" w:rsidRDefault="00E202C9" w:rsidP="00E202C9">
      <w:pPr>
        <w:contextualSpacing/>
        <w:rPr>
          <w:rFonts w:cstheme="minorHAnsi"/>
        </w:rPr>
      </w:pPr>
      <w:r w:rsidRPr="00402A6D">
        <w:rPr>
          <w:rFonts w:cstheme="minorHAnsi"/>
        </w:rPr>
        <w:t>JC</w:t>
      </w:r>
      <w:r w:rsidRPr="00402A6D">
        <w:rPr>
          <w:rFonts w:cstheme="minorHAnsi"/>
        </w:rPr>
        <w:tab/>
        <w:t>Deutschland</w:t>
      </w:r>
    </w:p>
    <w:p w:rsidR="00E202C9" w:rsidRPr="00402A6D" w:rsidRDefault="00E202C9" w:rsidP="00E202C9">
      <w:pPr>
        <w:contextualSpacing/>
        <w:rPr>
          <w:rFonts w:cstheme="minorHAnsi"/>
        </w:rPr>
      </w:pPr>
      <w:r w:rsidRPr="00402A6D">
        <w:rPr>
          <w:rFonts w:cstheme="minorHAnsi"/>
        </w:rPr>
        <w:t>JC</w:t>
      </w:r>
      <w:r w:rsidRPr="00402A6D">
        <w:rPr>
          <w:rFonts w:cstheme="minorHAnsi"/>
        </w:rPr>
        <w:tab/>
        <w:t>Entdeckung</w:t>
      </w:r>
    </w:p>
    <w:p w:rsidR="00E202C9" w:rsidRPr="00402A6D" w:rsidRDefault="00E202C9" w:rsidP="00E202C9">
      <w:pPr>
        <w:contextualSpacing/>
        <w:rPr>
          <w:rFonts w:cstheme="minorHAnsi"/>
        </w:rPr>
      </w:pPr>
      <w:r w:rsidRPr="00402A6D">
        <w:rPr>
          <w:rFonts w:cstheme="minorHAnsi"/>
        </w:rPr>
        <w:t>JC</w:t>
      </w:r>
      <w:r w:rsidRPr="00402A6D">
        <w:rPr>
          <w:rFonts w:cstheme="minorHAnsi"/>
        </w:rPr>
        <w:tab/>
        <w:t>Erde</w:t>
      </w:r>
    </w:p>
    <w:p w:rsidR="00E202C9" w:rsidRPr="00402A6D" w:rsidRDefault="00E202C9" w:rsidP="00E202C9">
      <w:pPr>
        <w:contextualSpacing/>
        <w:rPr>
          <w:rFonts w:cstheme="minorHAnsi"/>
        </w:rPr>
      </w:pPr>
      <w:r w:rsidRPr="00402A6D">
        <w:rPr>
          <w:rFonts w:cstheme="minorHAnsi"/>
        </w:rPr>
        <w:t>JC</w:t>
      </w:r>
      <w:r w:rsidRPr="00402A6D">
        <w:rPr>
          <w:rFonts w:cstheme="minorHAnsi"/>
        </w:rPr>
        <w:tab/>
        <w:t>Europa</w:t>
      </w:r>
    </w:p>
    <w:p w:rsidR="00E202C9" w:rsidRPr="00402A6D" w:rsidRDefault="00E202C9" w:rsidP="00E202C9">
      <w:pPr>
        <w:contextualSpacing/>
        <w:rPr>
          <w:rFonts w:cstheme="minorHAnsi"/>
        </w:rPr>
      </w:pPr>
      <w:r w:rsidRPr="00402A6D">
        <w:rPr>
          <w:rFonts w:cstheme="minorHAnsi"/>
        </w:rPr>
        <w:t>JC</w:t>
      </w:r>
      <w:r w:rsidRPr="00402A6D">
        <w:rPr>
          <w:rFonts w:cstheme="minorHAnsi"/>
        </w:rPr>
        <w:tab/>
        <w:t>Polargebiete</w:t>
      </w:r>
    </w:p>
    <w:p w:rsidR="00E202C9" w:rsidRPr="00402A6D" w:rsidRDefault="00E202C9" w:rsidP="00E202C9">
      <w:pPr>
        <w:contextualSpacing/>
        <w:rPr>
          <w:rFonts w:cstheme="minorHAnsi"/>
        </w:rPr>
      </w:pPr>
      <w:r w:rsidRPr="00402A6D">
        <w:rPr>
          <w:rFonts w:cstheme="minorHAnsi"/>
        </w:rPr>
        <w:t>JC</w:t>
      </w:r>
      <w:r w:rsidRPr="00402A6D">
        <w:rPr>
          <w:rFonts w:cstheme="minorHAnsi"/>
        </w:rPr>
        <w:tab/>
        <w:t>Völker</w:t>
      </w:r>
    </w:p>
    <w:p w:rsidR="00E202C9" w:rsidRDefault="00E202C9" w:rsidP="00E202C9">
      <w:pPr>
        <w:contextualSpacing/>
        <w:rPr>
          <w:rFonts w:cstheme="minorHAnsi"/>
        </w:rPr>
      </w:pPr>
      <w:r w:rsidRPr="00402A6D">
        <w:rPr>
          <w:rFonts w:cstheme="minorHAnsi"/>
        </w:rPr>
        <w:t>JC</w:t>
      </w:r>
      <w:r w:rsidRPr="00402A6D">
        <w:rPr>
          <w:rFonts w:cstheme="minorHAnsi"/>
        </w:rPr>
        <w:tab/>
        <w:t>Wetter</w:t>
      </w:r>
    </w:p>
    <w:p w:rsidR="00E202C9" w:rsidRDefault="00E202C9" w:rsidP="00E202C9">
      <w:pPr>
        <w:contextualSpacing/>
        <w:rPr>
          <w:rFonts w:cstheme="minorHAnsi"/>
        </w:rPr>
      </w:pPr>
    </w:p>
    <w:p w:rsidR="00E202C9" w:rsidRPr="00E202C9" w:rsidRDefault="00E202C9" w:rsidP="00E202C9">
      <w:pPr>
        <w:contextualSpacing/>
        <w:rPr>
          <w:rFonts w:cstheme="minorHAnsi"/>
          <w:b/>
        </w:rPr>
      </w:pPr>
      <w:r w:rsidRPr="00E202C9">
        <w:rPr>
          <w:rFonts w:cstheme="minorHAnsi"/>
          <w:b/>
        </w:rPr>
        <w:t xml:space="preserve">Leitgedanke </w:t>
      </w:r>
    </w:p>
    <w:p w:rsidR="00E202C9" w:rsidRDefault="00E202C9" w:rsidP="00E202C9">
      <w:pPr>
        <w:contextualSpacing/>
        <w:rPr>
          <w:rFonts w:cstheme="minorHAnsi"/>
        </w:rPr>
      </w:pPr>
      <w:r>
        <w:rPr>
          <w:rFonts w:cstheme="minorHAnsi"/>
        </w:rPr>
        <w:t>Inhalt des Lektorat JC Erde sind schülerrelevante Medien zu den Themen Erd-, Länder- und</w:t>
      </w:r>
      <w:r w:rsidRPr="00E04341">
        <w:rPr>
          <w:rFonts w:cstheme="minorHAnsi"/>
        </w:rPr>
        <w:t xml:space="preserve"> Völkerkunde</w:t>
      </w:r>
      <w:r>
        <w:rPr>
          <w:rFonts w:cstheme="minorHAnsi"/>
        </w:rPr>
        <w:t xml:space="preserve">. Sie dienen hauptsächlich dazu Kindern ein Verständnis über die Welt und ihre Völker zu vermitteln. Darunter befinden sich Atlanten für die Allgemeine Geographie und Reiseführer speziell für Kinder mit genaueren Länderinformationen. Außerdem beinhaltet das Sachgebiet auch Wissenswertes über das Wetter, Klimazonen und „Entdeckungen“ der Kolonialisten.    </w:t>
      </w:r>
    </w:p>
    <w:p w:rsidR="00E202C9" w:rsidRDefault="00E202C9" w:rsidP="00E202C9">
      <w:pPr>
        <w:contextualSpacing/>
        <w:rPr>
          <w:rFonts w:cstheme="minorHAnsi"/>
        </w:rPr>
      </w:pPr>
      <w:r>
        <w:rPr>
          <w:rFonts w:cstheme="minorHAnsi"/>
        </w:rPr>
        <w:t xml:space="preserve">Zudem unterstützen die Medien bei Schulreferaten und Hausarbeiten, für die die Lehrkräfte für gewöhnlich eine analoge Quelle verlangen. </w:t>
      </w:r>
    </w:p>
    <w:p w:rsidR="00E202C9" w:rsidRDefault="00E202C9" w:rsidP="00E202C9">
      <w:pPr>
        <w:contextualSpacing/>
        <w:rPr>
          <w:rFonts w:cstheme="minorHAnsi"/>
        </w:rPr>
      </w:pPr>
    </w:p>
    <w:p w:rsidR="00E202C9" w:rsidRPr="00E202C9" w:rsidRDefault="00E202C9" w:rsidP="00E202C9">
      <w:pPr>
        <w:rPr>
          <w:rFonts w:cstheme="minorHAnsi"/>
          <w:b/>
        </w:rPr>
      </w:pPr>
      <w:r w:rsidRPr="00E202C9">
        <w:rPr>
          <w:rFonts w:cstheme="minorHAnsi"/>
          <w:b/>
        </w:rPr>
        <w:t xml:space="preserve">Zielgruppe </w:t>
      </w:r>
    </w:p>
    <w:p w:rsidR="00E202C9" w:rsidRDefault="00E202C9" w:rsidP="00E202C9">
      <w:pPr>
        <w:contextualSpacing/>
        <w:rPr>
          <w:rFonts w:cstheme="minorHAnsi"/>
        </w:rPr>
      </w:pPr>
      <w:r w:rsidRPr="001F7F8A">
        <w:rPr>
          <w:rFonts w:cstheme="minorHAnsi"/>
        </w:rPr>
        <w:t>Die Hauptzielgruppe sind Schülerinnen und Schüler mit</w:t>
      </w:r>
      <w:r>
        <w:rPr>
          <w:rFonts w:cstheme="minorHAnsi"/>
        </w:rPr>
        <w:t xml:space="preserve"> und ohne Migrationshintergrund, die für Schulreferate recherchieren und eine nicht digitale Quelle benötigen. Desweitern gehören Kinder im Allgemeinen zur Zielgruppe, welche sich zu länderspezifischen Themen und oder geografischen Gegebenheiten sowie Völker informieren möchten. </w:t>
      </w:r>
    </w:p>
    <w:p w:rsidR="00E202C9" w:rsidRDefault="00E202C9" w:rsidP="00E202C9">
      <w:pPr>
        <w:contextualSpacing/>
        <w:rPr>
          <w:rFonts w:cstheme="minorHAnsi"/>
        </w:rPr>
      </w:pPr>
      <w:r>
        <w:rPr>
          <w:rFonts w:cstheme="minorHAnsi"/>
        </w:rPr>
        <w:t xml:space="preserve">Eltern die ihren Kindern eine Mitgestaltung am Familienurlaub bieten oder kindergerechtes Wissen über das Herkunftsland vermitteln wollen, gehören ebenfalls in die Zielgruppe. </w:t>
      </w:r>
    </w:p>
    <w:p w:rsidR="00E202C9" w:rsidRDefault="00E202C9" w:rsidP="00E202C9">
      <w:pPr>
        <w:rPr>
          <w:rFonts w:cstheme="minorHAnsi"/>
        </w:rPr>
      </w:pPr>
    </w:p>
    <w:p w:rsidR="00E202C9" w:rsidRPr="00E202C9" w:rsidRDefault="00E202C9" w:rsidP="00E202C9">
      <w:pPr>
        <w:rPr>
          <w:rFonts w:cstheme="minorHAnsi"/>
          <w:b/>
        </w:rPr>
      </w:pPr>
      <w:r w:rsidRPr="00E202C9">
        <w:rPr>
          <w:rFonts w:cstheme="minorHAnsi"/>
          <w:b/>
        </w:rPr>
        <w:t>Staffelung</w:t>
      </w:r>
    </w:p>
    <w:p w:rsidR="00E202C9" w:rsidRDefault="00E202C9" w:rsidP="00E202C9">
      <w:pPr>
        <w:rPr>
          <w:rFonts w:cstheme="minorHAnsi"/>
        </w:rPr>
      </w:pPr>
      <w:r>
        <w:rPr>
          <w:rFonts w:cstheme="minorHAnsi"/>
        </w:rPr>
        <w:t xml:space="preserve">Aufgrund der geringen Anzahl an Neuerscheinungen und bestehenden Werken dieser Sachgruppe, werden die meisten Titel gestaffelt erworben. Die Nachfrage steigt für gewöhnlich gegen Ende des Schuljahres daher werden von den Büchern mit den Inhalten der unterschiedlichen Länder mindestens zwei erworben, maximal fünf. Dies passiert aufgrund der Seltenheit der Neuerscheinungen auch immer mit einer Kaufempfehlung für die Stadtteile. </w:t>
      </w:r>
    </w:p>
    <w:p w:rsidR="00E202C9" w:rsidRDefault="00E202C9" w:rsidP="00E202C9">
      <w:pPr>
        <w:rPr>
          <w:rFonts w:cstheme="minorHAnsi"/>
        </w:rPr>
      </w:pPr>
    </w:p>
    <w:p w:rsidR="00E202C9" w:rsidRPr="00E202C9" w:rsidRDefault="00E202C9" w:rsidP="00E202C9">
      <w:pPr>
        <w:rPr>
          <w:rFonts w:cstheme="minorHAnsi"/>
          <w:b/>
        </w:rPr>
      </w:pPr>
      <w:r w:rsidRPr="00E202C9">
        <w:rPr>
          <w:rFonts w:cstheme="minorHAnsi"/>
          <w:b/>
        </w:rPr>
        <w:t>Worauf wird verzichtet</w:t>
      </w:r>
    </w:p>
    <w:p w:rsidR="00E202C9" w:rsidRPr="00873005" w:rsidRDefault="00E202C9" w:rsidP="00E202C9">
      <w:pPr>
        <w:rPr>
          <w:rFonts w:cstheme="minorHAnsi"/>
        </w:rPr>
      </w:pPr>
      <w:r>
        <w:rPr>
          <w:rFonts w:cstheme="minorHAnsi"/>
        </w:rPr>
        <w:t xml:space="preserve">Durch den europäisch zentrierten Blick in den meisten Medien der Gruppe „Völker“ wird hier in den kommenden Jahren eine erhöhte Wachsamkeit von Nöten sein um keine politisch inkorrekten Medien zu erwerben. </w:t>
      </w:r>
    </w:p>
    <w:p w:rsidR="00E202C9" w:rsidRPr="005B5374" w:rsidRDefault="00E202C9" w:rsidP="00E202C9">
      <w:pPr>
        <w:rPr>
          <w:rFonts w:cstheme="minorHAnsi"/>
        </w:rPr>
      </w:pPr>
    </w:p>
    <w:p w:rsidR="00A21856" w:rsidRPr="006E1B50" w:rsidRDefault="00A21856" w:rsidP="009862AB">
      <w:pPr>
        <w:pStyle w:val="berschrift2"/>
      </w:pPr>
      <w:bookmarkStart w:id="10" w:name="_Toc109401235"/>
      <w:r>
        <w:t>JG Gesellschaft Sachliteratur</w:t>
      </w:r>
      <w:bookmarkEnd w:id="10"/>
    </w:p>
    <w:p w:rsidR="00A21856" w:rsidRDefault="00A21856" w:rsidP="00A21856"/>
    <w:p w:rsidR="00A21856" w:rsidRPr="00A21856" w:rsidRDefault="00A21856" w:rsidP="00A21856">
      <w:pPr>
        <w:rPr>
          <w:b/>
        </w:rPr>
      </w:pPr>
      <w:r w:rsidRPr="00A21856">
        <w:rPr>
          <w:b/>
        </w:rPr>
        <w:t>Leitgedanken:</w:t>
      </w:r>
    </w:p>
    <w:p w:rsidR="00A21856" w:rsidRDefault="00A21856" w:rsidP="00A21856">
      <w:r>
        <w:t xml:space="preserve">Die Sachgruppe deckt (aktuelle) gesellschaftliche Themen ab, </w:t>
      </w:r>
      <w:proofErr w:type="spellStart"/>
      <w:r>
        <w:t>zB</w:t>
      </w:r>
      <w:proofErr w:type="spellEnd"/>
      <w:r>
        <w:t xml:space="preserve"> Flucht, Migration, Rassismus, LBQT, Obdachlosigkeit, Gefängnis, Emanzipation, Kinderrechte, verschiedene Formen von Familie, Vorbereitung auf </w:t>
      </w:r>
      <w:proofErr w:type="gramStart"/>
      <w:r>
        <w:t xml:space="preserve">den </w:t>
      </w:r>
      <w:proofErr w:type="spellStart"/>
      <w:r>
        <w:t>Schul</w:t>
      </w:r>
      <w:proofErr w:type="spellEnd"/>
      <w:proofErr w:type="gramEnd"/>
      <w:r>
        <w:t>/Kindergartenbeginn, Benehmen.</w:t>
      </w:r>
    </w:p>
    <w:p w:rsidR="00A21856" w:rsidRDefault="00A21856" w:rsidP="00A21856"/>
    <w:p w:rsidR="00A21856" w:rsidRDefault="00A21856" w:rsidP="00A21856"/>
    <w:p w:rsidR="00A21856" w:rsidRPr="00A21856" w:rsidRDefault="00A21856" w:rsidP="00A21856">
      <w:pPr>
        <w:rPr>
          <w:b/>
        </w:rPr>
      </w:pPr>
      <w:r w:rsidRPr="00A21856">
        <w:rPr>
          <w:rFonts w:cstheme="minorHAnsi"/>
          <w:b/>
        </w:rPr>
        <w:t>Inhalt der Sachgruppe:</w:t>
      </w:r>
    </w:p>
    <w:p w:rsidR="00A21856" w:rsidRDefault="00A21856" w:rsidP="00A21856">
      <w:r>
        <w:t>Berufe</w:t>
      </w:r>
    </w:p>
    <w:p w:rsidR="00A21856" w:rsidRDefault="00A21856" w:rsidP="00A21856">
      <w:r>
        <w:t>Biografien</w:t>
      </w:r>
    </w:p>
    <w:p w:rsidR="00A21856" w:rsidRDefault="00A21856" w:rsidP="00A21856">
      <w:r>
        <w:t>Familie</w:t>
      </w:r>
    </w:p>
    <w:p w:rsidR="00A21856" w:rsidRDefault="00A21856" w:rsidP="00A21856">
      <w:r>
        <w:t>Gesellschaft</w:t>
      </w:r>
    </w:p>
    <w:p w:rsidR="00A21856" w:rsidRDefault="00A21856" w:rsidP="00A21856">
      <w:r>
        <w:t>Politik</w:t>
      </w:r>
    </w:p>
    <w:p w:rsidR="00A21856" w:rsidRDefault="00A21856" w:rsidP="00A21856">
      <w:r>
        <w:t>Rechte</w:t>
      </w:r>
    </w:p>
    <w:p w:rsidR="00A21856" w:rsidRDefault="00A21856" w:rsidP="00A21856">
      <w:r>
        <w:t xml:space="preserve">Schule </w:t>
      </w:r>
    </w:p>
    <w:p w:rsidR="00A21856" w:rsidRDefault="00A21856" w:rsidP="00A21856">
      <w:r>
        <w:t>Wirtschaft</w:t>
      </w:r>
    </w:p>
    <w:p w:rsidR="00A21856" w:rsidRDefault="00A21856" w:rsidP="00A21856"/>
    <w:p w:rsidR="00A21856" w:rsidRPr="00A21856" w:rsidRDefault="00A21856" w:rsidP="00A21856">
      <w:pPr>
        <w:rPr>
          <w:b/>
        </w:rPr>
      </w:pPr>
      <w:r w:rsidRPr="00A21856">
        <w:rPr>
          <w:b/>
        </w:rPr>
        <w:t>Titelbreite/Staffelung:</w:t>
      </w:r>
    </w:p>
    <w:p w:rsidR="00A21856" w:rsidRDefault="00A21856" w:rsidP="00A21856">
      <w:r>
        <w:lastRenderedPageBreak/>
        <w:t xml:space="preserve">Staffelung vor allem bei Büchern, CD, DVDs zu Berufen (Polizei, Feuerwehr, Müllabfuhr) sowie Eintritt in Kindergarten und Schule, aus den Reihen Was ist Was, Wieso weshalb warum, sowie </w:t>
      </w:r>
      <w:proofErr w:type="spellStart"/>
      <w:r>
        <w:t>tiptoi</w:t>
      </w:r>
      <w:proofErr w:type="spellEnd"/>
      <w:r>
        <w:t xml:space="preserve"> </w:t>
      </w:r>
      <w:proofErr w:type="spellStart"/>
      <w:r>
        <w:t>fähingen</w:t>
      </w:r>
      <w:proofErr w:type="spellEnd"/>
      <w:r>
        <w:t xml:space="preserve"> Bücher. </w:t>
      </w:r>
    </w:p>
    <w:p w:rsidR="00A21856" w:rsidRDefault="00A21856" w:rsidP="00A21856"/>
    <w:p w:rsidR="00A21856" w:rsidRPr="00A21856" w:rsidRDefault="00A21856" w:rsidP="00A21856">
      <w:pPr>
        <w:rPr>
          <w:b/>
        </w:rPr>
      </w:pPr>
      <w:r w:rsidRPr="00A21856">
        <w:rPr>
          <w:b/>
        </w:rPr>
        <w:t xml:space="preserve">Neue Themen und Angebote: </w:t>
      </w:r>
    </w:p>
    <w:p w:rsidR="00A21856" w:rsidRDefault="00A21856" w:rsidP="00A21856">
      <w:r>
        <w:t>Der Sonderetat Inklusion ermöglicht eine breitere Aufstellung von Medien zum Thema.</w:t>
      </w:r>
    </w:p>
    <w:p w:rsidR="00A21856" w:rsidRDefault="00A21856" w:rsidP="00A21856">
      <w:r>
        <w:t>Diversität, Rassismus, Kolonialismus – auf dem Buchmarkt sind verstärkt Bücher zu diesen Themen zu finden.</w:t>
      </w:r>
    </w:p>
    <w:p w:rsidR="00DD434C" w:rsidRDefault="00DD434C" w:rsidP="0061541F"/>
    <w:p w:rsidR="009862AB" w:rsidRDefault="009862AB" w:rsidP="0061541F"/>
    <w:p w:rsidR="009862AB" w:rsidRPr="006E1B50" w:rsidRDefault="009862AB" w:rsidP="009862AB">
      <w:pPr>
        <w:pStyle w:val="berschrift2"/>
      </w:pPr>
      <w:bookmarkStart w:id="11" w:name="_Toc109401236"/>
      <w:r>
        <w:t>JK Religionen Sachliteratur</w:t>
      </w:r>
      <w:bookmarkEnd w:id="11"/>
    </w:p>
    <w:p w:rsidR="009862AB" w:rsidRDefault="009862AB" w:rsidP="009862AB"/>
    <w:p w:rsidR="009862AB" w:rsidRPr="009862AB" w:rsidRDefault="009862AB" w:rsidP="009862AB">
      <w:pPr>
        <w:rPr>
          <w:b/>
        </w:rPr>
      </w:pPr>
      <w:r w:rsidRPr="009862AB">
        <w:rPr>
          <w:b/>
        </w:rPr>
        <w:t>Leitgedanken:</w:t>
      </w:r>
    </w:p>
    <w:p w:rsidR="009862AB" w:rsidRDefault="009862AB" w:rsidP="009862AB">
      <w:r>
        <w:t>In verschiedenen Religionen gestalten sich die Menschen ihr Leben etwas anders. Trotzdem können sie gut miteinander auskommen. Die großen Religionen mit Gemeinsamkeiten und Unterschieden.</w:t>
      </w:r>
    </w:p>
    <w:p w:rsidR="009862AB" w:rsidRDefault="009862AB" w:rsidP="009862AB"/>
    <w:p w:rsidR="009862AB" w:rsidRDefault="009862AB" w:rsidP="009862AB">
      <w:pPr>
        <w:rPr>
          <w:rFonts w:cstheme="minorHAnsi"/>
          <w:b/>
        </w:rPr>
      </w:pPr>
      <w:r w:rsidRPr="00A21856">
        <w:rPr>
          <w:rFonts w:cstheme="minorHAnsi"/>
          <w:b/>
        </w:rPr>
        <w:t>Inhalt der Sachgruppe:</w:t>
      </w:r>
    </w:p>
    <w:p w:rsidR="009862AB" w:rsidRDefault="009862AB" w:rsidP="009862AB">
      <w:r>
        <w:t>Buddhismus</w:t>
      </w:r>
    </w:p>
    <w:p w:rsidR="009862AB" w:rsidRDefault="009862AB" w:rsidP="009862AB">
      <w:r>
        <w:t>Christentum</w:t>
      </w:r>
    </w:p>
    <w:p w:rsidR="009862AB" w:rsidRDefault="009862AB" w:rsidP="009862AB">
      <w:r>
        <w:t>Hinduismus</w:t>
      </w:r>
    </w:p>
    <w:p w:rsidR="009862AB" w:rsidRDefault="009862AB" w:rsidP="009862AB">
      <w:r>
        <w:t>Islam</w:t>
      </w:r>
    </w:p>
    <w:p w:rsidR="009862AB" w:rsidRDefault="009862AB" w:rsidP="009862AB">
      <w:r>
        <w:t>Judentum</w:t>
      </w:r>
    </w:p>
    <w:p w:rsidR="009862AB" w:rsidRDefault="009862AB" w:rsidP="009862AB">
      <w:r>
        <w:t>Ostern</w:t>
      </w:r>
    </w:p>
    <w:p w:rsidR="009862AB" w:rsidRDefault="009862AB" w:rsidP="009862AB">
      <w:r>
        <w:t>Weihnachten</w:t>
      </w:r>
    </w:p>
    <w:p w:rsidR="009862AB" w:rsidRDefault="009862AB" w:rsidP="009862AB"/>
    <w:p w:rsidR="009862AB" w:rsidRPr="009862AB" w:rsidRDefault="009862AB" w:rsidP="009862AB">
      <w:pPr>
        <w:rPr>
          <w:b/>
        </w:rPr>
      </w:pPr>
      <w:r w:rsidRPr="009862AB">
        <w:rPr>
          <w:b/>
        </w:rPr>
        <w:t>Titelbreite/Staffelung:</w:t>
      </w:r>
    </w:p>
    <w:p w:rsidR="009862AB" w:rsidRDefault="009862AB" w:rsidP="009862AB">
      <w:r>
        <w:t xml:space="preserve">Staffelung vor allem bei Büchern, CD, DVDs zu Advent/Weihnachten, wenige zu Ostern, </w:t>
      </w:r>
      <w:proofErr w:type="spellStart"/>
      <w:r>
        <w:t>St.Martin</w:t>
      </w:r>
      <w:proofErr w:type="spellEnd"/>
      <w:r>
        <w:t xml:space="preserve"> oder anderen (christlichen) Feiertagen.</w:t>
      </w:r>
    </w:p>
    <w:p w:rsidR="009862AB" w:rsidRDefault="009862AB" w:rsidP="009862AB"/>
    <w:p w:rsidR="009862AB" w:rsidRPr="00D55E2B" w:rsidRDefault="009862AB" w:rsidP="009862AB">
      <w:pPr>
        <w:rPr>
          <w:b/>
        </w:rPr>
      </w:pPr>
      <w:r w:rsidRPr="00D55E2B">
        <w:rPr>
          <w:b/>
        </w:rPr>
        <w:t>Worauf bewusst verzichtet wird:</w:t>
      </w:r>
    </w:p>
    <w:p w:rsidR="009862AB" w:rsidRDefault="009862AB" w:rsidP="009862AB">
      <w:r>
        <w:t>Medien</w:t>
      </w:r>
      <w:r w:rsidR="00D55E2B">
        <w:t xml:space="preserve"> von</w:t>
      </w:r>
      <w:r>
        <w:t xml:space="preserve"> Glaubensgruppierungen, die menschenfeindlich, frauenfeindlich sind, Bücher/Broschüren von Sekten.</w:t>
      </w:r>
    </w:p>
    <w:p w:rsidR="00D55E2B" w:rsidRDefault="00D55E2B" w:rsidP="009862AB"/>
    <w:p w:rsidR="00D55E2B" w:rsidRPr="006E1B50" w:rsidRDefault="00D55E2B" w:rsidP="00D55E2B">
      <w:pPr>
        <w:pStyle w:val="berschrift2"/>
      </w:pPr>
      <w:bookmarkStart w:id="12" w:name="_Toc109401237"/>
      <w:r>
        <w:t>JL Philosophie Sachliteratur</w:t>
      </w:r>
      <w:bookmarkEnd w:id="12"/>
    </w:p>
    <w:p w:rsidR="00D55E2B" w:rsidRDefault="00D55E2B" w:rsidP="00D55E2B"/>
    <w:p w:rsidR="00D55E2B" w:rsidRPr="00D55E2B" w:rsidRDefault="00D55E2B" w:rsidP="00D55E2B">
      <w:pPr>
        <w:rPr>
          <w:b/>
        </w:rPr>
      </w:pPr>
      <w:r w:rsidRPr="00D55E2B">
        <w:rPr>
          <w:b/>
        </w:rPr>
        <w:t>Leitgedanken:</w:t>
      </w:r>
    </w:p>
    <w:p w:rsidR="00D55E2B" w:rsidRDefault="00D55E2B" w:rsidP="00D55E2B"/>
    <w:p w:rsidR="00D55E2B" w:rsidRDefault="00D55E2B" w:rsidP="00D55E2B">
      <w:r>
        <w:t>Bücher zur Geschichte der Philosophie</w:t>
      </w:r>
    </w:p>
    <w:p w:rsidR="00D55E2B" w:rsidRDefault="00D55E2B" w:rsidP="00D55E2B">
      <w:r>
        <w:t>zu Philosophinnen und Philosophen und ihre Grundaussagen über Erleuchtung, Glück, Seele, Freiheit, Freundschaft, eigene Gedanken teilen, Gedankenexperimente zum Mitdenken, Fragen wie: Woher kommen wir? Wer bin ich? Was macht Miteinander aus?</w:t>
      </w:r>
    </w:p>
    <w:p w:rsidR="00D55E2B" w:rsidRDefault="00D55E2B" w:rsidP="00D55E2B"/>
    <w:p w:rsidR="00D55E2B" w:rsidRDefault="00D55E2B" w:rsidP="00D55E2B">
      <w:r>
        <w:t>Titelbreite/Staffelung:</w:t>
      </w:r>
    </w:p>
    <w:p w:rsidR="00D55E2B" w:rsidRDefault="00D55E2B" w:rsidP="00D55E2B">
      <w:r>
        <w:t xml:space="preserve">Staffelung vor allem bei Büchern, CD, DVDs zu den Themen Gefühle, Selbstwahrnehmung. </w:t>
      </w:r>
    </w:p>
    <w:p w:rsidR="00D55E2B" w:rsidRDefault="00D55E2B" w:rsidP="00D55E2B">
      <w:r>
        <w:t>Neue Themen und Angebote:</w:t>
      </w:r>
    </w:p>
    <w:p w:rsidR="00D55E2B" w:rsidRDefault="00D55E2B" w:rsidP="00D55E2B"/>
    <w:p w:rsidR="006A4066" w:rsidRPr="006E1B50" w:rsidRDefault="006A4066" w:rsidP="006A4066">
      <w:pPr>
        <w:pStyle w:val="berschrift2"/>
      </w:pPr>
      <w:bookmarkStart w:id="13" w:name="_Toc109401238"/>
      <w:r>
        <w:t>JM Psychologie Sachliteratur</w:t>
      </w:r>
      <w:bookmarkEnd w:id="13"/>
    </w:p>
    <w:p w:rsidR="006A4066" w:rsidRDefault="006A4066" w:rsidP="006A4066"/>
    <w:p w:rsidR="006A4066" w:rsidRPr="006A4066" w:rsidRDefault="006A4066" w:rsidP="006A4066">
      <w:pPr>
        <w:rPr>
          <w:b/>
        </w:rPr>
      </w:pPr>
      <w:r w:rsidRPr="006A4066">
        <w:rPr>
          <w:b/>
        </w:rPr>
        <w:t xml:space="preserve">Bestandsschwerpunkte: </w:t>
      </w:r>
    </w:p>
    <w:p w:rsidR="006A4066" w:rsidRDefault="006A4066" w:rsidP="006A4066">
      <w:r>
        <w:t xml:space="preserve">Medien zu Sinne und Gefühle (Angst, Ärger, Mut, Wut, Liebe) </w:t>
      </w:r>
      <w:r w:rsidRPr="007A73CF">
        <w:t xml:space="preserve">Verhalten und Erleben von Menschen, </w:t>
      </w:r>
      <w:r>
        <w:t xml:space="preserve">(Was ich schon alles kann, </w:t>
      </w:r>
      <w:proofErr w:type="spellStart"/>
      <w:r>
        <w:t>So</w:t>
      </w:r>
      <w:proofErr w:type="spellEnd"/>
      <w:r>
        <w:t xml:space="preserve"> bin ich), </w:t>
      </w:r>
      <w:r w:rsidRPr="007A73CF">
        <w:t xml:space="preserve">Träume, Lebenskrisen, </w:t>
      </w:r>
      <w:r>
        <w:t xml:space="preserve">Schicksalsschlägen, Selbstwertgefühl. </w:t>
      </w:r>
    </w:p>
    <w:p w:rsidR="006A4066" w:rsidRDefault="006A4066" w:rsidP="006A4066"/>
    <w:p w:rsidR="006A4066" w:rsidRDefault="006A4066" w:rsidP="006A4066">
      <w:r>
        <w:t>Titelbreite/Staffelung:</w:t>
      </w:r>
    </w:p>
    <w:p w:rsidR="006A4066" w:rsidRDefault="006A4066" w:rsidP="006A4066">
      <w:r>
        <w:t xml:space="preserve">Staffelung vor allem bei Büchern, CD, DVDs zu Gefühlen, sich selbst erleben, aus den Reihen Was ist Was, Wieso weshalb warum, </w:t>
      </w:r>
      <w:proofErr w:type="spellStart"/>
      <w:r>
        <w:t>Meyersche</w:t>
      </w:r>
      <w:proofErr w:type="spellEnd"/>
      <w:r>
        <w:t xml:space="preserve"> Kleine Bibliothek, sowie </w:t>
      </w:r>
      <w:proofErr w:type="spellStart"/>
      <w:r>
        <w:t>tiptoi</w:t>
      </w:r>
      <w:proofErr w:type="spellEnd"/>
      <w:r>
        <w:t xml:space="preserve"> </w:t>
      </w:r>
      <w:proofErr w:type="spellStart"/>
      <w:r>
        <w:t>fähingen</w:t>
      </w:r>
      <w:proofErr w:type="spellEnd"/>
      <w:r>
        <w:t xml:space="preserve"> Bücher. </w:t>
      </w:r>
    </w:p>
    <w:p w:rsidR="006A4066" w:rsidRPr="006E1B50" w:rsidRDefault="006A4066" w:rsidP="006A4066">
      <w:pPr>
        <w:pStyle w:val="berschrift2"/>
      </w:pPr>
      <w:bookmarkStart w:id="14" w:name="_Toc109401239"/>
      <w:r>
        <w:t>JV Körper Sachliteratur</w:t>
      </w:r>
      <w:bookmarkEnd w:id="14"/>
    </w:p>
    <w:p w:rsidR="006A4066" w:rsidRDefault="006A4066" w:rsidP="006A4066"/>
    <w:p w:rsidR="006A4066" w:rsidRDefault="006A4066" w:rsidP="006A4066">
      <w:r>
        <w:lastRenderedPageBreak/>
        <w:t>Leitgedanken:</w:t>
      </w:r>
    </w:p>
    <w:p w:rsidR="006A4066" w:rsidRDefault="006A4066" w:rsidP="006A4066">
      <w:r>
        <w:t xml:space="preserve">Die Sachgruppe bietet Medien zu (aktuellen) Themen, </w:t>
      </w:r>
      <w:proofErr w:type="spellStart"/>
      <w:r>
        <w:t>zB</w:t>
      </w:r>
      <w:proofErr w:type="spellEnd"/>
      <w:r>
        <w:t>. Pandemie, Corona Virus, Funktionsweise des Gehirns, Yoga als Entspannungstechnik</w:t>
      </w:r>
    </w:p>
    <w:p w:rsidR="006A4066" w:rsidRDefault="006A4066" w:rsidP="006A4066"/>
    <w:p w:rsidR="006A4066" w:rsidRDefault="006A4066" w:rsidP="006A4066">
      <w:r>
        <w:t xml:space="preserve">Bestandsschwerpunkte: </w:t>
      </w:r>
    </w:p>
    <w:p w:rsidR="006A4066" w:rsidRDefault="006A4066" w:rsidP="006A4066">
      <w:r>
        <w:t>Aufklärung</w:t>
      </w:r>
    </w:p>
    <w:p w:rsidR="006A4066" w:rsidRDefault="006A4066" w:rsidP="006A4066">
      <w:r>
        <w:t>Entspannung</w:t>
      </w:r>
    </w:p>
    <w:p w:rsidR="006A4066" w:rsidRDefault="006A4066" w:rsidP="006A4066">
      <w:r>
        <w:t>Ernährung</w:t>
      </w:r>
    </w:p>
    <w:p w:rsidR="006A4066" w:rsidRDefault="006A4066" w:rsidP="006A4066">
      <w:r>
        <w:t>Sucht</w:t>
      </w:r>
    </w:p>
    <w:p w:rsidR="006A4066" w:rsidRDefault="006A4066" w:rsidP="006A4066">
      <w:r>
        <w:t>Körper</w:t>
      </w:r>
    </w:p>
    <w:p w:rsidR="006A4066" w:rsidRDefault="006A4066" w:rsidP="006A4066">
      <w:r>
        <w:t>Krankheit</w:t>
      </w:r>
    </w:p>
    <w:p w:rsidR="006A4066" w:rsidRDefault="006A4066" w:rsidP="006A4066">
      <w:r>
        <w:t>Trauer</w:t>
      </w:r>
    </w:p>
    <w:p w:rsidR="006A4066" w:rsidRDefault="006A4066" w:rsidP="006A4066"/>
    <w:p w:rsidR="006A4066" w:rsidRPr="006A4066" w:rsidRDefault="006A4066" w:rsidP="006A4066">
      <w:pPr>
        <w:rPr>
          <w:b/>
        </w:rPr>
      </w:pPr>
      <w:r w:rsidRPr="006A4066">
        <w:rPr>
          <w:b/>
        </w:rPr>
        <w:t>Titelbreite/Staffelung:</w:t>
      </w:r>
    </w:p>
    <w:p w:rsidR="006A4066" w:rsidRDefault="006A4066" w:rsidP="006A4066">
      <w:r>
        <w:t xml:space="preserve">Staffelung vor allem bei Büchern, CD, DVDs zu Körper, Krankenhaus, Aufklärung, Entspannung aus den Reihen Was ist Was, Wieso weshalb warum, sowie </w:t>
      </w:r>
      <w:proofErr w:type="spellStart"/>
      <w:r>
        <w:t>tiptoi</w:t>
      </w:r>
      <w:proofErr w:type="spellEnd"/>
      <w:r>
        <w:t xml:space="preserve"> </w:t>
      </w:r>
      <w:proofErr w:type="spellStart"/>
      <w:r>
        <w:t>fähingen</w:t>
      </w:r>
      <w:proofErr w:type="spellEnd"/>
      <w:r>
        <w:t xml:space="preserve"> Bücher. </w:t>
      </w:r>
    </w:p>
    <w:p w:rsidR="006A4066" w:rsidRDefault="006A4066" w:rsidP="006A4066"/>
    <w:p w:rsidR="006A4066" w:rsidRDefault="006A4066" w:rsidP="006A4066">
      <w:r>
        <w:t xml:space="preserve">Neue Themen und Angebote: Medien zu den Themen psychische Störungen, Autismus, Pandemie, Diversität werden zunehmend häufig nachgefragt </w:t>
      </w:r>
    </w:p>
    <w:p w:rsidR="006A4066" w:rsidRPr="006E1B50" w:rsidRDefault="006A4066" w:rsidP="006A4066">
      <w:pPr>
        <w:pStyle w:val="berschrift2"/>
      </w:pPr>
      <w:bookmarkStart w:id="15" w:name="_Toc109401240"/>
      <w:r>
        <w:t>JW Technik Sachliteratur</w:t>
      </w:r>
      <w:bookmarkEnd w:id="15"/>
    </w:p>
    <w:p w:rsidR="006A4066" w:rsidRDefault="006A4066" w:rsidP="006A4066"/>
    <w:p w:rsidR="005E1C43" w:rsidRDefault="005E1C43" w:rsidP="006A4066"/>
    <w:p w:rsidR="006A4066" w:rsidRDefault="006A4066" w:rsidP="006A4066">
      <w:r>
        <w:t>Inhalte der Sachgruppe:</w:t>
      </w:r>
    </w:p>
    <w:p w:rsidR="006A4066" w:rsidRDefault="006A4066" w:rsidP="006A4066">
      <w:r>
        <w:t>Autos</w:t>
      </w:r>
    </w:p>
    <w:p w:rsidR="006A4066" w:rsidRDefault="006A4066" w:rsidP="006A4066">
      <w:r>
        <w:t>Biografien im Bereich Technik</w:t>
      </w:r>
    </w:p>
    <w:p w:rsidR="006A4066" w:rsidRDefault="006A4066" w:rsidP="006A4066">
      <w:r>
        <w:t>Biologie</w:t>
      </w:r>
    </w:p>
    <w:p w:rsidR="006A4066" w:rsidRDefault="006A4066" w:rsidP="006A4066">
      <w:r>
        <w:t>Chemie</w:t>
      </w:r>
    </w:p>
    <w:p w:rsidR="006A4066" w:rsidRDefault="006A4066" w:rsidP="006A4066">
      <w:r>
        <w:t>Computer</w:t>
      </w:r>
    </w:p>
    <w:p w:rsidR="006A4066" w:rsidRDefault="006A4066" w:rsidP="006A4066">
      <w:r>
        <w:t>Eisenbahn</w:t>
      </w:r>
    </w:p>
    <w:p w:rsidR="006A4066" w:rsidRDefault="006A4066" w:rsidP="006A4066">
      <w:r>
        <w:t>Erde</w:t>
      </w:r>
    </w:p>
    <w:p w:rsidR="006A4066" w:rsidRDefault="006A4066" w:rsidP="006A4066">
      <w:r>
        <w:t>Energie</w:t>
      </w:r>
    </w:p>
    <w:p w:rsidR="006A4066" w:rsidRDefault="006A4066" w:rsidP="006A4066">
      <w:r>
        <w:t>Erfindungen</w:t>
      </w:r>
    </w:p>
    <w:p w:rsidR="006A4066" w:rsidRDefault="006A4066" w:rsidP="006A4066">
      <w:r>
        <w:t>Fahrzeuge</w:t>
      </w:r>
    </w:p>
    <w:p w:rsidR="006A4066" w:rsidRDefault="006A4066" w:rsidP="006A4066">
      <w:r>
        <w:t>Fotografie/Film</w:t>
      </w:r>
    </w:p>
    <w:p w:rsidR="006A4066" w:rsidRDefault="006A4066" w:rsidP="006A4066">
      <w:r>
        <w:t>Flugobjekte</w:t>
      </w:r>
    </w:p>
    <w:p w:rsidR="006A4066" w:rsidRDefault="006A4066" w:rsidP="006A4066">
      <w:r>
        <w:t>Herstellung</w:t>
      </w:r>
    </w:p>
    <w:p w:rsidR="006A4066" w:rsidRDefault="006A4066" w:rsidP="006A4066">
      <w:r>
        <w:t>Internet</w:t>
      </w:r>
    </w:p>
    <w:p w:rsidR="006A4066" w:rsidRDefault="006A4066" w:rsidP="006A4066">
      <w:r>
        <w:t>Raumfahrt</w:t>
      </w:r>
    </w:p>
    <w:p w:rsidR="006A4066" w:rsidRDefault="006A4066" w:rsidP="006A4066">
      <w:r>
        <w:t>Schiffe</w:t>
      </w:r>
    </w:p>
    <w:p w:rsidR="006A4066" w:rsidRDefault="006A4066" w:rsidP="006A4066">
      <w:r>
        <w:t>Technik</w:t>
      </w:r>
    </w:p>
    <w:p w:rsidR="006A4066" w:rsidRDefault="006A4066" w:rsidP="006A4066">
      <w:r>
        <w:t>Uhr und Zeit</w:t>
      </w:r>
    </w:p>
    <w:p w:rsidR="006A4066" w:rsidRDefault="006A4066" w:rsidP="006A4066">
      <w:r>
        <w:t>Verkehrserziehung</w:t>
      </w:r>
    </w:p>
    <w:p w:rsidR="006A4066" w:rsidRDefault="006A4066" w:rsidP="006A4066">
      <w:r>
        <w:t>Weltall</w:t>
      </w:r>
    </w:p>
    <w:p w:rsidR="006A4066" w:rsidRDefault="006A4066" w:rsidP="006A4066"/>
    <w:p w:rsidR="006A4066" w:rsidRPr="005E1C43" w:rsidRDefault="006A4066" w:rsidP="006A4066">
      <w:pPr>
        <w:rPr>
          <w:b/>
        </w:rPr>
      </w:pPr>
      <w:r w:rsidRPr="005E1C43">
        <w:rPr>
          <w:b/>
        </w:rPr>
        <w:t>Titelbreite/Staffelung:</w:t>
      </w:r>
    </w:p>
    <w:p w:rsidR="006A4066" w:rsidRDefault="006A4066" w:rsidP="006A4066">
      <w:r>
        <w:t xml:space="preserve">Staffelung vor allem bei Büchern, CD, DVDs zu Fahrzeugen aus den Reihen Was ist Was, Wieso weshalb warum, sowie </w:t>
      </w:r>
      <w:proofErr w:type="spellStart"/>
      <w:r>
        <w:t>tiptoi</w:t>
      </w:r>
      <w:proofErr w:type="spellEnd"/>
      <w:r>
        <w:t xml:space="preserve"> </w:t>
      </w:r>
      <w:proofErr w:type="spellStart"/>
      <w:r>
        <w:t>fähingen</w:t>
      </w:r>
      <w:proofErr w:type="spellEnd"/>
      <w:r>
        <w:t xml:space="preserve"> Bücher. </w:t>
      </w:r>
    </w:p>
    <w:p w:rsidR="006A4066" w:rsidRDefault="006A4066" w:rsidP="006A4066"/>
    <w:p w:rsidR="006A4066" w:rsidRDefault="006A4066" w:rsidP="006A4066">
      <w:r>
        <w:t>Neue Themen und Angebote: KI, Roboter, Programmiersprachen</w:t>
      </w:r>
    </w:p>
    <w:p w:rsidR="005E3742" w:rsidRPr="006E1B50" w:rsidRDefault="005E3742" w:rsidP="005E3742">
      <w:pPr>
        <w:pStyle w:val="berschrift2"/>
      </w:pPr>
      <w:bookmarkStart w:id="16" w:name="_Toc109401241"/>
      <w:proofErr w:type="gramStart"/>
      <w:r w:rsidRPr="004C69D7">
        <w:t>JX  Land</w:t>
      </w:r>
      <w:proofErr w:type="gramEnd"/>
      <w:r w:rsidRPr="004C69D7">
        <w:t>- und Hauswirtschaft</w:t>
      </w:r>
      <w:r>
        <w:t xml:space="preserve"> Sachliteratur</w:t>
      </w:r>
      <w:bookmarkEnd w:id="16"/>
    </w:p>
    <w:p w:rsidR="005E3742" w:rsidRDefault="005E3742" w:rsidP="005E3742">
      <w:pPr>
        <w:rPr>
          <w:rFonts w:cstheme="minorHAnsi"/>
        </w:rPr>
      </w:pPr>
    </w:p>
    <w:p w:rsidR="005E3742" w:rsidRDefault="005E3742" w:rsidP="005E3742">
      <w:pPr>
        <w:contextualSpacing/>
        <w:rPr>
          <w:rFonts w:cstheme="minorHAnsi"/>
        </w:rPr>
      </w:pPr>
      <w:r>
        <w:rPr>
          <w:rFonts w:cstheme="minorHAnsi"/>
        </w:rPr>
        <w:t xml:space="preserve">Inhalt der Sachgruppe: </w:t>
      </w:r>
      <w:proofErr w:type="gramStart"/>
      <w:r>
        <w:rPr>
          <w:rFonts w:cstheme="minorHAnsi"/>
        </w:rPr>
        <w:t>JX  Land</w:t>
      </w:r>
      <w:proofErr w:type="gramEnd"/>
      <w:r>
        <w:rPr>
          <w:rFonts w:cstheme="minorHAnsi"/>
        </w:rPr>
        <w:t>- und Hauswirtschaft</w:t>
      </w:r>
    </w:p>
    <w:p w:rsidR="005E3742" w:rsidRPr="00062382" w:rsidRDefault="005E3742" w:rsidP="005E3742">
      <w:pPr>
        <w:contextualSpacing/>
        <w:rPr>
          <w:rFonts w:cstheme="minorHAnsi"/>
        </w:rPr>
      </w:pPr>
      <w:r w:rsidRPr="00062382">
        <w:rPr>
          <w:rFonts w:cstheme="minorHAnsi"/>
        </w:rPr>
        <w:t>JX</w:t>
      </w:r>
      <w:r w:rsidRPr="00062382">
        <w:rPr>
          <w:rFonts w:cstheme="minorHAnsi"/>
        </w:rPr>
        <w:tab/>
        <w:t>Bauernhof</w:t>
      </w:r>
    </w:p>
    <w:p w:rsidR="005E3742" w:rsidRPr="00062382" w:rsidRDefault="005E3742" w:rsidP="005E3742">
      <w:pPr>
        <w:contextualSpacing/>
        <w:rPr>
          <w:rFonts w:cstheme="minorHAnsi"/>
        </w:rPr>
      </w:pPr>
      <w:r w:rsidRPr="00062382">
        <w:rPr>
          <w:rFonts w:cstheme="minorHAnsi"/>
        </w:rPr>
        <w:t>JX</w:t>
      </w:r>
      <w:r w:rsidRPr="00062382">
        <w:rPr>
          <w:rFonts w:cstheme="minorHAnsi"/>
        </w:rPr>
        <w:tab/>
        <w:t>Ernährung</w:t>
      </w:r>
    </w:p>
    <w:p w:rsidR="005E3742" w:rsidRPr="00062382" w:rsidRDefault="005E3742" w:rsidP="005E3742">
      <w:pPr>
        <w:contextualSpacing/>
        <w:rPr>
          <w:rFonts w:cstheme="minorHAnsi"/>
        </w:rPr>
      </w:pPr>
      <w:r w:rsidRPr="00062382">
        <w:rPr>
          <w:rFonts w:cstheme="minorHAnsi"/>
        </w:rPr>
        <w:t>JX</w:t>
      </w:r>
      <w:r w:rsidRPr="00062382">
        <w:rPr>
          <w:rFonts w:cstheme="minorHAnsi"/>
        </w:rPr>
        <w:tab/>
        <w:t>Garten</w:t>
      </w:r>
    </w:p>
    <w:p w:rsidR="005E3742" w:rsidRPr="00062382" w:rsidRDefault="005E3742" w:rsidP="005E3742">
      <w:pPr>
        <w:contextualSpacing/>
        <w:rPr>
          <w:rFonts w:cstheme="minorHAnsi"/>
        </w:rPr>
      </w:pPr>
      <w:r w:rsidRPr="00062382">
        <w:rPr>
          <w:rFonts w:cstheme="minorHAnsi"/>
        </w:rPr>
        <w:t>JX</w:t>
      </w:r>
      <w:r w:rsidRPr="00062382">
        <w:rPr>
          <w:rFonts w:cstheme="minorHAnsi"/>
        </w:rPr>
        <w:tab/>
        <w:t>Handarbeit</w:t>
      </w:r>
    </w:p>
    <w:p w:rsidR="005E3742" w:rsidRPr="00062382" w:rsidRDefault="005E3742" w:rsidP="005E3742">
      <w:pPr>
        <w:contextualSpacing/>
        <w:rPr>
          <w:rFonts w:cstheme="minorHAnsi"/>
        </w:rPr>
      </w:pPr>
      <w:r w:rsidRPr="00062382">
        <w:rPr>
          <w:rFonts w:cstheme="minorHAnsi"/>
        </w:rPr>
        <w:t>JX</w:t>
      </w:r>
      <w:r w:rsidRPr="00062382">
        <w:rPr>
          <w:rFonts w:cstheme="minorHAnsi"/>
        </w:rPr>
        <w:tab/>
        <w:t>Haustiere</w:t>
      </w:r>
    </w:p>
    <w:p w:rsidR="005E3742" w:rsidRPr="00062382" w:rsidRDefault="005E3742" w:rsidP="005E3742">
      <w:pPr>
        <w:contextualSpacing/>
        <w:rPr>
          <w:rFonts w:cstheme="minorHAnsi"/>
        </w:rPr>
      </w:pPr>
      <w:r w:rsidRPr="00062382">
        <w:rPr>
          <w:rFonts w:cstheme="minorHAnsi"/>
        </w:rPr>
        <w:t>JX</w:t>
      </w:r>
      <w:r w:rsidRPr="00062382">
        <w:rPr>
          <w:rFonts w:cstheme="minorHAnsi"/>
        </w:rPr>
        <w:tab/>
        <w:t>Kochen</w:t>
      </w:r>
    </w:p>
    <w:p w:rsidR="005E3742" w:rsidRPr="00062382" w:rsidRDefault="005E3742" w:rsidP="005E3742">
      <w:pPr>
        <w:contextualSpacing/>
        <w:rPr>
          <w:rFonts w:cstheme="minorHAnsi"/>
        </w:rPr>
      </w:pPr>
      <w:r w:rsidRPr="00062382">
        <w:rPr>
          <w:rFonts w:cstheme="minorHAnsi"/>
        </w:rPr>
        <w:lastRenderedPageBreak/>
        <w:t>JX</w:t>
      </w:r>
      <w:r w:rsidRPr="00062382">
        <w:rPr>
          <w:rFonts w:cstheme="minorHAnsi"/>
        </w:rPr>
        <w:tab/>
        <w:t>Pferde</w:t>
      </w:r>
    </w:p>
    <w:p w:rsidR="005E3742" w:rsidRDefault="005E3742" w:rsidP="005E3742">
      <w:pPr>
        <w:contextualSpacing/>
        <w:rPr>
          <w:rFonts w:cstheme="minorHAnsi"/>
        </w:rPr>
      </w:pPr>
      <w:r w:rsidRPr="00062382">
        <w:rPr>
          <w:rFonts w:cstheme="minorHAnsi"/>
        </w:rPr>
        <w:t>JX</w:t>
      </w:r>
      <w:r w:rsidRPr="00062382">
        <w:rPr>
          <w:rFonts w:cstheme="minorHAnsi"/>
        </w:rPr>
        <w:tab/>
        <w:t>Pflanzen</w:t>
      </w:r>
    </w:p>
    <w:p w:rsidR="005E3742" w:rsidRDefault="005E3742" w:rsidP="005E3742">
      <w:pPr>
        <w:rPr>
          <w:rFonts w:cstheme="minorHAnsi"/>
        </w:rPr>
      </w:pPr>
    </w:p>
    <w:p w:rsidR="005E3742" w:rsidRDefault="005E3742" w:rsidP="005E3742">
      <w:pPr>
        <w:contextualSpacing/>
        <w:rPr>
          <w:rFonts w:cstheme="minorHAnsi"/>
        </w:rPr>
      </w:pPr>
      <w:r>
        <w:rPr>
          <w:rFonts w:cstheme="minorHAnsi"/>
        </w:rPr>
        <w:t>Leitgedanke</w:t>
      </w:r>
    </w:p>
    <w:p w:rsidR="005E3742" w:rsidRDefault="005E3742" w:rsidP="005E3742">
      <w:pPr>
        <w:rPr>
          <w:rFonts w:cstheme="minorHAnsi"/>
        </w:rPr>
      </w:pPr>
      <w:r>
        <w:rPr>
          <w:rFonts w:cstheme="minorHAnsi"/>
        </w:rPr>
        <w:t>Kindgerechte Vermittlung von Umweltbewusstsein, Ernährungswissen und erlernen alltagspraktischer Fähigkeiten.</w:t>
      </w:r>
    </w:p>
    <w:p w:rsidR="005E3742" w:rsidRDefault="005E3742" w:rsidP="005E3742">
      <w:pPr>
        <w:rPr>
          <w:rFonts w:cstheme="minorHAnsi"/>
        </w:rPr>
      </w:pPr>
    </w:p>
    <w:p w:rsidR="005E3742" w:rsidRDefault="005E3742" w:rsidP="005E3742">
      <w:pPr>
        <w:contextualSpacing/>
        <w:rPr>
          <w:rFonts w:cstheme="minorHAnsi"/>
        </w:rPr>
      </w:pPr>
      <w:r>
        <w:rPr>
          <w:rFonts w:cstheme="minorHAnsi"/>
        </w:rPr>
        <w:t>Schwerpunkte</w:t>
      </w:r>
    </w:p>
    <w:p w:rsidR="005E3742" w:rsidRDefault="005E3742" w:rsidP="005E3742">
      <w:pPr>
        <w:contextualSpacing/>
        <w:rPr>
          <w:rFonts w:cstheme="minorHAnsi"/>
        </w:rPr>
      </w:pPr>
      <w:r>
        <w:rPr>
          <w:rFonts w:cstheme="minorHAnsi"/>
        </w:rPr>
        <w:t xml:space="preserve">Nachschlagewerke </w:t>
      </w:r>
    </w:p>
    <w:p w:rsidR="005E3742" w:rsidRDefault="005E3742" w:rsidP="005E3742">
      <w:pPr>
        <w:contextualSpacing/>
        <w:rPr>
          <w:rFonts w:cstheme="minorHAnsi"/>
        </w:rPr>
      </w:pPr>
      <w:r>
        <w:rPr>
          <w:rFonts w:cstheme="minorHAnsi"/>
        </w:rPr>
        <w:t>Kochbücher</w:t>
      </w:r>
    </w:p>
    <w:p w:rsidR="005E3742" w:rsidRDefault="005E3742" w:rsidP="005E3742">
      <w:pPr>
        <w:contextualSpacing/>
        <w:rPr>
          <w:rFonts w:cstheme="minorHAnsi"/>
        </w:rPr>
      </w:pPr>
      <w:r>
        <w:t>Sachliteratur</w:t>
      </w:r>
    </w:p>
    <w:p w:rsidR="005E3742" w:rsidRDefault="005E3742" w:rsidP="005E3742">
      <w:pPr>
        <w:rPr>
          <w:rFonts w:cstheme="minorHAnsi"/>
        </w:rPr>
      </w:pPr>
    </w:p>
    <w:p w:rsidR="005E3742" w:rsidRDefault="005E3742" w:rsidP="005E3742">
      <w:pPr>
        <w:contextualSpacing/>
        <w:rPr>
          <w:rFonts w:cstheme="minorHAnsi"/>
        </w:rPr>
      </w:pPr>
      <w:r>
        <w:rPr>
          <w:rFonts w:cstheme="minorHAnsi"/>
        </w:rPr>
        <w:t xml:space="preserve">Titelbreite / Staffelung </w:t>
      </w:r>
    </w:p>
    <w:p w:rsidR="005E3742" w:rsidRDefault="005E3742" w:rsidP="005E3742">
      <w:pPr>
        <w:rPr>
          <w:rFonts w:cstheme="minorHAnsi"/>
        </w:rPr>
      </w:pPr>
      <w:r>
        <w:rPr>
          <w:rFonts w:cstheme="minorHAnsi"/>
        </w:rPr>
        <w:t xml:space="preserve">Durch die eher geringe Nachfrage dieser Medien und das ebenso geringe Angebot von neuen Medien, werden diese Medien selten gestaffelt erworben. In erster Linie wird, jedoch alles erworben, dass in diese Sachgruppe passt.   </w:t>
      </w:r>
    </w:p>
    <w:p w:rsidR="005E3742" w:rsidRDefault="005E3742" w:rsidP="005E3742">
      <w:pPr>
        <w:rPr>
          <w:rFonts w:cstheme="minorHAnsi"/>
        </w:rPr>
      </w:pPr>
    </w:p>
    <w:p w:rsidR="005E3742" w:rsidRPr="006E1B50" w:rsidRDefault="005E3742" w:rsidP="005E3742">
      <w:pPr>
        <w:pStyle w:val="berschrift2"/>
      </w:pPr>
      <w:bookmarkStart w:id="17" w:name="_Toc109401242"/>
      <w:r>
        <w:t>JY Sachliteratur</w:t>
      </w:r>
      <w:bookmarkEnd w:id="17"/>
    </w:p>
    <w:p w:rsidR="005E3742" w:rsidRDefault="005E3742" w:rsidP="005E3742"/>
    <w:p w:rsidR="005E3742" w:rsidRDefault="005E3742" w:rsidP="005E3742">
      <w:r>
        <w:rPr>
          <w:rFonts w:cstheme="minorHAnsi"/>
        </w:rPr>
        <w:t>Inhalt der Sachgruppe</w:t>
      </w:r>
      <w:r>
        <w:t xml:space="preserve"> </w:t>
      </w:r>
    </w:p>
    <w:p w:rsidR="005E3742" w:rsidRDefault="005E3742" w:rsidP="005E3742">
      <w:r>
        <w:t>Basteln</w:t>
      </w:r>
    </w:p>
    <w:p w:rsidR="005E3742" w:rsidRDefault="005E3742" w:rsidP="005E3742">
      <w:r>
        <w:t>Feste</w:t>
      </w:r>
    </w:p>
    <w:p w:rsidR="005E3742" w:rsidRDefault="005E3742" w:rsidP="005E3742">
      <w:r>
        <w:t>Freizeit</w:t>
      </w:r>
    </w:p>
    <w:p w:rsidR="005E3742" w:rsidRDefault="005E3742" w:rsidP="005E3742">
      <w:r>
        <w:t>Jahreszeiten</w:t>
      </w:r>
    </w:p>
    <w:p w:rsidR="005E3742" w:rsidRDefault="005E3742" w:rsidP="005E3742">
      <w:r>
        <w:t>Ostern</w:t>
      </w:r>
    </w:p>
    <w:p w:rsidR="005E3742" w:rsidRDefault="005E3742" w:rsidP="005E3742">
      <w:r>
        <w:t>Rätsel</w:t>
      </w:r>
    </w:p>
    <w:p w:rsidR="005E3742" w:rsidRDefault="005E3742" w:rsidP="005E3742">
      <w:r>
        <w:t>Spiele</w:t>
      </w:r>
    </w:p>
    <w:p w:rsidR="005E3742" w:rsidRDefault="005E3742" w:rsidP="005E3742">
      <w:r>
        <w:t>Sport</w:t>
      </w:r>
    </w:p>
    <w:p w:rsidR="005E3742" w:rsidRDefault="005E3742" w:rsidP="005E3742">
      <w:r>
        <w:t>Weihnachten</w:t>
      </w:r>
    </w:p>
    <w:p w:rsidR="005E3742" w:rsidRDefault="005E3742" w:rsidP="005E3742">
      <w:r>
        <w:t>Zaubern</w:t>
      </w:r>
    </w:p>
    <w:p w:rsidR="005E3742" w:rsidRDefault="005E3742" w:rsidP="005E3742"/>
    <w:p w:rsidR="005E3742" w:rsidRDefault="005E3742" w:rsidP="005E3742">
      <w:r>
        <w:t>Titelbreite/Staffelung:</w:t>
      </w:r>
    </w:p>
    <w:p w:rsidR="005E3742" w:rsidRDefault="005E3742" w:rsidP="005E3742">
      <w:r>
        <w:t xml:space="preserve">Staffelung vor allem bei Büchern, CD, DVDs aus den Reihen Was ist Was, Wieso weshalb warum, sowie </w:t>
      </w:r>
      <w:proofErr w:type="spellStart"/>
      <w:r>
        <w:t>tiptoi</w:t>
      </w:r>
      <w:proofErr w:type="spellEnd"/>
      <w:r>
        <w:t xml:space="preserve"> </w:t>
      </w:r>
      <w:proofErr w:type="spellStart"/>
      <w:r>
        <w:t>fähingen</w:t>
      </w:r>
      <w:proofErr w:type="spellEnd"/>
      <w:r>
        <w:t xml:space="preserve"> Bücher, einzelne Weihnachts- und Jahreszeitentitel.</w:t>
      </w:r>
    </w:p>
    <w:p w:rsidR="005E3742" w:rsidRDefault="005E3742" w:rsidP="005E3742"/>
    <w:p w:rsidR="005E3742" w:rsidRDefault="005E3742" w:rsidP="005E3742">
      <w:r>
        <w:t>Worauf bewusst verzichtet wird:</w:t>
      </w:r>
    </w:p>
    <w:p w:rsidR="005E3742" w:rsidRDefault="005E3742" w:rsidP="005E3742">
      <w:r>
        <w:t>Formate von Bücher, die nicht bibliothekstauglich sind z.B. mit beiliegendem Schnitzmesser. Wenn möglich, auf Ringbindung verzichten. Zu kleine, dünne Heftchen vor allem beim Basteln verschwinden leicht im Regal und werden übersehen.</w:t>
      </w:r>
    </w:p>
    <w:p w:rsidR="005E3742" w:rsidRDefault="005E3742" w:rsidP="005E3742"/>
    <w:p w:rsidR="005E3742" w:rsidRDefault="005E3742" w:rsidP="005E3742">
      <w:pPr>
        <w:rPr>
          <w:rFonts w:cstheme="minorHAnsi"/>
        </w:rPr>
      </w:pPr>
      <w:r>
        <w:t>Neue Themen und Angebote: Nintendo Switch-Spiele, große Nachfrage nach Minecraft-Büchern</w:t>
      </w:r>
    </w:p>
    <w:p w:rsidR="009862AB" w:rsidRDefault="009862AB" w:rsidP="0061541F"/>
    <w:p w:rsidR="005E3742" w:rsidRDefault="005E3742" w:rsidP="005E3742">
      <w:pPr>
        <w:pStyle w:val="berschrift2"/>
      </w:pPr>
      <w:bookmarkStart w:id="18" w:name="_Toc109401243"/>
      <w:r>
        <w:t xml:space="preserve">JE </w:t>
      </w:r>
      <w:proofErr w:type="gramStart"/>
      <w:r>
        <w:t xml:space="preserve">Geschichte  </w:t>
      </w:r>
      <w:r w:rsidR="00264553">
        <w:t>Sachliteratur</w:t>
      </w:r>
      <w:bookmarkEnd w:id="18"/>
      <w:proofErr w:type="gramEnd"/>
    </w:p>
    <w:p w:rsidR="005E3742" w:rsidRDefault="005E3742" w:rsidP="005E3742">
      <w:pPr>
        <w:contextualSpacing/>
        <w:rPr>
          <w:rFonts w:cstheme="minorHAnsi"/>
        </w:rPr>
      </w:pPr>
    </w:p>
    <w:p w:rsidR="005E3742" w:rsidRDefault="005E3742" w:rsidP="005E3742">
      <w:pPr>
        <w:contextualSpacing/>
        <w:rPr>
          <w:rFonts w:cstheme="minorHAnsi"/>
        </w:rPr>
      </w:pPr>
      <w:r>
        <w:rPr>
          <w:rFonts w:cstheme="minorHAnsi"/>
        </w:rPr>
        <w:t>Inhalt der Sachgruppe</w:t>
      </w:r>
      <w:r w:rsidRPr="002640F1">
        <w:rPr>
          <w:rFonts w:cstheme="minorHAnsi"/>
        </w:rPr>
        <w:t xml:space="preserve"> </w:t>
      </w:r>
    </w:p>
    <w:p w:rsidR="005E3742" w:rsidRPr="002640F1" w:rsidRDefault="005E3742" w:rsidP="005E3742">
      <w:pPr>
        <w:contextualSpacing/>
        <w:rPr>
          <w:rFonts w:cstheme="minorHAnsi"/>
        </w:rPr>
      </w:pPr>
      <w:r w:rsidRPr="002640F1">
        <w:rPr>
          <w:rFonts w:cstheme="minorHAnsi"/>
        </w:rPr>
        <w:t>Altertum</w:t>
      </w:r>
    </w:p>
    <w:p w:rsidR="005E3742" w:rsidRPr="002640F1" w:rsidRDefault="005E3742" w:rsidP="005E3742">
      <w:pPr>
        <w:contextualSpacing/>
        <w:rPr>
          <w:rFonts w:cstheme="minorHAnsi"/>
        </w:rPr>
      </w:pPr>
      <w:r w:rsidRPr="002640F1">
        <w:rPr>
          <w:rFonts w:cstheme="minorHAnsi"/>
        </w:rPr>
        <w:t>Amerika</w:t>
      </w:r>
    </w:p>
    <w:p w:rsidR="005E3742" w:rsidRPr="002640F1" w:rsidRDefault="005E3742" w:rsidP="005E3742">
      <w:pPr>
        <w:contextualSpacing/>
        <w:rPr>
          <w:rFonts w:cstheme="minorHAnsi"/>
        </w:rPr>
      </w:pPr>
      <w:r w:rsidRPr="002640F1">
        <w:rPr>
          <w:rFonts w:cstheme="minorHAnsi"/>
        </w:rPr>
        <w:t>Archäologie</w:t>
      </w:r>
    </w:p>
    <w:p w:rsidR="005E3742" w:rsidRPr="002640F1" w:rsidRDefault="005E3742" w:rsidP="005E3742">
      <w:pPr>
        <w:contextualSpacing/>
        <w:rPr>
          <w:rFonts w:cstheme="minorHAnsi"/>
        </w:rPr>
      </w:pPr>
      <w:r w:rsidRPr="002640F1">
        <w:rPr>
          <w:rFonts w:cstheme="minorHAnsi"/>
        </w:rPr>
        <w:t>Asien</w:t>
      </w:r>
    </w:p>
    <w:p w:rsidR="005E3742" w:rsidRPr="002640F1" w:rsidRDefault="005E3742" w:rsidP="005E3742">
      <w:pPr>
        <w:contextualSpacing/>
        <w:rPr>
          <w:rFonts w:cstheme="minorHAnsi"/>
        </w:rPr>
      </w:pPr>
      <w:r w:rsidRPr="002640F1">
        <w:rPr>
          <w:rFonts w:cstheme="minorHAnsi"/>
        </w:rPr>
        <w:t>Biografien</w:t>
      </w:r>
    </w:p>
    <w:p w:rsidR="005E3742" w:rsidRPr="002640F1" w:rsidRDefault="005E3742" w:rsidP="005E3742">
      <w:pPr>
        <w:contextualSpacing/>
        <w:rPr>
          <w:rFonts w:cstheme="minorHAnsi"/>
        </w:rPr>
      </w:pPr>
      <w:r w:rsidRPr="002640F1">
        <w:rPr>
          <w:rFonts w:cstheme="minorHAnsi"/>
        </w:rPr>
        <w:t>Europa</w:t>
      </w:r>
    </w:p>
    <w:p w:rsidR="005E3742" w:rsidRPr="002640F1" w:rsidRDefault="005E3742" w:rsidP="005E3742">
      <w:pPr>
        <w:contextualSpacing/>
        <w:rPr>
          <w:rFonts w:cstheme="minorHAnsi"/>
        </w:rPr>
      </w:pPr>
      <w:r w:rsidRPr="002640F1">
        <w:rPr>
          <w:rFonts w:cstheme="minorHAnsi"/>
        </w:rPr>
        <w:t>Gegenwart</w:t>
      </w:r>
    </w:p>
    <w:p w:rsidR="005E3742" w:rsidRPr="002640F1" w:rsidRDefault="005E3742" w:rsidP="005E3742">
      <w:pPr>
        <w:contextualSpacing/>
        <w:rPr>
          <w:rFonts w:cstheme="minorHAnsi"/>
        </w:rPr>
      </w:pPr>
      <w:r w:rsidRPr="002640F1">
        <w:rPr>
          <w:rFonts w:cstheme="minorHAnsi"/>
        </w:rPr>
        <w:t>Geschichte</w:t>
      </w:r>
    </w:p>
    <w:p w:rsidR="005E3742" w:rsidRPr="002640F1" w:rsidRDefault="005E3742" w:rsidP="005E3742">
      <w:pPr>
        <w:contextualSpacing/>
        <w:rPr>
          <w:rFonts w:cstheme="minorHAnsi"/>
        </w:rPr>
      </w:pPr>
      <w:r w:rsidRPr="002640F1">
        <w:rPr>
          <w:rFonts w:cstheme="minorHAnsi"/>
        </w:rPr>
        <w:t>Griechen</w:t>
      </w:r>
    </w:p>
    <w:p w:rsidR="005E3742" w:rsidRPr="002640F1" w:rsidRDefault="005E3742" w:rsidP="005E3742">
      <w:pPr>
        <w:contextualSpacing/>
        <w:rPr>
          <w:rFonts w:cstheme="minorHAnsi"/>
        </w:rPr>
      </w:pPr>
      <w:r w:rsidRPr="002640F1">
        <w:rPr>
          <w:rFonts w:cstheme="minorHAnsi"/>
        </w:rPr>
        <w:t>Mittelalter</w:t>
      </w:r>
    </w:p>
    <w:p w:rsidR="005E3742" w:rsidRPr="002640F1" w:rsidRDefault="005E3742" w:rsidP="005E3742">
      <w:pPr>
        <w:contextualSpacing/>
        <w:rPr>
          <w:rFonts w:cstheme="minorHAnsi"/>
        </w:rPr>
      </w:pPr>
      <w:r w:rsidRPr="002640F1">
        <w:rPr>
          <w:rFonts w:cstheme="minorHAnsi"/>
        </w:rPr>
        <w:t>Neuzeit</w:t>
      </w:r>
    </w:p>
    <w:p w:rsidR="005E3742" w:rsidRPr="002640F1" w:rsidRDefault="005E3742" w:rsidP="005E3742">
      <w:pPr>
        <w:contextualSpacing/>
        <w:rPr>
          <w:rFonts w:cstheme="minorHAnsi"/>
        </w:rPr>
      </w:pPr>
      <w:r w:rsidRPr="002640F1">
        <w:rPr>
          <w:rFonts w:cstheme="minorHAnsi"/>
        </w:rPr>
        <w:t>NS-Zeit</w:t>
      </w:r>
    </w:p>
    <w:p w:rsidR="005E3742" w:rsidRPr="002640F1" w:rsidRDefault="005E3742" w:rsidP="005E3742">
      <w:pPr>
        <w:contextualSpacing/>
        <w:rPr>
          <w:rFonts w:cstheme="minorHAnsi"/>
        </w:rPr>
      </w:pPr>
      <w:r w:rsidRPr="002640F1">
        <w:rPr>
          <w:rFonts w:cstheme="minorHAnsi"/>
        </w:rPr>
        <w:t>Römer</w:t>
      </w:r>
    </w:p>
    <w:p w:rsidR="005E3742" w:rsidRPr="002640F1" w:rsidRDefault="005E3742" w:rsidP="005E3742">
      <w:pPr>
        <w:contextualSpacing/>
        <w:rPr>
          <w:rFonts w:cstheme="minorHAnsi"/>
        </w:rPr>
      </w:pPr>
      <w:r w:rsidRPr="002640F1">
        <w:rPr>
          <w:rFonts w:cstheme="minorHAnsi"/>
        </w:rPr>
        <w:lastRenderedPageBreak/>
        <w:t>Volksglaube</w:t>
      </w:r>
    </w:p>
    <w:p w:rsidR="005E3742" w:rsidRDefault="005E3742" w:rsidP="005E3742">
      <w:pPr>
        <w:contextualSpacing/>
        <w:rPr>
          <w:rFonts w:cstheme="minorHAnsi"/>
        </w:rPr>
      </w:pPr>
      <w:r w:rsidRPr="002640F1">
        <w:rPr>
          <w:rFonts w:cstheme="minorHAnsi"/>
        </w:rPr>
        <w:t>Vorzeit</w:t>
      </w:r>
    </w:p>
    <w:p w:rsidR="005E3742" w:rsidRDefault="005E3742" w:rsidP="005E3742">
      <w:pPr>
        <w:contextualSpacing/>
        <w:rPr>
          <w:rFonts w:cstheme="minorHAnsi"/>
        </w:rPr>
      </w:pPr>
    </w:p>
    <w:p w:rsidR="005E3742" w:rsidRPr="005E3742" w:rsidRDefault="005E3742" w:rsidP="005E3742">
      <w:pPr>
        <w:contextualSpacing/>
        <w:rPr>
          <w:rFonts w:cstheme="minorHAnsi"/>
          <w:b/>
        </w:rPr>
      </w:pPr>
      <w:r w:rsidRPr="005E3742">
        <w:rPr>
          <w:rFonts w:cstheme="minorHAnsi"/>
          <w:b/>
        </w:rPr>
        <w:t>Leitgedanke</w:t>
      </w:r>
    </w:p>
    <w:p w:rsidR="005E3742" w:rsidRDefault="005E3742" w:rsidP="005E3742">
      <w:pPr>
        <w:contextualSpacing/>
        <w:rPr>
          <w:rFonts w:cstheme="minorHAnsi"/>
        </w:rPr>
      </w:pPr>
      <w:r>
        <w:rPr>
          <w:rFonts w:cstheme="minorHAnsi"/>
        </w:rPr>
        <w:t xml:space="preserve">Durch Medien Kindern den Zugang zur Geschichte ermöglichen und ihnen unterschiedliche historische Zusammenhänge sowie Entwicklungen aufzuzeigen und zu verdeutlichen.  Zudem soll den Kindern eine Teilhabe am Zeitgeschehen ermöglicht werden. </w:t>
      </w:r>
    </w:p>
    <w:p w:rsidR="005E3742" w:rsidRDefault="005E3742" w:rsidP="005E3742">
      <w:pPr>
        <w:contextualSpacing/>
        <w:rPr>
          <w:rFonts w:cstheme="minorHAnsi"/>
        </w:rPr>
      </w:pPr>
    </w:p>
    <w:p w:rsidR="005E3742" w:rsidRPr="005E3742" w:rsidRDefault="005E3742" w:rsidP="005E3742">
      <w:pPr>
        <w:contextualSpacing/>
        <w:rPr>
          <w:rFonts w:cstheme="minorHAnsi"/>
          <w:b/>
        </w:rPr>
      </w:pPr>
      <w:r w:rsidRPr="005E3742">
        <w:rPr>
          <w:rFonts w:cstheme="minorHAnsi"/>
          <w:b/>
        </w:rPr>
        <w:t xml:space="preserve">Titelbreite / Staffelung </w:t>
      </w:r>
    </w:p>
    <w:p w:rsidR="005E3742" w:rsidRDefault="005E3742" w:rsidP="005E3742">
      <w:pPr>
        <w:contextualSpacing/>
        <w:rPr>
          <w:rFonts w:cstheme="minorHAnsi"/>
        </w:rPr>
      </w:pPr>
      <w:r>
        <w:rPr>
          <w:rFonts w:cstheme="minorHAnsi"/>
        </w:rPr>
        <w:t xml:space="preserve">Erworben werden kindertaugliche Werke zum historischen Zeitgeschehen aus allen Epochen. </w:t>
      </w:r>
    </w:p>
    <w:p w:rsidR="005E3742" w:rsidRDefault="005E3742" w:rsidP="005E3742">
      <w:pPr>
        <w:contextualSpacing/>
        <w:rPr>
          <w:rFonts w:cstheme="minorHAnsi"/>
        </w:rPr>
      </w:pPr>
      <w:r>
        <w:rPr>
          <w:rFonts w:cstheme="minorHAnsi"/>
        </w:rPr>
        <w:t>Besonders Relevant sind dabei die Sachgebiete, welche auch im Lehrplan thematisiert werden, wie zum Beispiel NS-Zeit und die Weltkriege. Zudem werden Themen, wie Wikinger und Piraten explizit hervorgehoben, wegen der erhöhten Nachfrage in diesen Bereichen.</w:t>
      </w:r>
    </w:p>
    <w:p w:rsidR="00264553" w:rsidRDefault="00264553" w:rsidP="005E3742">
      <w:pPr>
        <w:contextualSpacing/>
        <w:rPr>
          <w:rFonts w:cstheme="minorHAnsi"/>
        </w:rPr>
      </w:pPr>
    </w:p>
    <w:p w:rsidR="00264553" w:rsidRDefault="00264553" w:rsidP="00264553">
      <w:pPr>
        <w:pStyle w:val="berschrift2"/>
      </w:pPr>
      <w:bookmarkStart w:id="19" w:name="_Toc109401244"/>
      <w:r>
        <w:t>JO Sprachen</w:t>
      </w:r>
      <w:r w:rsidRPr="00264553">
        <w:t xml:space="preserve"> </w:t>
      </w:r>
      <w:r>
        <w:t>Sachliteratur</w:t>
      </w:r>
      <w:bookmarkEnd w:id="19"/>
    </w:p>
    <w:p w:rsidR="00264553" w:rsidRDefault="00264553" w:rsidP="00264553">
      <w:pPr>
        <w:contextualSpacing/>
        <w:rPr>
          <w:rFonts w:cstheme="minorHAnsi"/>
        </w:rPr>
      </w:pPr>
    </w:p>
    <w:p w:rsidR="00264553" w:rsidRPr="00264553" w:rsidRDefault="00264553" w:rsidP="00264553">
      <w:pPr>
        <w:contextualSpacing/>
        <w:rPr>
          <w:b/>
        </w:rPr>
      </w:pPr>
      <w:r w:rsidRPr="00264553">
        <w:rPr>
          <w:rFonts w:cstheme="minorHAnsi"/>
          <w:b/>
        </w:rPr>
        <w:t xml:space="preserve">Inhalt der Sachgruppe </w:t>
      </w:r>
    </w:p>
    <w:p w:rsidR="00264553" w:rsidRPr="00264553" w:rsidRDefault="00264553" w:rsidP="00264553">
      <w:pPr>
        <w:pStyle w:val="Listenabsatz"/>
        <w:numPr>
          <w:ilvl w:val="0"/>
          <w:numId w:val="5"/>
        </w:numPr>
        <w:rPr>
          <w:sz w:val="20"/>
        </w:rPr>
      </w:pPr>
      <w:r w:rsidRPr="00264553">
        <w:rPr>
          <w:sz w:val="20"/>
        </w:rPr>
        <w:t>Deutsch, Deutsch Vorschule, Deutsch Grundschule, Deutsch als Fremdsprache, Deutsch Klasse 1, Deutsch Klasse 2… bis Deutsch Klasse 6)</w:t>
      </w:r>
    </w:p>
    <w:p w:rsidR="00264553" w:rsidRPr="00264553" w:rsidRDefault="00264553" w:rsidP="00264553">
      <w:pPr>
        <w:pStyle w:val="Listenabsatz"/>
        <w:numPr>
          <w:ilvl w:val="0"/>
          <w:numId w:val="5"/>
        </w:numPr>
        <w:rPr>
          <w:sz w:val="20"/>
        </w:rPr>
      </w:pPr>
      <w:r w:rsidRPr="00264553">
        <w:rPr>
          <w:sz w:val="20"/>
        </w:rPr>
        <w:t>Englisch, Englisch Vorschule, Englisch Grundschule, Englisch Klasse 5, Englisch Klasse 6)</w:t>
      </w:r>
    </w:p>
    <w:p w:rsidR="00264553" w:rsidRPr="00264553" w:rsidRDefault="00264553" w:rsidP="00264553">
      <w:pPr>
        <w:pStyle w:val="Listenabsatz"/>
        <w:numPr>
          <w:ilvl w:val="0"/>
          <w:numId w:val="5"/>
        </w:numPr>
        <w:rPr>
          <w:sz w:val="20"/>
        </w:rPr>
      </w:pPr>
      <w:r w:rsidRPr="00264553">
        <w:rPr>
          <w:sz w:val="20"/>
        </w:rPr>
        <w:t>Sprechen</w:t>
      </w:r>
    </w:p>
    <w:p w:rsidR="00264553" w:rsidRPr="00264553" w:rsidRDefault="00264553" w:rsidP="00264553">
      <w:pPr>
        <w:pStyle w:val="Listenabsatz"/>
        <w:numPr>
          <w:ilvl w:val="0"/>
          <w:numId w:val="5"/>
        </w:numPr>
        <w:rPr>
          <w:sz w:val="20"/>
        </w:rPr>
      </w:pPr>
      <w:r w:rsidRPr="00264553">
        <w:rPr>
          <w:sz w:val="20"/>
        </w:rPr>
        <w:t>Sprachen (Arabisch, Ukrainisch, Polnisch…), Französisch, Spanisch, Italienisch, Türkisch, Russisch</w:t>
      </w:r>
    </w:p>
    <w:p w:rsidR="00264553" w:rsidRDefault="00264553" w:rsidP="00264553"/>
    <w:p w:rsidR="00264553" w:rsidRDefault="00264553" w:rsidP="00264553">
      <w:r w:rsidRPr="00D7522F">
        <w:rPr>
          <w:b/>
        </w:rPr>
        <w:t>Leitgedanken</w:t>
      </w:r>
      <w:r>
        <w:t>:</w:t>
      </w:r>
      <w:r w:rsidRPr="00673295">
        <w:t xml:space="preserve"> </w:t>
      </w:r>
    </w:p>
    <w:p w:rsidR="00264553" w:rsidRDefault="00264553" w:rsidP="00264553">
      <w:r>
        <w:t>Kinder und Bezugspersonen sollen Medien finden können, um Deutsch lernen zu können, bestimmte Sprachen besser lernen zu können (Englisch, Spanisch, Französisch…) und für die Schule Rechtschreiben und Grammatik-Hilfe zu bekommen.</w:t>
      </w:r>
    </w:p>
    <w:p w:rsidR="00264553" w:rsidRDefault="00264553" w:rsidP="00264553"/>
    <w:p w:rsidR="00264553" w:rsidRDefault="00264553" w:rsidP="00264553">
      <w:r w:rsidRPr="00D7522F">
        <w:rPr>
          <w:b/>
        </w:rPr>
        <w:t>Bestandsschwerpunkte</w:t>
      </w:r>
      <w:r>
        <w:t xml:space="preserve">: </w:t>
      </w:r>
    </w:p>
    <w:p w:rsidR="00264553" w:rsidRDefault="00264553" w:rsidP="00264553">
      <w:r>
        <w:t>Es werden für die Klassenstufen 1-6 Lernbücher angeschafft, mit welchen man die Unterrichtsinhalte vertiefend üben kann. Die Kinder sollen in jeder dieser Schulstufen die Möglichkeit haben, Lernhilfen zu allen Themen finden. Zudem werden Bildwörterbücher und Grundschulwörterbücher bei JO Deutsch angeboten, diese Medien eigenen sich eher für die Vorschule.</w:t>
      </w:r>
      <w:r w:rsidRPr="000F6F6E">
        <w:t xml:space="preserve"> </w:t>
      </w:r>
    </w:p>
    <w:p w:rsidR="00264553" w:rsidRDefault="00264553" w:rsidP="00264553">
      <w:r>
        <w:t xml:space="preserve">Zusätzlich gibt es mehrsprachige Bildwörterbücher bei JO Sprachen. Medien in </w:t>
      </w:r>
      <w:r w:rsidRPr="002957A8">
        <w:t>Französisch, Spanisch, Italienisch, Türkisch, Russisch</w:t>
      </w:r>
      <w:r>
        <w:t xml:space="preserve"> stehen jeweils extra. Die Sprachen Arabisch, Ukrainisch, Polnisch usw. stehen alle zusammen und ungeordnet unter JO Sprachen.</w:t>
      </w:r>
    </w:p>
    <w:p w:rsidR="00264553" w:rsidRDefault="00264553" w:rsidP="00264553">
      <w:r>
        <w:t>Auf Ebene 5/Welt gibt es Medien für den Spracherwerb der älteren Schüler und der Erwachsenen. Bei manchen Titeln bedarf es Abklärung mit dem Lektoren von O, ob die Medien in den Erwachsenen- oder in den Kinderbestand gehören.</w:t>
      </w:r>
    </w:p>
    <w:p w:rsidR="00264553" w:rsidRDefault="00264553" w:rsidP="00264553"/>
    <w:p w:rsidR="00264553" w:rsidRDefault="00264553" w:rsidP="00264553">
      <w:r w:rsidRPr="00D7522F">
        <w:rPr>
          <w:b/>
        </w:rPr>
        <w:t>Zielgruppen</w:t>
      </w:r>
      <w:r>
        <w:t>: Vor allem für Kinder von 2-12 Jahren, die in der Schule Hilfe brauchen, aber auch deren Bezugspersonen; Kinder und Erwachsene, die Deutsch lernen</w:t>
      </w:r>
    </w:p>
    <w:p w:rsidR="00264553" w:rsidRDefault="00264553" w:rsidP="00264553"/>
    <w:p w:rsidR="00264553" w:rsidRDefault="00264553" w:rsidP="00264553">
      <w:r w:rsidRPr="00D7522F">
        <w:rPr>
          <w:b/>
        </w:rPr>
        <w:t>Titelbreite/Staffelung</w:t>
      </w:r>
      <w:r>
        <w:t xml:space="preserve">: Lernbücher werden fast immer zweimal gestaffelt, da diese sich schnell abnutzen. Viele der Lernbücher haben Lücken, um Lösungen zu ergänzen und es gibt immer wieder Kinder, die dort direkt reinschreiben. Das Geschriebene ohne Rückstände zu entfernen, ist leider oft nicht möglich. </w:t>
      </w:r>
    </w:p>
    <w:p w:rsidR="00264553" w:rsidRDefault="00264553" w:rsidP="00264553"/>
    <w:p w:rsidR="00264553" w:rsidRDefault="00264553" w:rsidP="00264553">
      <w:r w:rsidRPr="00D7522F">
        <w:rPr>
          <w:b/>
        </w:rPr>
        <w:t>Medienarten</w:t>
      </w:r>
      <w:r>
        <w:t>:</w:t>
      </w:r>
      <w:r w:rsidRPr="000F2A6F">
        <w:t xml:space="preserve"> </w:t>
      </w:r>
      <w:r>
        <w:t xml:space="preserve">Sachmedien (Bücher und CDs), </w:t>
      </w:r>
      <w:proofErr w:type="spellStart"/>
      <w:r>
        <w:t>MiniLÜK</w:t>
      </w:r>
      <w:proofErr w:type="spellEnd"/>
      <w:r>
        <w:t>-Bücher</w:t>
      </w:r>
    </w:p>
    <w:p w:rsidR="00264553" w:rsidRDefault="00264553" w:rsidP="00264553"/>
    <w:p w:rsidR="00264553" w:rsidRDefault="00264553" w:rsidP="00264553">
      <w:r w:rsidRPr="00D7522F">
        <w:rPr>
          <w:b/>
        </w:rPr>
        <w:t>Worauf bewusst verzichtet wird</w:t>
      </w:r>
      <w:r>
        <w:t>: Schulbücher</w:t>
      </w:r>
    </w:p>
    <w:p w:rsidR="00264553" w:rsidRDefault="00264553" w:rsidP="00264553"/>
    <w:p w:rsidR="009774D3" w:rsidRDefault="009774D3" w:rsidP="009774D3">
      <w:pPr>
        <w:pStyle w:val="berschrift2"/>
      </w:pPr>
      <w:bookmarkStart w:id="20" w:name="_Toc109401245"/>
      <w:r>
        <w:t>JP Literatur Sachmedien</w:t>
      </w:r>
      <w:bookmarkEnd w:id="20"/>
    </w:p>
    <w:p w:rsidR="009774D3" w:rsidRPr="00001547" w:rsidRDefault="009774D3" w:rsidP="009774D3"/>
    <w:p w:rsidR="009774D3" w:rsidRDefault="009774D3" w:rsidP="009774D3">
      <w:r w:rsidRPr="00C91234">
        <w:rPr>
          <w:b/>
        </w:rPr>
        <w:t>Leitgedanken</w:t>
      </w:r>
      <w:r>
        <w:t>:</w:t>
      </w:r>
    </w:p>
    <w:p w:rsidR="009774D3" w:rsidRDefault="009774D3" w:rsidP="009774D3">
      <w:r>
        <w:t>Die Medien sollen über Literatur, Biografien von Autoren und Leseförderung informieren.</w:t>
      </w:r>
    </w:p>
    <w:p w:rsidR="009774D3" w:rsidRDefault="009774D3" w:rsidP="009774D3"/>
    <w:p w:rsidR="009774D3" w:rsidRDefault="009774D3" w:rsidP="009774D3">
      <w:r w:rsidRPr="00C91234">
        <w:rPr>
          <w:b/>
        </w:rPr>
        <w:t>Bestandsschwerpunkte</w:t>
      </w:r>
      <w:r>
        <w:t>:</w:t>
      </w:r>
      <w:r w:rsidRPr="00C87964">
        <w:t xml:space="preserve"> </w:t>
      </w:r>
      <w:r>
        <w:t>Bei JP Literatur befinden sich vor allem Medien zu bestimmten Werken mit Hintergrundinformationen und Medien, die Lesetipps geben (also, welche Medien Lesenswert sind).</w:t>
      </w:r>
    </w:p>
    <w:p w:rsidR="009774D3" w:rsidRDefault="009774D3" w:rsidP="009774D3">
      <w:r>
        <w:lastRenderedPageBreak/>
        <w:t>Bei JP Biografien finden sich viele Medien, die das Leben und die Werke verschiedener Autoren genauer anschauen.</w:t>
      </w:r>
    </w:p>
    <w:p w:rsidR="009774D3" w:rsidRDefault="009774D3" w:rsidP="009774D3">
      <w:r>
        <w:t>Bei JP Leseförderung befinden sich vor allem Titel, die Kinder anregen sollen mehr zu lesen. Die Bücher richten sich vom Anspruch her fast schon an Erwachsene, da sich Kinder seltener damit beschäftigen ihr eigenes Lesen aktiv zu fördern.</w:t>
      </w:r>
    </w:p>
    <w:p w:rsidR="009774D3" w:rsidRDefault="009774D3" w:rsidP="009774D3"/>
    <w:p w:rsidR="009774D3" w:rsidRDefault="009774D3" w:rsidP="009774D3">
      <w:r w:rsidRPr="00C91234">
        <w:rPr>
          <w:b/>
        </w:rPr>
        <w:t>Titelbreite/Staffelung</w:t>
      </w:r>
      <w:r>
        <w:t>: Nur besonders bekannte Titel, Titel von sehr bekannten Autoren (wie z.B. Astrid Lindgren o.ä.) oder breit besprochene Titel werden gestaffelt.</w:t>
      </w:r>
    </w:p>
    <w:p w:rsidR="005E3742" w:rsidRDefault="005E3742" w:rsidP="0061541F">
      <w:pPr>
        <w:rPr>
          <w:b/>
        </w:rPr>
      </w:pPr>
    </w:p>
    <w:p w:rsidR="009774D3" w:rsidRDefault="009774D3" w:rsidP="009774D3">
      <w:pPr>
        <w:pStyle w:val="berschrift2"/>
      </w:pPr>
      <w:bookmarkStart w:id="21" w:name="_Toc109401246"/>
      <w:r>
        <w:t>JR Kunst Sachmedien</w:t>
      </w:r>
      <w:bookmarkEnd w:id="21"/>
    </w:p>
    <w:p w:rsidR="009774D3" w:rsidRDefault="009774D3" w:rsidP="009774D3"/>
    <w:p w:rsidR="009774D3" w:rsidRDefault="009774D3" w:rsidP="009774D3">
      <w:r w:rsidRPr="00C91234">
        <w:rPr>
          <w:b/>
        </w:rPr>
        <w:t>Leitgedanken</w:t>
      </w:r>
      <w:r>
        <w:t>: Hier können Medien rund um die Welt der Kunst gefunden werden. Kinder sollen sich rund um Kunst und Architektur informieren können, aber auch Ideen finden können, um selbst gestalterisch aktiv zu werden.</w:t>
      </w:r>
    </w:p>
    <w:p w:rsidR="009774D3" w:rsidRDefault="009774D3" w:rsidP="009774D3"/>
    <w:p w:rsidR="009774D3" w:rsidRDefault="009774D3" w:rsidP="009774D3">
      <w:r w:rsidRPr="00C91234">
        <w:rPr>
          <w:b/>
        </w:rPr>
        <w:t>Bestandsschwerpunkte</w:t>
      </w:r>
      <w:r>
        <w:t>:</w:t>
      </w:r>
      <w:r w:rsidRPr="000F2A6F">
        <w:t xml:space="preserve"> </w:t>
      </w:r>
      <w:r>
        <w:t>Unter JR Kunst finden sich Medien über verschieden Kunstrichtungen und Arbeitsweisen. Außerdem werden Hintergründe zu verschiedenen Kunstwerken erklärt.</w:t>
      </w:r>
    </w:p>
    <w:p w:rsidR="009774D3" w:rsidRDefault="009774D3" w:rsidP="009774D3">
      <w:r>
        <w:t>Bei JR Malen finden sich Medien, die die Kinder beim Malen und Zeichnen anleiten, unter anderem auch viele Bücher die schulen, wie man Mangas malt.</w:t>
      </w:r>
    </w:p>
    <w:p w:rsidR="009774D3" w:rsidRDefault="009774D3" w:rsidP="009774D3">
      <w:r>
        <w:t>JR Architektur sammelt Medien zu verschiedenen Architekten und Bauwerken. Hier sind auch Biografische Werke vorhanden, der architektonische Teil überwiegt aber und deshalb werden die Medien bei JR Architektur aufgestellt.</w:t>
      </w:r>
    </w:p>
    <w:p w:rsidR="009774D3" w:rsidRDefault="009774D3" w:rsidP="009774D3">
      <w:r>
        <w:t>Unter JR Biografien finden sich Medien zu berühmten Künstlern.</w:t>
      </w:r>
    </w:p>
    <w:p w:rsidR="009774D3" w:rsidRDefault="009774D3" w:rsidP="009774D3"/>
    <w:p w:rsidR="009774D3" w:rsidRDefault="009774D3" w:rsidP="009774D3">
      <w:r w:rsidRPr="00C91234">
        <w:rPr>
          <w:b/>
        </w:rPr>
        <w:t>Titelbreite/Staffelung</w:t>
      </w:r>
      <w:r>
        <w:t>: In der Regel keine Staffelung, außer bei sehr beliebten Themen oder Reihen.</w:t>
      </w:r>
    </w:p>
    <w:p w:rsidR="009774D3" w:rsidRDefault="009774D3" w:rsidP="009774D3"/>
    <w:p w:rsidR="009774D3" w:rsidRDefault="009774D3" w:rsidP="009774D3">
      <w:r w:rsidRPr="00C91234">
        <w:rPr>
          <w:b/>
        </w:rPr>
        <w:t>Worauf bewusst verzichtet wird</w:t>
      </w:r>
      <w:r>
        <w:t xml:space="preserve">: </w:t>
      </w:r>
    </w:p>
    <w:p w:rsidR="009774D3" w:rsidRDefault="009774D3" w:rsidP="009774D3">
      <w:r>
        <w:t xml:space="preserve">JR Malen: Viele Zeichen- und Malanleitungen sind in einem Kombipaket mit Stiften und anderem Material. Diese Medien können wir leider nicht anschaffen, was die Auswahl sehr eingrenzt. Zudem ist der Übergang von Kinder- zu Jungendanleitungen fließend. Viele Medien die im 8. Stock stehen, bei den Anleitungen für Jugendliche, würden auch zu JR Malen passen, aber im System dürfen Medien keine doppelten Standorte im gleichen Haus vorhanden sein. </w:t>
      </w:r>
    </w:p>
    <w:p w:rsidR="009774D3" w:rsidRDefault="009774D3" w:rsidP="009774D3">
      <w:r>
        <w:t>Formate von Büchern, die nicht bibliothekstauglich sind z.B. mit beiliegenden Gegenständen, zu kleine oder zu dünne Bücher, Hefte, Broschüren. Wenn möglich, auf Ringbindung verzichten.</w:t>
      </w:r>
    </w:p>
    <w:p w:rsidR="009774D3" w:rsidRDefault="009774D3" w:rsidP="0061541F"/>
    <w:p w:rsidR="00E202C9" w:rsidRDefault="00E202C9" w:rsidP="00E202C9">
      <w:pPr>
        <w:pStyle w:val="berschrift2"/>
      </w:pPr>
      <w:bookmarkStart w:id="22" w:name="_Toc109401247"/>
      <w:r>
        <w:t>JS Tanz, Theater, Film, Zirkus Sachmedien</w:t>
      </w:r>
      <w:bookmarkEnd w:id="22"/>
    </w:p>
    <w:p w:rsidR="00E202C9" w:rsidRDefault="00E202C9" w:rsidP="00E202C9"/>
    <w:p w:rsidR="00E202C9" w:rsidRDefault="00E202C9" w:rsidP="00E202C9">
      <w:r w:rsidRPr="00C91234">
        <w:rPr>
          <w:b/>
        </w:rPr>
        <w:t>Bestandsschwerpunkte</w:t>
      </w:r>
      <w:r>
        <w:t>:</w:t>
      </w:r>
    </w:p>
    <w:p w:rsidR="00E202C9" w:rsidRDefault="00E202C9" w:rsidP="00E202C9">
      <w:r>
        <w:t xml:space="preserve">Bei JS Film finden sich auch viele Erstes Lesealter Bücher zu Star </w:t>
      </w:r>
      <w:proofErr w:type="spellStart"/>
      <w:r>
        <w:t>Wars</w:t>
      </w:r>
      <w:proofErr w:type="spellEnd"/>
      <w:r>
        <w:t xml:space="preserve">. Die Bücher beinhalten Sachinformationen auf Leselern-Niveau. Des Weiteren findet man bei JS Film viele Werke zu unterschiedlichen Filmen und Filmreihen, vor allem DC, Marvel, Star </w:t>
      </w:r>
      <w:proofErr w:type="spellStart"/>
      <w:r>
        <w:t>Wars</w:t>
      </w:r>
      <w:proofErr w:type="spellEnd"/>
      <w:r>
        <w:t xml:space="preserve"> und Harry Potter.</w:t>
      </w:r>
    </w:p>
    <w:p w:rsidR="00E202C9" w:rsidRDefault="00E202C9" w:rsidP="00E202C9">
      <w:r>
        <w:t>JS Tanz hat alles zu unterschiedlichen Tänzen im Angebot, besonders zum Ballett findet sich viel.</w:t>
      </w:r>
    </w:p>
    <w:p w:rsidR="00E202C9" w:rsidRDefault="00E202C9" w:rsidP="00E202C9">
      <w:r>
        <w:t>Unter JS Theater findet man alles zum Theater, hier sind im Moment besonders beliebt die Bücher zu den Harry Potter Theaterstücken.</w:t>
      </w:r>
    </w:p>
    <w:p w:rsidR="00E202C9" w:rsidRDefault="00E202C9" w:rsidP="00E202C9"/>
    <w:p w:rsidR="00E202C9" w:rsidRDefault="00E202C9" w:rsidP="00E202C9">
      <w:r w:rsidRPr="00C91234">
        <w:rPr>
          <w:b/>
        </w:rPr>
        <w:t>Titelbreite/Staffelung</w:t>
      </w:r>
      <w:r>
        <w:t>: In der Regel keine Staffelung, außer bei sehr beliebten Themen oder Reihen.</w:t>
      </w:r>
    </w:p>
    <w:p w:rsidR="00E202C9" w:rsidRDefault="00E202C9" w:rsidP="00E202C9"/>
    <w:p w:rsidR="00E202C9" w:rsidRDefault="00E202C9" w:rsidP="00E202C9">
      <w:r w:rsidRPr="00C91234">
        <w:rPr>
          <w:b/>
        </w:rPr>
        <w:t>Worauf bewusst verzichtet wird</w:t>
      </w:r>
      <w:r>
        <w:t>:</w:t>
      </w:r>
      <w:r w:rsidRPr="003D4F78">
        <w:t xml:space="preserve"> </w:t>
      </w:r>
      <w:r>
        <w:t>Bis April 2022 gehörte noch ein weiterer Bereich zu JS: JS Lieder. Es kam aber zu Doppelungen im System, da auch auf der Ebene Musik viele Titel zu finden waren. Die Ebene Musik hat aber andere Signaturen für ihre Medien vergeben. Damit gab es Titel im System, die mit zwei unterschiedliche Signaturen im System zu finden waren. Außerdem gab es Probleme in den Stadtteilen, da sich diese mit der Signatur eher an der Kinderbibliothek orientiert haben, aber manche Titel nur von der Ebene Musik angeschafft wurden und dort dann die Signaturen nicht zusammengepasst haben.</w:t>
      </w:r>
    </w:p>
    <w:p w:rsidR="00E202C9" w:rsidRDefault="00E202C9" w:rsidP="00E202C9"/>
    <w:p w:rsidR="00E202C9" w:rsidRDefault="00E202C9" w:rsidP="00E202C9">
      <w:pPr>
        <w:pStyle w:val="berschrift2"/>
      </w:pPr>
      <w:bookmarkStart w:id="23" w:name="_Toc109401248"/>
      <w:r>
        <w:t>JT Mathematik Sachmedien</w:t>
      </w:r>
      <w:bookmarkEnd w:id="23"/>
    </w:p>
    <w:p w:rsidR="00E202C9" w:rsidRDefault="00E202C9" w:rsidP="00E202C9"/>
    <w:p w:rsidR="00E202C9" w:rsidRDefault="00E202C9" w:rsidP="00E202C9">
      <w:r w:rsidRPr="00D7522F">
        <w:rPr>
          <w:b/>
        </w:rPr>
        <w:lastRenderedPageBreak/>
        <w:t>Bestandsschwerpunkte</w:t>
      </w:r>
      <w:r>
        <w:t xml:space="preserve">: Es werden für die Klassenstufen 1-6 Lernbücher angeschafft, mit welchen man die Unterrichtsinhalte vertiefend üben kann. Die Kinder sollen in jeder dieser Schulstufen die Möglichkeit haben, Lernhilfen zu allen Themen finden. </w:t>
      </w:r>
    </w:p>
    <w:p w:rsidR="00E202C9" w:rsidRDefault="00E202C9" w:rsidP="00E202C9"/>
    <w:p w:rsidR="00E202C9" w:rsidRDefault="00E202C9" w:rsidP="00E202C9">
      <w:r w:rsidRPr="00D7522F">
        <w:rPr>
          <w:b/>
        </w:rPr>
        <w:t>Titelbreite/Staffelung</w:t>
      </w:r>
      <w:r>
        <w:t xml:space="preserve">: Lernbücher werden fast immer zweimal gestaffelt, da diese sich schnell abnutzen. Viele der Lernbücher haben Lücken, um Lösungen zu ergänzen und es gibt immer wieder Kinder, die dort direkt reinschreiben. Das Geschriebene ohne Rückstände zu entfernen, ist leider oft nicht möglich. </w:t>
      </w:r>
    </w:p>
    <w:p w:rsidR="00E202C9" w:rsidRDefault="00E202C9" w:rsidP="00E202C9"/>
    <w:p w:rsidR="00E202C9" w:rsidRDefault="00E202C9" w:rsidP="00E202C9">
      <w:r w:rsidRPr="00D7522F">
        <w:rPr>
          <w:b/>
        </w:rPr>
        <w:t>Medienarten</w:t>
      </w:r>
      <w:r>
        <w:t>:</w:t>
      </w:r>
      <w:r w:rsidRPr="000F2A6F">
        <w:t xml:space="preserve"> </w:t>
      </w:r>
      <w:r>
        <w:t xml:space="preserve">Sachmedien (Bücher und CDs), </w:t>
      </w:r>
      <w:proofErr w:type="spellStart"/>
      <w:r>
        <w:t>MiniLÜK</w:t>
      </w:r>
      <w:proofErr w:type="spellEnd"/>
      <w:r>
        <w:t>-Bücher</w:t>
      </w:r>
    </w:p>
    <w:p w:rsidR="00E202C9" w:rsidRDefault="00E202C9" w:rsidP="00E202C9"/>
    <w:p w:rsidR="00E202C9" w:rsidRDefault="00E202C9" w:rsidP="00E202C9">
      <w:r w:rsidRPr="00D7522F">
        <w:rPr>
          <w:b/>
        </w:rPr>
        <w:t>Worauf bewusst verzichtet wird</w:t>
      </w:r>
      <w:r>
        <w:t>: Schulbücher</w:t>
      </w:r>
    </w:p>
    <w:p w:rsidR="00E202C9" w:rsidRDefault="00E202C9" w:rsidP="00E202C9">
      <w:pPr>
        <w:contextualSpacing/>
        <w:rPr>
          <w:rFonts w:cstheme="minorHAnsi"/>
        </w:rPr>
      </w:pPr>
    </w:p>
    <w:p w:rsidR="00E202C9" w:rsidRDefault="00E202C9" w:rsidP="00E202C9">
      <w:pPr>
        <w:pStyle w:val="berschrift2"/>
      </w:pPr>
      <w:bookmarkStart w:id="24" w:name="_Toc109401249"/>
      <w:r>
        <w:t>JU Natur Sachmedien</w:t>
      </w:r>
      <w:bookmarkEnd w:id="24"/>
    </w:p>
    <w:p w:rsidR="00E202C9" w:rsidRDefault="00E202C9" w:rsidP="00E202C9">
      <w:pPr>
        <w:contextualSpacing/>
        <w:rPr>
          <w:rFonts w:cstheme="minorHAnsi"/>
        </w:rPr>
      </w:pPr>
    </w:p>
    <w:p w:rsidR="00E202C9" w:rsidRDefault="00E202C9" w:rsidP="00E202C9">
      <w:pPr>
        <w:contextualSpacing/>
        <w:rPr>
          <w:rFonts w:cstheme="minorHAnsi"/>
        </w:rPr>
      </w:pPr>
      <w:r>
        <w:rPr>
          <w:rFonts w:cstheme="minorHAnsi"/>
        </w:rPr>
        <w:t xml:space="preserve">Inhalt der Sachgruppe: JU Natur </w:t>
      </w:r>
    </w:p>
    <w:p w:rsidR="00E202C9" w:rsidRDefault="00E202C9" w:rsidP="00E202C9">
      <w:pPr>
        <w:contextualSpacing/>
        <w:rPr>
          <w:rFonts w:cstheme="minorHAnsi"/>
        </w:rPr>
      </w:pPr>
    </w:p>
    <w:p w:rsidR="00E202C9" w:rsidRPr="00D46463" w:rsidRDefault="00E202C9" w:rsidP="00E202C9">
      <w:pPr>
        <w:contextualSpacing/>
        <w:rPr>
          <w:rFonts w:cstheme="minorHAnsi"/>
        </w:rPr>
      </w:pPr>
      <w:r w:rsidRPr="00D46463">
        <w:rPr>
          <w:rFonts w:cstheme="minorHAnsi"/>
        </w:rPr>
        <w:t>JU</w:t>
      </w:r>
      <w:r w:rsidRPr="00D46463">
        <w:rPr>
          <w:rFonts w:cstheme="minorHAnsi"/>
        </w:rPr>
        <w:tab/>
        <w:t>Affen</w:t>
      </w:r>
    </w:p>
    <w:p w:rsidR="00E202C9" w:rsidRPr="00D46463" w:rsidRDefault="00E202C9" w:rsidP="00E202C9">
      <w:pPr>
        <w:contextualSpacing/>
        <w:rPr>
          <w:rFonts w:cstheme="minorHAnsi"/>
        </w:rPr>
      </w:pPr>
      <w:r w:rsidRPr="00D46463">
        <w:rPr>
          <w:rFonts w:cstheme="minorHAnsi"/>
        </w:rPr>
        <w:t>JU</w:t>
      </w:r>
      <w:r w:rsidRPr="00D46463">
        <w:rPr>
          <w:rFonts w:cstheme="minorHAnsi"/>
        </w:rPr>
        <w:tab/>
        <w:t>Biografien</w:t>
      </w:r>
    </w:p>
    <w:p w:rsidR="00E202C9" w:rsidRPr="00D46463" w:rsidRDefault="00E202C9" w:rsidP="00E202C9">
      <w:pPr>
        <w:contextualSpacing/>
        <w:rPr>
          <w:rFonts w:cstheme="minorHAnsi"/>
        </w:rPr>
      </w:pPr>
      <w:r w:rsidRPr="00D46463">
        <w:rPr>
          <w:rFonts w:cstheme="minorHAnsi"/>
        </w:rPr>
        <w:t>JU</w:t>
      </w:r>
      <w:r w:rsidRPr="00D46463">
        <w:rPr>
          <w:rFonts w:cstheme="minorHAnsi"/>
        </w:rPr>
        <w:tab/>
        <w:t>Biologie</w:t>
      </w:r>
    </w:p>
    <w:p w:rsidR="00E202C9" w:rsidRPr="00D46463" w:rsidRDefault="00E202C9" w:rsidP="00E202C9">
      <w:pPr>
        <w:contextualSpacing/>
        <w:rPr>
          <w:rFonts w:cstheme="minorHAnsi"/>
        </w:rPr>
      </w:pPr>
      <w:r w:rsidRPr="00D46463">
        <w:rPr>
          <w:rFonts w:cstheme="minorHAnsi"/>
        </w:rPr>
        <w:t>JU</w:t>
      </w:r>
      <w:r w:rsidRPr="00D46463">
        <w:rPr>
          <w:rFonts w:cstheme="minorHAnsi"/>
        </w:rPr>
        <w:tab/>
        <w:t>Chemie</w:t>
      </w:r>
    </w:p>
    <w:p w:rsidR="00E202C9" w:rsidRPr="00D46463" w:rsidRDefault="00E202C9" w:rsidP="00E202C9">
      <w:pPr>
        <w:contextualSpacing/>
        <w:rPr>
          <w:rFonts w:cstheme="minorHAnsi"/>
        </w:rPr>
      </w:pPr>
      <w:r w:rsidRPr="00D46463">
        <w:rPr>
          <w:rFonts w:cstheme="minorHAnsi"/>
        </w:rPr>
        <w:t>JU</w:t>
      </w:r>
      <w:r w:rsidRPr="00D46463">
        <w:rPr>
          <w:rFonts w:cstheme="minorHAnsi"/>
        </w:rPr>
        <w:tab/>
        <w:t>Erde</w:t>
      </w:r>
    </w:p>
    <w:p w:rsidR="00E202C9" w:rsidRPr="00D46463" w:rsidRDefault="00E202C9" w:rsidP="00E202C9">
      <w:pPr>
        <w:contextualSpacing/>
        <w:rPr>
          <w:rFonts w:cstheme="minorHAnsi"/>
        </w:rPr>
      </w:pPr>
      <w:r w:rsidRPr="00D46463">
        <w:rPr>
          <w:rFonts w:cstheme="minorHAnsi"/>
        </w:rPr>
        <w:t>JU</w:t>
      </w:r>
      <w:r w:rsidRPr="00D46463">
        <w:rPr>
          <w:rFonts w:cstheme="minorHAnsi"/>
        </w:rPr>
        <w:tab/>
        <w:t>Experimente</w:t>
      </w:r>
    </w:p>
    <w:p w:rsidR="00E202C9" w:rsidRPr="00D46463" w:rsidRDefault="00E202C9" w:rsidP="00E202C9">
      <w:pPr>
        <w:contextualSpacing/>
        <w:rPr>
          <w:rFonts w:cstheme="minorHAnsi"/>
        </w:rPr>
      </w:pPr>
      <w:r w:rsidRPr="00D46463">
        <w:rPr>
          <w:rFonts w:cstheme="minorHAnsi"/>
        </w:rPr>
        <w:t>JU</w:t>
      </w:r>
      <w:r w:rsidRPr="00D46463">
        <w:rPr>
          <w:rFonts w:cstheme="minorHAnsi"/>
        </w:rPr>
        <w:tab/>
        <w:t>Fische</w:t>
      </w:r>
    </w:p>
    <w:p w:rsidR="00E202C9" w:rsidRPr="00D46463" w:rsidRDefault="00E202C9" w:rsidP="00E202C9">
      <w:pPr>
        <w:contextualSpacing/>
        <w:rPr>
          <w:rFonts w:cstheme="minorHAnsi"/>
        </w:rPr>
      </w:pPr>
      <w:r w:rsidRPr="00D46463">
        <w:rPr>
          <w:rFonts w:cstheme="minorHAnsi"/>
        </w:rPr>
        <w:t>JU</w:t>
      </w:r>
      <w:r w:rsidRPr="00D46463">
        <w:rPr>
          <w:rFonts w:cstheme="minorHAnsi"/>
        </w:rPr>
        <w:tab/>
        <w:t>Insekten</w:t>
      </w:r>
    </w:p>
    <w:p w:rsidR="00E202C9" w:rsidRPr="00D46463" w:rsidRDefault="00E202C9" w:rsidP="00E202C9">
      <w:pPr>
        <w:contextualSpacing/>
        <w:rPr>
          <w:rFonts w:cstheme="minorHAnsi"/>
        </w:rPr>
      </w:pPr>
      <w:r w:rsidRPr="00D46463">
        <w:rPr>
          <w:rFonts w:cstheme="minorHAnsi"/>
        </w:rPr>
        <w:t>JU</w:t>
      </w:r>
      <w:r w:rsidRPr="00D46463">
        <w:rPr>
          <w:rFonts w:cstheme="minorHAnsi"/>
        </w:rPr>
        <w:tab/>
        <w:t>Kriechtiere</w:t>
      </w:r>
    </w:p>
    <w:p w:rsidR="00E202C9" w:rsidRPr="00D46463" w:rsidRDefault="00E202C9" w:rsidP="00E202C9">
      <w:pPr>
        <w:contextualSpacing/>
        <w:rPr>
          <w:rFonts w:cstheme="minorHAnsi"/>
        </w:rPr>
      </w:pPr>
      <w:r w:rsidRPr="00D46463">
        <w:rPr>
          <w:rFonts w:cstheme="minorHAnsi"/>
        </w:rPr>
        <w:t>JU</w:t>
      </w:r>
      <w:r w:rsidRPr="00D46463">
        <w:rPr>
          <w:rFonts w:cstheme="minorHAnsi"/>
        </w:rPr>
        <w:tab/>
        <w:t>Natur</w:t>
      </w:r>
    </w:p>
    <w:p w:rsidR="00E202C9" w:rsidRPr="00D46463" w:rsidRDefault="00E202C9" w:rsidP="00E202C9">
      <w:pPr>
        <w:contextualSpacing/>
        <w:rPr>
          <w:rFonts w:cstheme="minorHAnsi"/>
        </w:rPr>
      </w:pPr>
      <w:r w:rsidRPr="00D46463">
        <w:rPr>
          <w:rFonts w:cstheme="minorHAnsi"/>
        </w:rPr>
        <w:t>JU</w:t>
      </w:r>
      <w:r w:rsidRPr="00D46463">
        <w:rPr>
          <w:rFonts w:cstheme="minorHAnsi"/>
        </w:rPr>
        <w:tab/>
        <w:t>Pflanzen</w:t>
      </w:r>
    </w:p>
    <w:p w:rsidR="00E202C9" w:rsidRPr="00D46463" w:rsidRDefault="00E202C9" w:rsidP="00E202C9">
      <w:pPr>
        <w:contextualSpacing/>
        <w:rPr>
          <w:rFonts w:cstheme="minorHAnsi"/>
        </w:rPr>
      </w:pPr>
      <w:r w:rsidRPr="00D46463">
        <w:rPr>
          <w:rFonts w:cstheme="minorHAnsi"/>
        </w:rPr>
        <w:t>JU</w:t>
      </w:r>
      <w:r w:rsidRPr="00D46463">
        <w:rPr>
          <w:rFonts w:cstheme="minorHAnsi"/>
        </w:rPr>
        <w:tab/>
        <w:t>Physik</w:t>
      </w:r>
    </w:p>
    <w:p w:rsidR="00E202C9" w:rsidRPr="00D46463" w:rsidRDefault="00E202C9" w:rsidP="00E202C9">
      <w:pPr>
        <w:contextualSpacing/>
        <w:rPr>
          <w:rFonts w:cstheme="minorHAnsi"/>
        </w:rPr>
      </w:pPr>
      <w:r w:rsidRPr="00D46463">
        <w:rPr>
          <w:rFonts w:cstheme="minorHAnsi"/>
        </w:rPr>
        <w:t>JU</w:t>
      </w:r>
      <w:r w:rsidRPr="00D46463">
        <w:rPr>
          <w:rFonts w:cstheme="minorHAnsi"/>
        </w:rPr>
        <w:tab/>
        <w:t>Säugetiere</w:t>
      </w:r>
    </w:p>
    <w:p w:rsidR="00E202C9" w:rsidRPr="00D46463" w:rsidRDefault="00E202C9" w:rsidP="00E202C9">
      <w:pPr>
        <w:contextualSpacing/>
        <w:rPr>
          <w:rFonts w:cstheme="minorHAnsi"/>
        </w:rPr>
      </w:pPr>
      <w:r w:rsidRPr="00D46463">
        <w:rPr>
          <w:rFonts w:cstheme="minorHAnsi"/>
        </w:rPr>
        <w:t>JU</w:t>
      </w:r>
      <w:r w:rsidRPr="00D46463">
        <w:rPr>
          <w:rFonts w:cstheme="minorHAnsi"/>
        </w:rPr>
        <w:tab/>
        <w:t>Tiere</w:t>
      </w:r>
    </w:p>
    <w:p w:rsidR="00E202C9" w:rsidRPr="00D46463" w:rsidRDefault="00E202C9" w:rsidP="00E202C9">
      <w:pPr>
        <w:contextualSpacing/>
        <w:rPr>
          <w:rFonts w:cstheme="minorHAnsi"/>
        </w:rPr>
      </w:pPr>
      <w:r w:rsidRPr="00D46463">
        <w:rPr>
          <w:rFonts w:cstheme="minorHAnsi"/>
        </w:rPr>
        <w:t>JU</w:t>
      </w:r>
      <w:r w:rsidRPr="00D46463">
        <w:rPr>
          <w:rFonts w:cstheme="minorHAnsi"/>
        </w:rPr>
        <w:tab/>
        <w:t>Umwelt</w:t>
      </w:r>
    </w:p>
    <w:p w:rsidR="00E202C9" w:rsidRPr="00D46463" w:rsidRDefault="00E202C9" w:rsidP="00E202C9">
      <w:pPr>
        <w:contextualSpacing/>
        <w:rPr>
          <w:rFonts w:cstheme="minorHAnsi"/>
        </w:rPr>
      </w:pPr>
      <w:r w:rsidRPr="00D46463">
        <w:rPr>
          <w:rFonts w:cstheme="minorHAnsi"/>
        </w:rPr>
        <w:t>JU</w:t>
      </w:r>
      <w:r w:rsidRPr="00D46463">
        <w:rPr>
          <w:rFonts w:cstheme="minorHAnsi"/>
        </w:rPr>
        <w:tab/>
        <w:t>Vögel</w:t>
      </w:r>
    </w:p>
    <w:p w:rsidR="00E202C9" w:rsidRPr="00D46463" w:rsidRDefault="00E202C9" w:rsidP="00E202C9">
      <w:pPr>
        <w:contextualSpacing/>
        <w:rPr>
          <w:rFonts w:cstheme="minorHAnsi"/>
        </w:rPr>
      </w:pPr>
      <w:r w:rsidRPr="00D46463">
        <w:rPr>
          <w:rFonts w:cstheme="minorHAnsi"/>
        </w:rPr>
        <w:t>JU</w:t>
      </w:r>
      <w:r w:rsidRPr="00D46463">
        <w:rPr>
          <w:rFonts w:cstheme="minorHAnsi"/>
        </w:rPr>
        <w:tab/>
        <w:t>Vorzeit</w:t>
      </w:r>
    </w:p>
    <w:p w:rsidR="00E202C9" w:rsidRPr="00D46463" w:rsidRDefault="00E202C9" w:rsidP="00E202C9">
      <w:pPr>
        <w:contextualSpacing/>
        <w:rPr>
          <w:rFonts w:cstheme="minorHAnsi"/>
        </w:rPr>
      </w:pPr>
      <w:r w:rsidRPr="00D46463">
        <w:rPr>
          <w:rFonts w:cstheme="minorHAnsi"/>
        </w:rPr>
        <w:t>JU</w:t>
      </w:r>
      <w:r w:rsidRPr="00D46463">
        <w:rPr>
          <w:rFonts w:cstheme="minorHAnsi"/>
        </w:rPr>
        <w:tab/>
        <w:t>Wald</w:t>
      </w:r>
    </w:p>
    <w:p w:rsidR="00E202C9" w:rsidRPr="00D46463" w:rsidRDefault="00E202C9" w:rsidP="00E202C9">
      <w:pPr>
        <w:contextualSpacing/>
        <w:rPr>
          <w:rFonts w:cstheme="minorHAnsi"/>
        </w:rPr>
      </w:pPr>
      <w:r w:rsidRPr="00D46463">
        <w:rPr>
          <w:rFonts w:cstheme="minorHAnsi"/>
        </w:rPr>
        <w:t>JU</w:t>
      </w:r>
      <w:r w:rsidRPr="00D46463">
        <w:rPr>
          <w:rFonts w:cstheme="minorHAnsi"/>
        </w:rPr>
        <w:tab/>
        <w:t>Wasser</w:t>
      </w:r>
    </w:p>
    <w:p w:rsidR="00E202C9" w:rsidRPr="00D46463" w:rsidRDefault="00E202C9" w:rsidP="00E202C9">
      <w:pPr>
        <w:contextualSpacing/>
        <w:rPr>
          <w:rFonts w:cstheme="minorHAnsi"/>
        </w:rPr>
      </w:pPr>
      <w:r w:rsidRPr="00D46463">
        <w:rPr>
          <w:rFonts w:cstheme="minorHAnsi"/>
        </w:rPr>
        <w:t>JU</w:t>
      </w:r>
      <w:r w:rsidRPr="00D46463">
        <w:rPr>
          <w:rFonts w:cstheme="minorHAnsi"/>
        </w:rPr>
        <w:tab/>
        <w:t>Weltall</w:t>
      </w:r>
    </w:p>
    <w:p w:rsidR="00E202C9" w:rsidRDefault="00E202C9" w:rsidP="00E202C9">
      <w:pPr>
        <w:contextualSpacing/>
        <w:rPr>
          <w:rFonts w:cstheme="minorHAnsi"/>
        </w:rPr>
      </w:pPr>
      <w:r w:rsidRPr="00D46463">
        <w:rPr>
          <w:rFonts w:cstheme="minorHAnsi"/>
        </w:rPr>
        <w:t>JU</w:t>
      </w:r>
      <w:r w:rsidRPr="00D46463">
        <w:rPr>
          <w:rFonts w:cstheme="minorHAnsi"/>
        </w:rPr>
        <w:tab/>
        <w:t>Wirbellose</w:t>
      </w:r>
      <w:r>
        <w:rPr>
          <w:rFonts w:cstheme="minorHAnsi"/>
        </w:rPr>
        <w:t xml:space="preserve">  </w:t>
      </w:r>
    </w:p>
    <w:p w:rsidR="00E202C9" w:rsidRDefault="00E202C9" w:rsidP="00E202C9">
      <w:pPr>
        <w:contextualSpacing/>
        <w:rPr>
          <w:rFonts w:cstheme="minorHAnsi"/>
        </w:rPr>
      </w:pPr>
    </w:p>
    <w:p w:rsidR="00E202C9" w:rsidRDefault="00E202C9" w:rsidP="00E202C9">
      <w:pPr>
        <w:contextualSpacing/>
        <w:rPr>
          <w:rFonts w:cstheme="minorHAnsi"/>
        </w:rPr>
      </w:pPr>
      <w:r>
        <w:rPr>
          <w:rFonts w:cstheme="minorHAnsi"/>
        </w:rPr>
        <w:t>Leitgedanke</w:t>
      </w:r>
    </w:p>
    <w:p w:rsidR="00E202C9" w:rsidRDefault="00E202C9" w:rsidP="00E202C9">
      <w:pPr>
        <w:contextualSpacing/>
        <w:rPr>
          <w:rFonts w:cstheme="minorHAnsi"/>
        </w:rPr>
      </w:pPr>
      <w:r>
        <w:rPr>
          <w:rFonts w:cstheme="minorHAnsi"/>
        </w:rPr>
        <w:t xml:space="preserve">Kinder entdecken und erforschen die Natur mit enormer Begeisterung. Um dem Bedürfnis nach Wissen nachzukommen werden Bücher zu den Themen Natur und Tiere bereitgestellt. </w:t>
      </w:r>
    </w:p>
    <w:p w:rsidR="00E202C9" w:rsidRDefault="00E202C9" w:rsidP="00E202C9">
      <w:pPr>
        <w:contextualSpacing/>
        <w:rPr>
          <w:rFonts w:cstheme="minorHAnsi"/>
        </w:rPr>
      </w:pPr>
      <w:r>
        <w:rPr>
          <w:rFonts w:cstheme="minorHAnsi"/>
        </w:rPr>
        <w:t xml:space="preserve">Dabei befinden sich im Bestand auch zahlreiche Medien zu spezifischen Tieren oder Naturphänomenen. </w:t>
      </w:r>
    </w:p>
    <w:p w:rsidR="00E202C9" w:rsidRDefault="00E202C9" w:rsidP="00E202C9">
      <w:pPr>
        <w:rPr>
          <w:rFonts w:cstheme="minorHAnsi"/>
        </w:rPr>
      </w:pPr>
    </w:p>
    <w:p w:rsidR="00E202C9" w:rsidRPr="00E202C9" w:rsidRDefault="00E202C9" w:rsidP="00E202C9">
      <w:pPr>
        <w:contextualSpacing/>
        <w:rPr>
          <w:rFonts w:cstheme="minorHAnsi"/>
          <w:b/>
        </w:rPr>
      </w:pPr>
      <w:r w:rsidRPr="00E202C9">
        <w:rPr>
          <w:rFonts w:cstheme="minorHAnsi"/>
          <w:b/>
        </w:rPr>
        <w:t xml:space="preserve">Titelbreite / Staffelung </w:t>
      </w:r>
    </w:p>
    <w:p w:rsidR="00E202C9" w:rsidRDefault="00E202C9" w:rsidP="00E202C9">
      <w:pPr>
        <w:rPr>
          <w:rFonts w:cstheme="minorHAnsi"/>
        </w:rPr>
      </w:pPr>
      <w:r>
        <w:rPr>
          <w:rFonts w:cstheme="minorHAnsi"/>
        </w:rPr>
        <w:t xml:space="preserve">Die Medien in den in der Sachgruppe „Tiere“ verschleißen sehr schnell. Aufgrund der hohen Nachfrage sollte auch immer ein ausreichender Bestand im Regal sein. Die AV-Medien werden regelmäßig ausgetauscht. Des Weiteren gibt es zahlreiche Neuerscheinungen pro Jahr. Erworben werden alle Medien die Kindertauglich sind und in den Bestand passen. Großformatige Bildbände werden nur für die Sachgebiete „Vorzeit“, „Insekten“ und „Vögel“ erworben.    </w:t>
      </w:r>
    </w:p>
    <w:p w:rsidR="00E202C9" w:rsidRDefault="00E202C9" w:rsidP="00E202C9">
      <w:pPr>
        <w:rPr>
          <w:rFonts w:cstheme="minorHAnsi"/>
        </w:rPr>
      </w:pPr>
      <w:r>
        <w:rPr>
          <w:rFonts w:cstheme="minorHAnsi"/>
        </w:rPr>
        <w:t>Der Bereich „Umwelt“ ist in den vergangenen Jahren enorm gewachsen und die Nachfrage hat ebenfalls zugenommen. Daher werden die Neuerscheinungen nahezu komplett erworben. Ausnahmen sind die Formatgröße, große Bildbände und Bücher mit fragwürdigen Ansichten über den Klimawandel und dessen Existenz werden nicht erworben.</w:t>
      </w:r>
    </w:p>
    <w:p w:rsidR="00E202C9" w:rsidRDefault="00E202C9" w:rsidP="00E202C9">
      <w:pPr>
        <w:rPr>
          <w:rFonts w:cstheme="minorHAnsi"/>
        </w:rPr>
      </w:pPr>
    </w:p>
    <w:p w:rsidR="00E202C9" w:rsidRDefault="00E202C9" w:rsidP="00E202C9">
      <w:pPr>
        <w:pStyle w:val="berschrift1"/>
      </w:pPr>
      <w:bookmarkStart w:id="25" w:name="_Toc109401250"/>
      <w:r>
        <w:lastRenderedPageBreak/>
        <w:t>AV-Medien für Kinder</w:t>
      </w:r>
      <w:bookmarkEnd w:id="25"/>
    </w:p>
    <w:p w:rsidR="00E202C9" w:rsidRPr="006E1B50" w:rsidRDefault="00E202C9" w:rsidP="00E202C9">
      <w:pPr>
        <w:pStyle w:val="berschrift2"/>
      </w:pPr>
      <w:bookmarkStart w:id="26" w:name="_Toc109401251"/>
      <w:r>
        <w:t>Kinder-DVDs Spielfilme</w:t>
      </w:r>
      <w:bookmarkEnd w:id="26"/>
    </w:p>
    <w:p w:rsidR="00E202C9" w:rsidRDefault="00E202C9" w:rsidP="00E202C9"/>
    <w:p w:rsidR="00E202C9" w:rsidRPr="00E202C9" w:rsidRDefault="00E202C9" w:rsidP="00E202C9">
      <w:pPr>
        <w:rPr>
          <w:b/>
        </w:rPr>
      </w:pPr>
      <w:r w:rsidRPr="00E202C9">
        <w:rPr>
          <w:b/>
        </w:rPr>
        <w:t>Leitgedanken:</w:t>
      </w:r>
    </w:p>
    <w:p w:rsidR="00E202C9" w:rsidRDefault="00E202C9" w:rsidP="00E202C9">
      <w:r>
        <w:t>Der DVD-Bereich soll für jedes Alter und für jeden Geschmack etwas bieten. Es wird großen Wert daraufgelegt, dass der Bestand sowohl viele aktuelle Titel wie auch zeitlose Klassiker enthält, die regelmäßig ersetzt werden. Darunter zu finden sind preisgekrönte Filme, Literaturverfilmungen, Serien von Kinderbuchhelden, Animes, Bilderbuchfilme, Animationsfilme auch ohne Worte, Puppenspiel, Knetanimation, und vieles mehr.</w:t>
      </w:r>
    </w:p>
    <w:p w:rsidR="00E202C9" w:rsidRDefault="00E202C9" w:rsidP="00E202C9">
      <w:r>
        <w:t>Wichtig sind DVDs auch für den Spracherwerb, da mehrere Tonspuren vorhanden sind, und man sich den Film mehrmals in verschiedenen Sprachen anschauen kann. Besonders Kinder nutzen gerne diese Möglichkeit so mit Spaß Deutsch zu lernen.</w:t>
      </w:r>
    </w:p>
    <w:p w:rsidR="00E202C9" w:rsidRDefault="00E202C9" w:rsidP="00E202C9">
      <w:r>
        <w:t>Bei der Auswahl der Serien sollte man behutsam auswählen, was zu uns passt und bedenken, dass man die Serie fortführen muss, wenn man sie mal begonnen hat. Nicht jede Serie, die im Fernsehen läuft und gerade „in“ ist, muss auch für die Bibliothek angeschafft werden.</w:t>
      </w:r>
    </w:p>
    <w:p w:rsidR="00E202C9" w:rsidRDefault="00E202C9" w:rsidP="00E202C9"/>
    <w:p w:rsidR="00E202C9" w:rsidRDefault="00E202C9" w:rsidP="00E202C9">
      <w:r w:rsidRPr="00C352E6">
        <w:t>Regelmäßige Maku</w:t>
      </w:r>
      <w:r>
        <w:t>latur ist erforderlich, da die DV</w:t>
      </w:r>
      <w:r w:rsidRPr="00C352E6">
        <w:t>Ds auch schnell verkratzt sind und dann nicht mehr abspielbar. Das ist Ärgerlich für die Kunden. Lieber weniger Bestand, übersichtlich gestalte</w:t>
      </w:r>
      <w:r>
        <w:t>t und relativ neuwertig. Keine DV</w:t>
      </w:r>
      <w:r w:rsidRPr="00C352E6">
        <w:t>Ds drin lassen, die älter sind als 10 Jahre, eher weniger.</w:t>
      </w:r>
    </w:p>
    <w:p w:rsidR="00E202C9" w:rsidRDefault="00E202C9" w:rsidP="00E202C9"/>
    <w:p w:rsidR="00E202C9" w:rsidRPr="00E202C9" w:rsidRDefault="00E202C9" w:rsidP="00E202C9">
      <w:pPr>
        <w:rPr>
          <w:b/>
        </w:rPr>
      </w:pPr>
      <w:r w:rsidRPr="00E202C9">
        <w:rPr>
          <w:b/>
        </w:rPr>
        <w:t>Bestandsschwerpunkte:</w:t>
      </w:r>
    </w:p>
    <w:p w:rsidR="00E202C9" w:rsidRDefault="00E202C9" w:rsidP="00E202C9">
      <w:r>
        <w:t>1 (Vorschulalter)</w:t>
      </w:r>
    </w:p>
    <w:p w:rsidR="00E202C9" w:rsidRDefault="00E202C9" w:rsidP="00E202C9">
      <w:r>
        <w:t>2 (Märchen)</w:t>
      </w:r>
    </w:p>
    <w:p w:rsidR="00E202C9" w:rsidRDefault="00E202C9" w:rsidP="00E202C9">
      <w:r>
        <w:t>4.1 (6-8 Jahre)</w:t>
      </w:r>
    </w:p>
    <w:p w:rsidR="00E202C9" w:rsidRDefault="00E202C9" w:rsidP="00E202C9">
      <w:r>
        <w:t>5.1 (9-12 Jahre)</w:t>
      </w:r>
    </w:p>
    <w:p w:rsidR="00E202C9" w:rsidRDefault="00E202C9" w:rsidP="00E202C9"/>
    <w:p w:rsidR="00E202C9" w:rsidRPr="00E202C9" w:rsidRDefault="00E202C9" w:rsidP="00E202C9">
      <w:pPr>
        <w:rPr>
          <w:b/>
        </w:rPr>
      </w:pPr>
      <w:r w:rsidRPr="00E202C9">
        <w:rPr>
          <w:b/>
        </w:rPr>
        <w:t>Zielgruppen:</w:t>
      </w:r>
    </w:p>
    <w:p w:rsidR="00E202C9" w:rsidRDefault="00E202C9" w:rsidP="00E202C9">
      <w:r>
        <w:t>Kinder von 2-12 Jahren</w:t>
      </w:r>
    </w:p>
    <w:p w:rsidR="00E202C9" w:rsidRDefault="00E202C9" w:rsidP="00E202C9">
      <w:r>
        <w:t>Eltern, Großeltern</w:t>
      </w:r>
    </w:p>
    <w:p w:rsidR="00E202C9" w:rsidRDefault="00E202C9" w:rsidP="00E202C9">
      <w:r>
        <w:t>Pädagogische Fachkräfte</w:t>
      </w:r>
    </w:p>
    <w:p w:rsidR="00E202C9" w:rsidRDefault="00E202C9" w:rsidP="00E202C9"/>
    <w:p w:rsidR="00E202C9" w:rsidRPr="00E202C9" w:rsidRDefault="00E202C9" w:rsidP="00E202C9">
      <w:pPr>
        <w:rPr>
          <w:b/>
        </w:rPr>
      </w:pPr>
      <w:r w:rsidRPr="00E202C9">
        <w:rPr>
          <w:b/>
        </w:rPr>
        <w:t xml:space="preserve">Titelbreite/Staffelung: </w:t>
      </w:r>
    </w:p>
    <w:p w:rsidR="00E202C9" w:rsidRDefault="00E202C9" w:rsidP="00E202C9">
      <w:r>
        <w:t>Staffelung wird stark zurückgefahren, da durch Streaming Angebote weniger DVDs ausgeliehen werden. Maximal 2x gestaffelt (Spielfilme, Animationsfilme), bei Serien keine Staffelung.</w:t>
      </w:r>
    </w:p>
    <w:p w:rsidR="00E202C9" w:rsidRDefault="00E202C9" w:rsidP="00E202C9"/>
    <w:p w:rsidR="00E202C9" w:rsidRPr="00E202C9" w:rsidRDefault="00E202C9" w:rsidP="00E202C9">
      <w:pPr>
        <w:rPr>
          <w:b/>
        </w:rPr>
      </w:pPr>
      <w:r w:rsidRPr="00E202C9">
        <w:rPr>
          <w:b/>
        </w:rPr>
        <w:t>Medienarten:</w:t>
      </w:r>
    </w:p>
    <w:p w:rsidR="00E202C9" w:rsidRDefault="00E202C9" w:rsidP="00E202C9">
      <w:r>
        <w:t>DVD</w:t>
      </w:r>
    </w:p>
    <w:p w:rsidR="00E202C9" w:rsidRDefault="00E202C9" w:rsidP="00E202C9"/>
    <w:p w:rsidR="00E202C9" w:rsidRPr="00E202C9" w:rsidRDefault="00E202C9" w:rsidP="00E202C9">
      <w:pPr>
        <w:rPr>
          <w:b/>
        </w:rPr>
      </w:pPr>
      <w:r w:rsidRPr="00E202C9">
        <w:rPr>
          <w:b/>
        </w:rPr>
        <w:t>Elektronische Bestände:</w:t>
      </w:r>
    </w:p>
    <w:p w:rsidR="00E202C9" w:rsidRDefault="00E202C9" w:rsidP="00E202C9">
      <w:proofErr w:type="spellStart"/>
      <w:r>
        <w:t>Filmfriend</w:t>
      </w:r>
      <w:proofErr w:type="spellEnd"/>
    </w:p>
    <w:p w:rsidR="00E202C9" w:rsidRDefault="00E202C9" w:rsidP="00E202C9"/>
    <w:p w:rsidR="00E202C9" w:rsidRPr="00E202C9" w:rsidRDefault="00E202C9" w:rsidP="00E202C9">
      <w:pPr>
        <w:rPr>
          <w:b/>
        </w:rPr>
      </w:pPr>
      <w:r w:rsidRPr="00E202C9">
        <w:rPr>
          <w:b/>
        </w:rPr>
        <w:t>Worauf bewusst verzichtet wird:</w:t>
      </w:r>
    </w:p>
    <w:p w:rsidR="00E202C9" w:rsidRDefault="00E202C9" w:rsidP="00E202C9">
      <w:r>
        <w:t xml:space="preserve">Zu gruseliges, zu teure Anime-Serien, </w:t>
      </w:r>
      <w:proofErr w:type="spellStart"/>
      <w:r>
        <w:t>Blu</w:t>
      </w:r>
      <w:proofErr w:type="spellEnd"/>
      <w:r>
        <w:t>-Rays</w:t>
      </w:r>
    </w:p>
    <w:p w:rsidR="00E202C9" w:rsidRPr="00E202C9" w:rsidRDefault="00E202C9" w:rsidP="00E202C9">
      <w:pPr>
        <w:rPr>
          <w:b/>
        </w:rPr>
      </w:pPr>
    </w:p>
    <w:p w:rsidR="00E202C9" w:rsidRDefault="00E202C9" w:rsidP="00E202C9">
      <w:r w:rsidRPr="00E202C9">
        <w:rPr>
          <w:b/>
        </w:rPr>
        <w:t>Abgrenzung zum Erwachsenenbereich:</w:t>
      </w:r>
      <w:r>
        <w:t xml:space="preserve">  Die Abgrenzung ist nicht immer möglich, da auch Animationsfilme im Erwachsenenbereich angeschafft werden, die für jedes Alter geeignet sind. Für uns ist es jedoch wichtig, die Filme vor Ort in der Kinderbibliothek zu haben, da die Kinder bei uns schauen, was gerade da ist und nicht gezielt recherchieren um in den 8. Stock zu gehen.</w:t>
      </w:r>
    </w:p>
    <w:p w:rsidR="00E202C9" w:rsidRDefault="00E202C9" w:rsidP="00E202C9">
      <w:r>
        <w:t>Auch Filme mit FSK 12 sind in beiden Bereichen zu finden. Ein Anhaltspunkt ist der Standort der Literatur. Ist das Buch dazu in der Kinderbibliothek, wird auch der Film hier verortet. Eine enge Zusammenarbeit und Abstimmung der DVD-Lektoren im Kinder- und Erwachsenenbereich ist hier erforderlich.</w:t>
      </w:r>
    </w:p>
    <w:p w:rsidR="00E202C9" w:rsidRDefault="00E202C9" w:rsidP="00E202C9"/>
    <w:p w:rsidR="00E202C9" w:rsidRPr="006E1B50" w:rsidRDefault="00E202C9" w:rsidP="00E202C9">
      <w:pPr>
        <w:pStyle w:val="berschrift2"/>
      </w:pPr>
      <w:bookmarkStart w:id="27" w:name="_Toc109401252"/>
      <w:r>
        <w:t>Konsolenspiele Ebene Kinder</w:t>
      </w:r>
      <w:bookmarkEnd w:id="27"/>
    </w:p>
    <w:p w:rsidR="00E202C9" w:rsidRDefault="00E202C9" w:rsidP="00E202C9"/>
    <w:p w:rsidR="00E202C9" w:rsidRPr="00E202C9" w:rsidRDefault="00E202C9" w:rsidP="00E202C9">
      <w:r>
        <w:t>Leitgedanken:</w:t>
      </w:r>
    </w:p>
    <w:p w:rsidR="00E202C9" w:rsidRPr="00E202C9" w:rsidRDefault="00E202C9" w:rsidP="00E202C9">
      <w:r w:rsidRPr="00E202C9">
        <w:t>Warum bieten wir Videospiele an?</w:t>
      </w:r>
    </w:p>
    <w:p w:rsidR="00E202C9" w:rsidRPr="00E202C9" w:rsidRDefault="00E202C9" w:rsidP="00E202C9"/>
    <w:p w:rsidR="00E202C9" w:rsidRPr="00E202C9" w:rsidRDefault="00E202C9" w:rsidP="00E202C9">
      <w:pPr>
        <w:pStyle w:val="Listenabsatz"/>
        <w:numPr>
          <w:ilvl w:val="0"/>
          <w:numId w:val="10"/>
        </w:numPr>
        <w:rPr>
          <w:sz w:val="20"/>
          <w:szCs w:val="20"/>
        </w:rPr>
      </w:pPr>
      <w:r w:rsidRPr="00E202C9">
        <w:rPr>
          <w:sz w:val="20"/>
          <w:szCs w:val="20"/>
        </w:rPr>
        <w:lastRenderedPageBreak/>
        <w:t>Bibliotheken müssen auch in diesem Bereich Medienkompetenz vermitteln. Es ist wichtig, dass Erwachsene, die Verantwortung für Kinder und Jugendliche tragen, sich medialen Lebenswelten nicht verschließen, sondern unvoreingenommen, interessiert und neugierig bleiben und die subjektive Bedeutung von Medien für Heranwachsende akzeptieren</w:t>
      </w:r>
      <w:r w:rsidRPr="00E202C9">
        <w:rPr>
          <w:rStyle w:val="Funotenzeichen"/>
          <w:sz w:val="20"/>
          <w:szCs w:val="20"/>
        </w:rPr>
        <w:footnoteReference w:id="1"/>
      </w:r>
      <w:r w:rsidRPr="00E202C9">
        <w:rPr>
          <w:sz w:val="20"/>
          <w:szCs w:val="20"/>
        </w:rPr>
        <w:t>.</w:t>
      </w:r>
    </w:p>
    <w:p w:rsidR="00E202C9" w:rsidRPr="00E202C9" w:rsidRDefault="00E202C9" w:rsidP="00E202C9">
      <w:pPr>
        <w:pStyle w:val="Listenabsatz"/>
        <w:numPr>
          <w:ilvl w:val="0"/>
          <w:numId w:val="10"/>
        </w:numPr>
        <w:rPr>
          <w:sz w:val="20"/>
          <w:szCs w:val="20"/>
        </w:rPr>
      </w:pPr>
      <w:r w:rsidRPr="00E202C9">
        <w:rPr>
          <w:sz w:val="20"/>
          <w:szCs w:val="20"/>
        </w:rPr>
        <w:t>Teilhabe an der Gesellschaft: Spiele zu kennen und mitreden zu können mit der Peergroup ist wichtig. Leider können sich das nicht alle leisten. Hier können wir als Bibliothek einen Ausgleich schaffen.</w:t>
      </w:r>
    </w:p>
    <w:p w:rsidR="00E202C9" w:rsidRPr="00E202C9" w:rsidRDefault="00E202C9" w:rsidP="00E202C9">
      <w:pPr>
        <w:pStyle w:val="Listenabsatz"/>
        <w:numPr>
          <w:ilvl w:val="0"/>
          <w:numId w:val="10"/>
        </w:numPr>
        <w:rPr>
          <w:sz w:val="20"/>
          <w:szCs w:val="20"/>
        </w:rPr>
      </w:pPr>
      <w:r w:rsidRPr="00E202C9">
        <w:rPr>
          <w:sz w:val="20"/>
          <w:szCs w:val="20"/>
        </w:rPr>
        <w:t>Videospiele sind inzwischen gesellschaftlich etabliert und für jede Altersgruppe zu gebrauchen.</w:t>
      </w:r>
    </w:p>
    <w:p w:rsidR="00E202C9" w:rsidRPr="00E202C9" w:rsidRDefault="00E202C9" w:rsidP="00E202C9">
      <w:pPr>
        <w:pStyle w:val="Listenabsatz"/>
        <w:numPr>
          <w:ilvl w:val="0"/>
          <w:numId w:val="10"/>
        </w:numPr>
        <w:rPr>
          <w:sz w:val="20"/>
          <w:szCs w:val="20"/>
        </w:rPr>
      </w:pPr>
      <w:r w:rsidRPr="00E202C9">
        <w:rPr>
          <w:sz w:val="20"/>
          <w:szCs w:val="20"/>
        </w:rPr>
        <w:t>Spiele als „Medizin“. Spiele, dienen auch als Ablenkung. Dadurch werden Schmerzen physischer und psychischer Art eine Zeit lang ausgeblendet. Das gilt für Kinder wie für Senioren.</w:t>
      </w:r>
    </w:p>
    <w:p w:rsidR="00E202C9" w:rsidRPr="00E202C9" w:rsidRDefault="00E202C9" w:rsidP="00E202C9">
      <w:pPr>
        <w:pStyle w:val="Listenabsatz"/>
        <w:numPr>
          <w:ilvl w:val="0"/>
          <w:numId w:val="10"/>
        </w:numPr>
        <w:rPr>
          <w:sz w:val="20"/>
          <w:szCs w:val="20"/>
        </w:rPr>
      </w:pPr>
      <w:r w:rsidRPr="00E202C9">
        <w:rPr>
          <w:sz w:val="20"/>
          <w:szCs w:val="20"/>
        </w:rPr>
        <w:t>Leseförderung mal anders: Durch die im Spiel häufig schriftlich gegebenen Anweisungen regen sie zum Lesen an.</w:t>
      </w:r>
    </w:p>
    <w:p w:rsidR="00E202C9" w:rsidRPr="00E202C9" w:rsidRDefault="00E202C9" w:rsidP="00E202C9">
      <w:pPr>
        <w:pStyle w:val="Listenabsatz"/>
        <w:numPr>
          <w:ilvl w:val="0"/>
          <w:numId w:val="10"/>
        </w:numPr>
        <w:rPr>
          <w:sz w:val="20"/>
          <w:szCs w:val="20"/>
        </w:rPr>
      </w:pPr>
      <w:r w:rsidRPr="00E202C9">
        <w:rPr>
          <w:sz w:val="20"/>
          <w:szCs w:val="20"/>
        </w:rPr>
        <w:t>Motivation zum Fremdsprachen lernen. Manche Spiele gibt es nicht auf Deutsch oder nur mit Untertiteln. Durch Begriffe und Anweisungen in Englisch regen sie zum Fremdsprachenerwerb an.</w:t>
      </w:r>
    </w:p>
    <w:p w:rsidR="00E202C9" w:rsidRPr="00E202C9" w:rsidRDefault="00E202C9" w:rsidP="00E202C9">
      <w:r w:rsidRPr="00E202C9">
        <w:t>Unabhängig von der jeweiligen technischen Komponente legen wir folgende Kriterien für die Bestandsauswahl zu Grunde:</w:t>
      </w:r>
    </w:p>
    <w:p w:rsidR="00E202C9" w:rsidRPr="00E202C9" w:rsidRDefault="00E202C9" w:rsidP="00E202C9"/>
    <w:p w:rsidR="00E202C9" w:rsidRPr="00E202C9" w:rsidRDefault="00E202C9" w:rsidP="00E202C9">
      <w:r w:rsidRPr="00E202C9">
        <w:t>Was wollen wir kaufen und warum?</w:t>
      </w:r>
    </w:p>
    <w:p w:rsidR="00E202C9" w:rsidRPr="00E202C9" w:rsidRDefault="00E202C9" w:rsidP="00E202C9"/>
    <w:p w:rsidR="00E202C9" w:rsidRPr="00E202C9" w:rsidRDefault="00E202C9" w:rsidP="00E202C9">
      <w:r w:rsidRPr="00E202C9">
        <w:t>Neben dem allgemeinen Qualitätskriterium, das generell beim Bestandsaufbau jeglicher Bestände zu beachten ist, sollte ein Videospiel, das für den Bestand der Stadtbibliothek Stuttgart ausgewählt wird, einen kulturellen, sozialen oder pädagogischen Wert bieten.</w:t>
      </w:r>
    </w:p>
    <w:p w:rsidR="00E202C9" w:rsidRPr="00E202C9" w:rsidRDefault="00E202C9" w:rsidP="00E202C9"/>
    <w:p w:rsidR="00E202C9" w:rsidRPr="00E202C9" w:rsidRDefault="00E202C9" w:rsidP="00E202C9">
      <w:r w:rsidRPr="00E202C9">
        <w:t>Ein kultureller Wert kann sich – ähnlich wie bei einem Roman oder Film – von einer ansprechenden Narrative des Videospiels ableiten. Er kann aber auch – ähnlich einem Gemälde – durch ästhetische, besonders realistische oder in anderer Weise besonderen visuellen Darstellung gegeben sein. Das Behandeln von kontroversen Themen, aber auch das Erforschen neuer Grenzen von Technik oder Spielmechaniken kann für einen kulturellen Wert sprechen.</w:t>
      </w:r>
    </w:p>
    <w:p w:rsidR="00E202C9" w:rsidRPr="00E202C9" w:rsidRDefault="00E202C9" w:rsidP="00E202C9"/>
    <w:p w:rsidR="00E202C9" w:rsidRPr="00E202C9" w:rsidRDefault="00E202C9" w:rsidP="00E202C9">
      <w:r w:rsidRPr="00E202C9">
        <w:t>Ob bei einem Videospiel ein kultureller Wert vorliegt ist eine höchst subjektive Frage. Der Lektor entscheidet hier ggf. beim einzelnen Medium individuell. Hilfestellungen bieten Besprechungsdienste, Fachzeitschriften, Preisverleihungen, Kundenrückmeldungen und das persönliche Testen des Spiels.</w:t>
      </w:r>
    </w:p>
    <w:p w:rsidR="00E202C9" w:rsidRPr="00E202C9" w:rsidRDefault="00E202C9" w:rsidP="00E202C9"/>
    <w:p w:rsidR="00E202C9" w:rsidRPr="00E202C9" w:rsidRDefault="00E202C9" w:rsidP="00E202C9">
      <w:r w:rsidRPr="00E202C9">
        <w:t xml:space="preserve">Ein sozialer Wert entsteht durch die Schaffung der Möglichkeit eines gemeinsamen sozialen Erlebnisses durch oder beim Spielen des Videospiels. Das lokale, gemeinsame Spielen des Videospiels vor einem Endgerät ist hier das </w:t>
      </w:r>
      <w:proofErr w:type="spellStart"/>
      <w:r w:rsidRPr="00E202C9">
        <w:t>naheliegendste</w:t>
      </w:r>
      <w:proofErr w:type="spellEnd"/>
      <w:r w:rsidRPr="00E202C9">
        <w:t xml:space="preserve"> Kriterium, das gemeinsame Spielen in der Gruppe online über das Internet ein Weiteres. Ermöglicht das Videospiel in einer Form die Interaktion mit oder die Integration in eine Community, kann ebenfalls von einem sozialem Wert gesprochen werden.</w:t>
      </w:r>
    </w:p>
    <w:p w:rsidR="00E202C9" w:rsidRPr="00E202C9" w:rsidRDefault="00E202C9" w:rsidP="00E202C9"/>
    <w:p w:rsidR="00E202C9" w:rsidRPr="00E202C9" w:rsidRDefault="00E202C9" w:rsidP="00E202C9">
      <w:r w:rsidRPr="00E202C9">
        <w:t>Ein pädagogischer Wert misst sich an der Vermittlung von Kompetenzen, Fähigkeiten und Wissen. Dazu zählt die Förderung und Ausbildung von Auge-Hand-Koordination, logischem Denken, Kreativität, Kombinationsfähigkeit, Schnelligkeit oder Geschicklichkeit. Auch das Vermitteln von wissenschaftlichen oder kulturellen Inhalten auf spielerische Weise (z.B. historisches/geographisches Wissen durch Begehbarmachung von reellen Schauplätzen) und das spielerische Training von gesellschaftsrelevanten Soft Skills (wie z.B. Entscheidungsfreudigkeit, Teamfähigkeit, Frustrationstoleranz oder Selbstmanagement).</w:t>
      </w:r>
    </w:p>
    <w:p w:rsidR="00E202C9" w:rsidRPr="00E202C9" w:rsidRDefault="00E202C9" w:rsidP="00E202C9"/>
    <w:p w:rsidR="00E202C9" w:rsidRPr="00E202C9" w:rsidRDefault="00E202C9" w:rsidP="00E202C9">
      <w:r w:rsidRPr="00E202C9">
        <w:t>Beispiele für Spielinhalte von Spielen, die diese Kriterien erfüllen:</w:t>
      </w:r>
    </w:p>
    <w:p w:rsidR="00E202C9" w:rsidRPr="00E202C9" w:rsidRDefault="00E202C9" w:rsidP="00E202C9"/>
    <w:p w:rsidR="00E202C9" w:rsidRPr="00E202C9" w:rsidRDefault="00E202C9" w:rsidP="00E202C9">
      <w:pPr>
        <w:pStyle w:val="Listenabsatz"/>
        <w:numPr>
          <w:ilvl w:val="0"/>
          <w:numId w:val="11"/>
        </w:numPr>
        <w:rPr>
          <w:sz w:val="20"/>
          <w:szCs w:val="20"/>
        </w:rPr>
      </w:pPr>
      <w:r w:rsidRPr="00E202C9">
        <w:rPr>
          <w:sz w:val="20"/>
          <w:szCs w:val="20"/>
        </w:rPr>
        <w:t>Spiele, die eine Geschichte erzählen (Abenteuer…) -&gt; Fantasie</w:t>
      </w:r>
    </w:p>
    <w:p w:rsidR="00E202C9" w:rsidRPr="00E202C9" w:rsidRDefault="00E202C9" w:rsidP="00E202C9">
      <w:pPr>
        <w:pStyle w:val="Listenabsatz"/>
        <w:numPr>
          <w:ilvl w:val="0"/>
          <w:numId w:val="11"/>
        </w:numPr>
        <w:rPr>
          <w:sz w:val="20"/>
          <w:szCs w:val="20"/>
        </w:rPr>
      </w:pPr>
      <w:r w:rsidRPr="00E202C9">
        <w:rPr>
          <w:sz w:val="20"/>
          <w:szCs w:val="20"/>
        </w:rPr>
        <w:t>Spiele, in denen man Rätsel lösen muss -&gt; Merk- und Denkfähigkeit, Konzentrationsfähigkeit</w:t>
      </w:r>
    </w:p>
    <w:p w:rsidR="00E202C9" w:rsidRPr="00E202C9" w:rsidRDefault="00E202C9" w:rsidP="00E202C9">
      <w:pPr>
        <w:pStyle w:val="Listenabsatz"/>
        <w:numPr>
          <w:ilvl w:val="0"/>
          <w:numId w:val="11"/>
        </w:numPr>
        <w:rPr>
          <w:sz w:val="20"/>
          <w:szCs w:val="20"/>
        </w:rPr>
      </w:pPr>
      <w:r w:rsidRPr="00E202C9">
        <w:rPr>
          <w:sz w:val="20"/>
          <w:szCs w:val="20"/>
        </w:rPr>
        <w:t>Klassiker-Spiele (Spielesammlungen, Spiele, die es auch als Brett- oder Kartenspiele gibt)</w:t>
      </w:r>
    </w:p>
    <w:p w:rsidR="00E202C9" w:rsidRPr="00E202C9" w:rsidRDefault="00E202C9" w:rsidP="00E202C9">
      <w:pPr>
        <w:pStyle w:val="Listenabsatz"/>
        <w:numPr>
          <w:ilvl w:val="0"/>
          <w:numId w:val="11"/>
        </w:numPr>
        <w:rPr>
          <w:sz w:val="20"/>
          <w:szCs w:val="20"/>
        </w:rPr>
      </w:pPr>
      <w:r w:rsidRPr="00E202C9">
        <w:rPr>
          <w:sz w:val="20"/>
          <w:szCs w:val="20"/>
        </w:rPr>
        <w:t>Spiele, die eine literarische Vorlage haben</w:t>
      </w:r>
    </w:p>
    <w:p w:rsidR="00E202C9" w:rsidRPr="00E202C9" w:rsidRDefault="00E202C9" w:rsidP="00E202C9">
      <w:pPr>
        <w:pStyle w:val="Listenabsatz"/>
        <w:numPr>
          <w:ilvl w:val="0"/>
          <w:numId w:val="11"/>
        </w:numPr>
        <w:rPr>
          <w:sz w:val="20"/>
          <w:szCs w:val="20"/>
        </w:rPr>
      </w:pPr>
      <w:r w:rsidRPr="00E202C9">
        <w:rPr>
          <w:sz w:val="20"/>
          <w:szCs w:val="20"/>
        </w:rPr>
        <w:t>Jump n Run Spiele, bei denen man Schnelligkeit und Geschicklichkeit unter Beweis stellen muss</w:t>
      </w:r>
    </w:p>
    <w:p w:rsidR="00E202C9" w:rsidRPr="00E202C9" w:rsidRDefault="00E202C9" w:rsidP="00E202C9">
      <w:pPr>
        <w:pStyle w:val="Listenabsatz"/>
        <w:numPr>
          <w:ilvl w:val="0"/>
          <w:numId w:val="11"/>
        </w:numPr>
        <w:rPr>
          <w:sz w:val="20"/>
          <w:szCs w:val="20"/>
        </w:rPr>
      </w:pPr>
      <w:r w:rsidRPr="00E202C9">
        <w:rPr>
          <w:sz w:val="20"/>
          <w:szCs w:val="20"/>
        </w:rPr>
        <w:t>Kooperative Spiele, bei denen man gemeinsam spielt (soziales Erlebnis).</w:t>
      </w:r>
    </w:p>
    <w:p w:rsidR="00E202C9" w:rsidRPr="00E202C9" w:rsidRDefault="00E202C9" w:rsidP="00E202C9">
      <w:pPr>
        <w:pStyle w:val="Listenabsatz"/>
        <w:numPr>
          <w:ilvl w:val="0"/>
          <w:numId w:val="11"/>
        </w:numPr>
        <w:rPr>
          <w:sz w:val="20"/>
          <w:szCs w:val="20"/>
        </w:rPr>
      </w:pPr>
      <w:r w:rsidRPr="00E202C9">
        <w:rPr>
          <w:sz w:val="20"/>
          <w:szCs w:val="20"/>
        </w:rPr>
        <w:t>Kompetitive Spiele, bei denen man sich aneinander misst (soziales Erlebnis).</w:t>
      </w:r>
    </w:p>
    <w:p w:rsidR="00E202C9" w:rsidRPr="00E202C9" w:rsidRDefault="00E202C9" w:rsidP="00E202C9">
      <w:pPr>
        <w:pStyle w:val="Listenabsatz"/>
        <w:numPr>
          <w:ilvl w:val="0"/>
          <w:numId w:val="11"/>
        </w:numPr>
        <w:rPr>
          <w:sz w:val="20"/>
          <w:szCs w:val="20"/>
        </w:rPr>
      </w:pPr>
      <w:r w:rsidRPr="00E202C9">
        <w:rPr>
          <w:sz w:val="20"/>
          <w:szCs w:val="20"/>
        </w:rPr>
        <w:t>Fitnessspiele, bei denen man körperlich aktiv werden muss</w:t>
      </w:r>
    </w:p>
    <w:p w:rsidR="00E202C9" w:rsidRPr="00E202C9" w:rsidRDefault="00E202C9" w:rsidP="00E202C9">
      <w:pPr>
        <w:pStyle w:val="Listenabsatz"/>
        <w:numPr>
          <w:ilvl w:val="0"/>
          <w:numId w:val="11"/>
        </w:numPr>
        <w:rPr>
          <w:sz w:val="20"/>
          <w:szCs w:val="20"/>
        </w:rPr>
      </w:pPr>
      <w:r w:rsidRPr="00E202C9">
        <w:rPr>
          <w:sz w:val="20"/>
          <w:szCs w:val="20"/>
        </w:rPr>
        <w:t>Simulationsspiele / Strategiespiele</w:t>
      </w:r>
      <w:r w:rsidRPr="00E202C9">
        <w:rPr>
          <w:color w:val="FF0000"/>
          <w:sz w:val="20"/>
          <w:szCs w:val="20"/>
        </w:rPr>
        <w:t xml:space="preserve"> </w:t>
      </w:r>
      <w:r w:rsidRPr="00E202C9">
        <w:rPr>
          <w:rFonts w:cs="Arial"/>
          <w:sz w:val="20"/>
          <w:szCs w:val="20"/>
        </w:rPr>
        <w:t>→</w:t>
      </w:r>
      <w:r w:rsidRPr="00E202C9">
        <w:rPr>
          <w:sz w:val="20"/>
          <w:szCs w:val="20"/>
        </w:rPr>
        <w:t xml:space="preserve"> erfordern strategisches, planerisches Vorgehen, kaufmännisches Denken</w:t>
      </w:r>
    </w:p>
    <w:p w:rsidR="00E202C9" w:rsidRPr="00E202C9" w:rsidRDefault="00E202C9" w:rsidP="00E202C9">
      <w:pPr>
        <w:pStyle w:val="Listenabsatz"/>
        <w:numPr>
          <w:ilvl w:val="0"/>
          <w:numId w:val="11"/>
        </w:numPr>
        <w:rPr>
          <w:sz w:val="20"/>
          <w:szCs w:val="20"/>
        </w:rPr>
      </w:pPr>
      <w:r w:rsidRPr="00E202C9">
        <w:rPr>
          <w:sz w:val="20"/>
          <w:szCs w:val="20"/>
        </w:rPr>
        <w:t xml:space="preserve">Lebenssimulation </w:t>
      </w:r>
      <w:r w:rsidRPr="00E202C9">
        <w:rPr>
          <w:rFonts w:cs="Arial"/>
          <w:sz w:val="20"/>
          <w:szCs w:val="20"/>
        </w:rPr>
        <w:t>→</w:t>
      </w:r>
      <w:r w:rsidRPr="00E202C9">
        <w:rPr>
          <w:sz w:val="20"/>
          <w:szCs w:val="20"/>
        </w:rPr>
        <w:t xml:space="preserve"> Empathie, Planung, Geduld, </w:t>
      </w:r>
    </w:p>
    <w:p w:rsidR="00E202C9" w:rsidRPr="00E202C9" w:rsidRDefault="00E202C9" w:rsidP="00E202C9">
      <w:pPr>
        <w:pStyle w:val="Listenabsatz"/>
        <w:numPr>
          <w:ilvl w:val="0"/>
          <w:numId w:val="11"/>
        </w:numPr>
        <w:rPr>
          <w:sz w:val="20"/>
          <w:szCs w:val="20"/>
        </w:rPr>
      </w:pPr>
      <w:r w:rsidRPr="00E202C9">
        <w:rPr>
          <w:sz w:val="20"/>
          <w:szCs w:val="20"/>
        </w:rPr>
        <w:t>Rollenspiele (Empathie, Fantasie, Geschichte)</w:t>
      </w:r>
    </w:p>
    <w:p w:rsidR="00E202C9" w:rsidRPr="00E202C9" w:rsidRDefault="00E202C9" w:rsidP="00E202C9">
      <w:pPr>
        <w:pStyle w:val="Listenabsatz"/>
        <w:numPr>
          <w:ilvl w:val="0"/>
          <w:numId w:val="11"/>
        </w:numPr>
        <w:rPr>
          <w:sz w:val="20"/>
          <w:szCs w:val="20"/>
        </w:rPr>
      </w:pPr>
      <w:r w:rsidRPr="00E202C9">
        <w:rPr>
          <w:sz w:val="20"/>
          <w:szCs w:val="20"/>
        </w:rPr>
        <w:lastRenderedPageBreak/>
        <w:t>Geschicklichkeitsspiele</w:t>
      </w:r>
    </w:p>
    <w:p w:rsidR="00E202C9" w:rsidRPr="00E202C9" w:rsidRDefault="00E202C9" w:rsidP="00E202C9">
      <w:pPr>
        <w:pStyle w:val="Listenabsatz"/>
        <w:numPr>
          <w:ilvl w:val="0"/>
          <w:numId w:val="11"/>
        </w:numPr>
        <w:rPr>
          <w:sz w:val="20"/>
          <w:szCs w:val="20"/>
        </w:rPr>
      </w:pPr>
      <w:r w:rsidRPr="00E202C9">
        <w:rPr>
          <w:sz w:val="20"/>
          <w:szCs w:val="20"/>
        </w:rPr>
        <w:t>Spiele, in denen man kreativ tätig werden kann (malen, bauen, …)</w:t>
      </w:r>
    </w:p>
    <w:p w:rsidR="00E202C9" w:rsidRPr="00E202C9" w:rsidRDefault="00E202C9" w:rsidP="00E202C9">
      <w:pPr>
        <w:pStyle w:val="Listenabsatz"/>
        <w:numPr>
          <w:ilvl w:val="0"/>
          <w:numId w:val="11"/>
        </w:numPr>
        <w:rPr>
          <w:sz w:val="20"/>
          <w:szCs w:val="20"/>
        </w:rPr>
      </w:pPr>
      <w:r w:rsidRPr="00E202C9">
        <w:rPr>
          <w:sz w:val="20"/>
          <w:szCs w:val="20"/>
        </w:rPr>
        <w:t>Rennspiele (Geschicklichkeit, Koordination)</w:t>
      </w:r>
    </w:p>
    <w:p w:rsidR="00E202C9" w:rsidRPr="00E202C9" w:rsidRDefault="00E202C9" w:rsidP="00E202C9">
      <w:pPr>
        <w:pStyle w:val="Listenabsatz"/>
        <w:numPr>
          <w:ilvl w:val="0"/>
          <w:numId w:val="11"/>
        </w:numPr>
        <w:rPr>
          <w:sz w:val="20"/>
          <w:szCs w:val="20"/>
        </w:rPr>
      </w:pPr>
      <w:r w:rsidRPr="00E202C9">
        <w:rPr>
          <w:sz w:val="20"/>
          <w:szCs w:val="20"/>
        </w:rPr>
        <w:t>Sportspiele (Tennis, Fußball, … fördert Bewegung, Koordination)</w:t>
      </w:r>
    </w:p>
    <w:p w:rsidR="00E202C9" w:rsidRPr="00E202C9" w:rsidRDefault="00E202C9" w:rsidP="00E202C9">
      <w:pPr>
        <w:pStyle w:val="Listenabsatz"/>
        <w:numPr>
          <w:ilvl w:val="0"/>
          <w:numId w:val="11"/>
        </w:numPr>
        <w:rPr>
          <w:sz w:val="20"/>
          <w:szCs w:val="20"/>
        </w:rPr>
      </w:pPr>
      <w:r w:rsidRPr="00E202C9">
        <w:rPr>
          <w:sz w:val="20"/>
          <w:szCs w:val="20"/>
        </w:rPr>
        <w:t>Ausgezeichnete Spiele für Kinder, Jugendliche und Erwachsene</w:t>
      </w:r>
    </w:p>
    <w:p w:rsidR="00E202C9" w:rsidRPr="00E202C9" w:rsidRDefault="00E202C9" w:rsidP="00E202C9">
      <w:pPr>
        <w:pStyle w:val="Listenabsatz"/>
        <w:numPr>
          <w:ilvl w:val="0"/>
          <w:numId w:val="11"/>
        </w:numPr>
        <w:rPr>
          <w:sz w:val="20"/>
          <w:szCs w:val="20"/>
        </w:rPr>
      </w:pPr>
      <w:r w:rsidRPr="00E202C9">
        <w:rPr>
          <w:sz w:val="20"/>
          <w:szCs w:val="20"/>
        </w:rPr>
        <w:t xml:space="preserve">Videospiel-Klassiker   </w:t>
      </w:r>
    </w:p>
    <w:p w:rsidR="00E202C9" w:rsidRPr="00E202C9" w:rsidRDefault="00E202C9" w:rsidP="00E202C9"/>
    <w:p w:rsidR="00E202C9" w:rsidRPr="00E202C9" w:rsidRDefault="00E202C9" w:rsidP="00E202C9"/>
    <w:p w:rsidR="00E202C9" w:rsidRPr="00E202C9" w:rsidRDefault="00E202C9" w:rsidP="00E202C9"/>
    <w:p w:rsidR="00E202C9" w:rsidRPr="00E202C9" w:rsidRDefault="00E202C9" w:rsidP="00E202C9">
      <w:r w:rsidRPr="00E202C9">
        <w:t>Bestandsschwerpunkte:</w:t>
      </w:r>
    </w:p>
    <w:p w:rsidR="00E202C9" w:rsidRPr="00E202C9" w:rsidRDefault="00E202C9" w:rsidP="00E202C9">
      <w:r w:rsidRPr="00E202C9">
        <w:t>Nintendo Switch</w:t>
      </w:r>
    </w:p>
    <w:p w:rsidR="00E202C9" w:rsidRPr="00E202C9" w:rsidRDefault="00E202C9" w:rsidP="00E202C9">
      <w:r w:rsidRPr="00E202C9">
        <w:t>Wii (Altbestände, wird nicht mehr erneuert)</w:t>
      </w:r>
    </w:p>
    <w:p w:rsidR="00E202C9" w:rsidRPr="00E202C9" w:rsidRDefault="00E202C9" w:rsidP="00E202C9">
      <w:r w:rsidRPr="00E202C9">
        <w:t>Wii-U (Altbestände, wird nicht mehr erneuert)</w:t>
      </w:r>
    </w:p>
    <w:p w:rsidR="00E202C9" w:rsidRPr="00E202C9" w:rsidRDefault="00E202C9" w:rsidP="00E202C9"/>
    <w:p w:rsidR="00E202C9" w:rsidRPr="00E202C9" w:rsidRDefault="00E202C9" w:rsidP="00E202C9">
      <w:r w:rsidRPr="00E202C9">
        <w:t>Zielgruppen:</w:t>
      </w:r>
    </w:p>
    <w:p w:rsidR="00E202C9" w:rsidRPr="00E202C9" w:rsidRDefault="00E202C9" w:rsidP="00E202C9">
      <w:r w:rsidRPr="00E202C9">
        <w:t>Kinder von 6-12 Jahren und interessierte Erwachsene</w:t>
      </w:r>
    </w:p>
    <w:p w:rsidR="00E202C9" w:rsidRPr="00E202C9" w:rsidRDefault="00E202C9" w:rsidP="00E202C9"/>
    <w:p w:rsidR="00E202C9" w:rsidRPr="00E202C9" w:rsidRDefault="00E202C9" w:rsidP="00E202C9">
      <w:r w:rsidRPr="00E202C9">
        <w:t>Titelbreite/Staffelung:</w:t>
      </w:r>
    </w:p>
    <w:p w:rsidR="00E202C9" w:rsidRPr="00E202C9" w:rsidRDefault="00E202C9" w:rsidP="00E202C9">
      <w:r w:rsidRPr="00E202C9">
        <w:t>Beliebte Titel werden 2x gekauft</w:t>
      </w:r>
    </w:p>
    <w:p w:rsidR="00E202C9" w:rsidRPr="00E202C9" w:rsidRDefault="00E202C9" w:rsidP="00E202C9"/>
    <w:p w:rsidR="00E202C9" w:rsidRPr="00E202C9" w:rsidRDefault="00E202C9" w:rsidP="00E202C9">
      <w:r w:rsidRPr="00E202C9">
        <w:t>Medienarten:</w:t>
      </w:r>
    </w:p>
    <w:p w:rsidR="00E202C9" w:rsidRPr="00E202C9" w:rsidRDefault="00E202C9" w:rsidP="00E202C9">
      <w:r>
        <w:t>Switch-</w:t>
      </w:r>
      <w:proofErr w:type="spellStart"/>
      <w:r>
        <w:t>Cartridge</w:t>
      </w:r>
      <w:proofErr w:type="spellEnd"/>
      <w:r>
        <w:t>, Wii-Spiele</w:t>
      </w:r>
    </w:p>
    <w:p w:rsidR="00E202C9" w:rsidRPr="00E202C9" w:rsidRDefault="00E202C9" w:rsidP="00E202C9"/>
    <w:p w:rsidR="00E202C9" w:rsidRPr="00C73A49" w:rsidRDefault="00E202C9" w:rsidP="00E202C9">
      <w:pPr>
        <w:pStyle w:val="berschrift2"/>
      </w:pPr>
      <w:bookmarkStart w:id="28" w:name="_Toc109401253"/>
      <w:proofErr w:type="spellStart"/>
      <w:r>
        <w:t>Tonies</w:t>
      </w:r>
      <w:bookmarkEnd w:id="28"/>
      <w:proofErr w:type="spellEnd"/>
    </w:p>
    <w:p w:rsidR="00E202C9" w:rsidRPr="00C73A49" w:rsidRDefault="00E202C9" w:rsidP="00E202C9"/>
    <w:p w:rsidR="00E202C9" w:rsidRPr="00E202C9" w:rsidRDefault="00E202C9" w:rsidP="00E202C9">
      <w:pPr>
        <w:rPr>
          <w:b/>
        </w:rPr>
      </w:pPr>
      <w:r w:rsidRPr="00E202C9">
        <w:rPr>
          <w:b/>
        </w:rPr>
        <w:t>Leitgedanken:</w:t>
      </w:r>
    </w:p>
    <w:p w:rsidR="00E202C9" w:rsidRDefault="00E202C9" w:rsidP="00E202C9">
      <w:r>
        <w:t xml:space="preserve">Bei </w:t>
      </w:r>
      <w:proofErr w:type="spellStart"/>
      <w:r>
        <w:t>Tonies</w:t>
      </w:r>
      <w:proofErr w:type="spellEnd"/>
      <w:r>
        <w:t xml:space="preserve"> handelt es sich um kleine Figuren (ca. 6cm) aus Kunststoff. Wird die </w:t>
      </w:r>
      <w:proofErr w:type="spellStart"/>
      <w:r>
        <w:t>Tonie</w:t>
      </w:r>
      <w:proofErr w:type="spellEnd"/>
      <w:r>
        <w:t xml:space="preserve">-Figur auf die spezielle </w:t>
      </w:r>
      <w:proofErr w:type="spellStart"/>
      <w:r>
        <w:t>Tonie</w:t>
      </w:r>
      <w:proofErr w:type="spellEnd"/>
      <w:r>
        <w:t xml:space="preserve">-Box gestellt, wird via Internet die dazugehörige Geschichte auf die </w:t>
      </w:r>
      <w:proofErr w:type="spellStart"/>
      <w:r>
        <w:t>Tonie</w:t>
      </w:r>
      <w:proofErr w:type="spellEnd"/>
      <w:r>
        <w:t>-Box geladen und abgespielt.</w:t>
      </w:r>
    </w:p>
    <w:p w:rsidR="00E202C9" w:rsidRDefault="00E202C9" w:rsidP="00E202C9">
      <w:r>
        <w:t xml:space="preserve">Die </w:t>
      </w:r>
      <w:proofErr w:type="spellStart"/>
      <w:r>
        <w:t>Toniebox</w:t>
      </w:r>
      <w:proofErr w:type="spellEnd"/>
      <w:r>
        <w:t xml:space="preserve"> wird ausschließlich durch Klopfen an den Seiten der Box oder Ziehen an den „Ohren“ der Box bedient. Sie funktioniert daher komplett ohne Bedienknöpfe. Die Geschichten der </w:t>
      </w:r>
      <w:proofErr w:type="spellStart"/>
      <w:r>
        <w:t>Tonie</w:t>
      </w:r>
      <w:proofErr w:type="spellEnd"/>
      <w:r>
        <w:t>-Figuren umfassen zahlreiche Geschichten aus der Kinderliteratur.</w:t>
      </w:r>
    </w:p>
    <w:p w:rsidR="00E202C9" w:rsidRDefault="00E202C9" w:rsidP="00E202C9"/>
    <w:p w:rsidR="00E202C9" w:rsidRDefault="00E202C9" w:rsidP="00E202C9">
      <w:r>
        <w:t xml:space="preserve">Da die </w:t>
      </w:r>
      <w:proofErr w:type="spellStart"/>
      <w:r>
        <w:t>Tonie</w:t>
      </w:r>
      <w:proofErr w:type="spellEnd"/>
      <w:r>
        <w:t>-Box mittlerweile eine sehr große Verbreitung in der Bevölkerung hat, sind die Kinder und Eltern über dieses Angebot sehr dankbar. Es ersetzt teilweise die CDs.</w:t>
      </w:r>
    </w:p>
    <w:p w:rsidR="00E202C9" w:rsidRPr="00C73A49" w:rsidRDefault="00E202C9" w:rsidP="00E202C9"/>
    <w:p w:rsidR="00E202C9" w:rsidRDefault="00E202C9" w:rsidP="00E202C9">
      <w:r w:rsidRPr="00C73A49">
        <w:t>Bestandsschwerpunkte:</w:t>
      </w:r>
    </w:p>
    <w:p w:rsidR="00E202C9" w:rsidRDefault="00E202C9" w:rsidP="00E202C9">
      <w:r>
        <w:t>1 (Vorschulalter)</w:t>
      </w:r>
    </w:p>
    <w:p w:rsidR="00E202C9" w:rsidRDefault="00E202C9" w:rsidP="00E202C9">
      <w:r>
        <w:t>2 (Märchen)</w:t>
      </w:r>
    </w:p>
    <w:p w:rsidR="00E202C9" w:rsidRDefault="00E202C9" w:rsidP="00E202C9">
      <w:r>
        <w:t>4.1 (6-8 Jahre)</w:t>
      </w:r>
    </w:p>
    <w:p w:rsidR="00E202C9" w:rsidRDefault="00E202C9" w:rsidP="00E202C9">
      <w:r>
        <w:t>5.1 (9-12 Jahre)</w:t>
      </w:r>
    </w:p>
    <w:p w:rsidR="00E202C9" w:rsidRDefault="00E202C9" w:rsidP="00E202C9"/>
    <w:p w:rsidR="00E202C9" w:rsidRDefault="00E202C9" w:rsidP="00E202C9">
      <w:r>
        <w:t xml:space="preserve">Weitere </w:t>
      </w:r>
      <w:proofErr w:type="spellStart"/>
      <w:r>
        <w:t>Tonies</w:t>
      </w:r>
      <w:proofErr w:type="spellEnd"/>
      <w:r>
        <w:t xml:space="preserve"> sind in der Ebene Musik zu finden.</w:t>
      </w:r>
    </w:p>
    <w:p w:rsidR="00E202C9" w:rsidRPr="00C73A49" w:rsidRDefault="00E202C9" w:rsidP="00E202C9"/>
    <w:p w:rsidR="00E202C9" w:rsidRPr="00E202C9" w:rsidRDefault="00E202C9" w:rsidP="00E202C9">
      <w:pPr>
        <w:rPr>
          <w:b/>
        </w:rPr>
      </w:pPr>
      <w:r w:rsidRPr="00E202C9">
        <w:rPr>
          <w:b/>
        </w:rPr>
        <w:t>Titelbreite/Staffelung:</w:t>
      </w:r>
    </w:p>
    <w:p w:rsidR="00E202C9" w:rsidRPr="00C73A49" w:rsidRDefault="00E202C9" w:rsidP="00E202C9">
      <w:r>
        <w:t xml:space="preserve">Da die </w:t>
      </w:r>
      <w:proofErr w:type="spellStart"/>
      <w:r>
        <w:t>Tonies</w:t>
      </w:r>
      <w:proofErr w:type="spellEnd"/>
      <w:r>
        <w:t xml:space="preserve"> derzeit sehr begehrt sind, werden alle 2x gekauft.</w:t>
      </w:r>
    </w:p>
    <w:p w:rsidR="00E202C9" w:rsidRPr="00E202C9" w:rsidRDefault="00E202C9" w:rsidP="00E202C9">
      <w:pPr>
        <w:rPr>
          <w:b/>
        </w:rPr>
      </w:pPr>
      <w:r w:rsidRPr="00E202C9">
        <w:rPr>
          <w:b/>
        </w:rPr>
        <w:t>Worauf bewusst verzichtet wird:</w:t>
      </w:r>
    </w:p>
    <w:p w:rsidR="00E202C9" w:rsidRDefault="00E202C9" w:rsidP="00E202C9">
      <w:r>
        <w:t>Kreativ-</w:t>
      </w:r>
      <w:proofErr w:type="spellStart"/>
      <w:r>
        <w:t>Tonies</w:t>
      </w:r>
      <w:proofErr w:type="spellEnd"/>
      <w:r>
        <w:t xml:space="preserve"> zum selber bespielen (Besonderheit Kreativ-</w:t>
      </w:r>
      <w:proofErr w:type="spellStart"/>
      <w:r>
        <w:t>Tonie</w:t>
      </w:r>
      <w:proofErr w:type="spellEnd"/>
      <w:r>
        <w:t xml:space="preserve">: Mit dieser Figur können eigene Mediendateien abgespielt werden (z.B. Stimmaufnahmen aus der </w:t>
      </w:r>
      <w:proofErr w:type="spellStart"/>
      <w:r>
        <w:t>Tonie</w:t>
      </w:r>
      <w:proofErr w:type="spellEnd"/>
      <w:r>
        <w:t xml:space="preserve">-App oder Ton-Dateien aus anderen Quellen). Diese werden online auf den Servern der </w:t>
      </w:r>
      <w:proofErr w:type="spellStart"/>
      <w:r>
        <w:t>Tonie</w:t>
      </w:r>
      <w:proofErr w:type="spellEnd"/>
      <w:r>
        <w:t>-Cloud gespeichert.)</w:t>
      </w:r>
    </w:p>
    <w:p w:rsidR="00E202C9" w:rsidRDefault="00E202C9" w:rsidP="0061541F"/>
    <w:p w:rsidR="00E202C9" w:rsidRPr="006E1B50" w:rsidRDefault="00E202C9" w:rsidP="00E202C9">
      <w:pPr>
        <w:pStyle w:val="berschrift1"/>
      </w:pPr>
      <w:bookmarkStart w:id="29" w:name="_Toc109401254"/>
      <w:r w:rsidRPr="006E1B50">
        <w:t>Bestandsprof</w:t>
      </w:r>
      <w:r>
        <w:t xml:space="preserve">il </w:t>
      </w:r>
      <w:proofErr w:type="spellStart"/>
      <w:r>
        <w:t>Hausch</w:t>
      </w:r>
      <w:proofErr w:type="spellEnd"/>
      <w:r>
        <w:t>-Kinderzimmer</w:t>
      </w:r>
      <w:bookmarkEnd w:id="29"/>
    </w:p>
    <w:p w:rsidR="00E202C9" w:rsidRPr="00E202C9" w:rsidRDefault="00E202C9" w:rsidP="00E202C9"/>
    <w:p w:rsidR="00E202C9" w:rsidRPr="00E202C9" w:rsidRDefault="00E202C9" w:rsidP="00E202C9">
      <w:pPr>
        <w:rPr>
          <w:b/>
        </w:rPr>
      </w:pPr>
      <w:r w:rsidRPr="00E202C9">
        <w:rPr>
          <w:b/>
        </w:rPr>
        <w:t>Grundkonzept:</w:t>
      </w:r>
    </w:p>
    <w:p w:rsidR="00E202C9" w:rsidRPr="00E202C9" w:rsidRDefault="00E202C9" w:rsidP="00E202C9">
      <w:r w:rsidRPr="00E202C9">
        <w:t xml:space="preserve">Das </w:t>
      </w:r>
      <w:proofErr w:type="spellStart"/>
      <w:r w:rsidRPr="00E202C9">
        <w:t>Hausch</w:t>
      </w:r>
      <w:proofErr w:type="spellEnd"/>
      <w:r w:rsidRPr="00E202C9">
        <w:t xml:space="preserve">-Kinderzimmer (eingerichtet und ausgestattet dank einer Spende der </w:t>
      </w:r>
      <w:proofErr w:type="spellStart"/>
      <w:r w:rsidRPr="00E202C9">
        <w:t>C.G.Hausch</w:t>
      </w:r>
      <w:proofErr w:type="spellEnd"/>
      <w:r w:rsidRPr="00E202C9">
        <w:t xml:space="preserve"> Stiftung) ist ein modellhaftes Kinderzimmer – ein „Zuhause im Öffentlichen Raum“, das als erste Anlaufstelle und Orientierungshilfe dienen soll.</w:t>
      </w:r>
    </w:p>
    <w:p w:rsidR="00E202C9" w:rsidRPr="00E202C9" w:rsidRDefault="00E202C9" w:rsidP="00E202C9">
      <w:pPr>
        <w:spacing w:before="100" w:beforeAutospacing="1" w:after="100" w:afterAutospacing="1"/>
      </w:pPr>
      <w:r w:rsidRPr="00E202C9">
        <w:lastRenderedPageBreak/>
        <w:t xml:space="preserve">Die Medienauswahl (Pappbilderbücher, Riesenbilderbücher, Bilderbuchklassiker, Vorlesebücher und erste Sachbücher) deckt die Zielgruppe der Kinder von 0 bis 4 Jahren mit ihren Begleitpersonen ab.  </w:t>
      </w:r>
    </w:p>
    <w:p w:rsidR="00E202C9" w:rsidRPr="00E202C9" w:rsidRDefault="00E202C9" w:rsidP="00E202C9">
      <w:pPr>
        <w:spacing w:before="100" w:beforeAutospacing="1" w:after="100" w:afterAutospacing="1"/>
      </w:pPr>
      <w:r w:rsidRPr="00E202C9">
        <w:t xml:space="preserve">Die Medienauswahl wird dabei kontinuierlich aktualisiert und erweitert, so dass immer neue Schätze entdeckt werden können. Der Standort Kinderzimmer stellt für das Kindermedienlektorat eine besondere Empfehlung zur Sprachförderung dar. </w:t>
      </w:r>
    </w:p>
    <w:p w:rsidR="00E202C9" w:rsidRPr="00E202C9" w:rsidRDefault="00E202C9" w:rsidP="00E202C9">
      <w:r w:rsidRPr="00E202C9">
        <w:t>Bestandsschwerpunkte:</w:t>
      </w:r>
    </w:p>
    <w:p w:rsidR="00E202C9" w:rsidRPr="00E202C9" w:rsidRDefault="00E202C9" w:rsidP="00E202C9">
      <w:r w:rsidRPr="00E202C9">
        <w:t>Inklusion, Sprachförderung, Diversität</w:t>
      </w:r>
    </w:p>
    <w:p w:rsidR="00E202C9" w:rsidRPr="00E202C9" w:rsidRDefault="00E202C9" w:rsidP="00E202C9"/>
    <w:p w:rsidR="00E202C9" w:rsidRPr="00E202C9" w:rsidRDefault="00E202C9" w:rsidP="00E202C9">
      <w:r w:rsidRPr="00E202C9">
        <w:t xml:space="preserve">Zielgruppen: </w:t>
      </w:r>
    </w:p>
    <w:p w:rsidR="00E202C9" w:rsidRPr="00E202C9" w:rsidRDefault="00E202C9" w:rsidP="00E202C9">
      <w:r w:rsidRPr="00E202C9">
        <w:t>Kinder von 0-4 Jahren und ihre Bezugspersonen, Pädagogische Fachkräfte.</w:t>
      </w:r>
    </w:p>
    <w:p w:rsidR="00E202C9" w:rsidRPr="00E202C9" w:rsidRDefault="00E202C9" w:rsidP="00E202C9"/>
    <w:p w:rsidR="00E202C9" w:rsidRPr="00E202C9" w:rsidRDefault="00E202C9" w:rsidP="00E202C9">
      <w:r w:rsidRPr="00E202C9">
        <w:t>Titelbreite/Staffelung:</w:t>
      </w:r>
    </w:p>
    <w:p w:rsidR="00E202C9" w:rsidRPr="00E202C9" w:rsidRDefault="00E202C9" w:rsidP="00E202C9">
      <w:r w:rsidRPr="00E202C9">
        <w:t xml:space="preserve">Staffelung vor allem bei Klassikern, Büchern aus den Reihen Was ist Was, Wieso weshalb warum, Meyers Kleine Bibliothek, sowie </w:t>
      </w:r>
      <w:proofErr w:type="spellStart"/>
      <w:r w:rsidRPr="00E202C9">
        <w:t>tiptoi</w:t>
      </w:r>
      <w:proofErr w:type="spellEnd"/>
      <w:r w:rsidRPr="00E202C9">
        <w:t xml:space="preserve"> </w:t>
      </w:r>
      <w:proofErr w:type="spellStart"/>
      <w:r w:rsidRPr="00E202C9">
        <w:t>fähinge</w:t>
      </w:r>
      <w:proofErr w:type="spellEnd"/>
      <w:r w:rsidRPr="00E202C9">
        <w:t xml:space="preserve"> Bücher. </w:t>
      </w:r>
    </w:p>
    <w:p w:rsidR="00E202C9" w:rsidRPr="00E202C9" w:rsidRDefault="00E202C9" w:rsidP="00E202C9"/>
    <w:p w:rsidR="00E202C9" w:rsidRPr="00E202C9" w:rsidRDefault="00E202C9" w:rsidP="00E202C9">
      <w:r w:rsidRPr="00E202C9">
        <w:t>Medienarten:</w:t>
      </w:r>
    </w:p>
    <w:p w:rsidR="00E202C9" w:rsidRPr="00E202C9" w:rsidRDefault="00E202C9" w:rsidP="00E202C9">
      <w:r w:rsidRPr="00E202C9">
        <w:t>Bücher, Sonderformate</w:t>
      </w:r>
    </w:p>
    <w:p w:rsidR="00E202C9" w:rsidRPr="00E202C9" w:rsidRDefault="00E202C9" w:rsidP="00E202C9"/>
    <w:p w:rsidR="00E202C9" w:rsidRDefault="00E202C9" w:rsidP="00EC5565">
      <w:pPr>
        <w:pStyle w:val="berschrift1"/>
        <w:rPr>
          <w:rFonts w:cstheme="minorHAnsi"/>
        </w:rPr>
      </w:pPr>
      <w:bookmarkStart w:id="30" w:name="_Toc109401255"/>
      <w:r w:rsidRPr="006E1B50">
        <w:t xml:space="preserve">Bestandsprofil für </w:t>
      </w:r>
      <w:r w:rsidRPr="00E70123">
        <w:rPr>
          <w:rFonts w:cstheme="minorHAnsi"/>
        </w:rPr>
        <w:t>Spiele</w:t>
      </w:r>
      <w:r>
        <w:rPr>
          <w:rFonts w:cstheme="minorHAnsi"/>
        </w:rPr>
        <w:t xml:space="preserve"> </w:t>
      </w:r>
      <w:r>
        <w:t>Kinder von 0 – 12</w:t>
      </w:r>
      <w:r w:rsidRPr="006E1B50">
        <w:t xml:space="preserve"> Jahre</w:t>
      </w:r>
      <w:r>
        <w:t>n</w:t>
      </w:r>
      <w:bookmarkEnd w:id="30"/>
    </w:p>
    <w:p w:rsidR="00EC5565" w:rsidRPr="00EC5565" w:rsidRDefault="00EC5565" w:rsidP="00EC5565"/>
    <w:p w:rsidR="00E202C9" w:rsidRPr="00EC5565" w:rsidRDefault="00E202C9" w:rsidP="00E202C9">
      <w:pPr>
        <w:contextualSpacing/>
        <w:rPr>
          <w:rFonts w:cstheme="minorHAnsi"/>
          <w:b/>
        </w:rPr>
      </w:pPr>
      <w:r w:rsidRPr="00EC5565">
        <w:rPr>
          <w:rFonts w:cstheme="minorHAnsi"/>
          <w:b/>
        </w:rPr>
        <w:t>Leitgedanke</w:t>
      </w:r>
    </w:p>
    <w:p w:rsidR="00E202C9" w:rsidRDefault="00E202C9" w:rsidP="00E202C9">
      <w:pPr>
        <w:contextualSpacing/>
        <w:rPr>
          <w:rFonts w:cstheme="minorHAnsi"/>
        </w:rPr>
      </w:pPr>
      <w:r>
        <w:rPr>
          <w:rFonts w:cstheme="minorHAnsi"/>
        </w:rPr>
        <w:t xml:space="preserve">Kinder lernen durch Bewegung und Interaktion mit anderen. Spiele bieten einen Geschützen Rahmen um auch die Frustrationstoleranz zu erlernen. Dabei machen sie Spaß und begeistern Kinder und auch Erwachsene. Das Spielen lädt auch dazu ein mit anderen in Kontakt zu treten oder mit anderen zu interagieren.  </w:t>
      </w:r>
    </w:p>
    <w:p w:rsidR="00E202C9" w:rsidRDefault="00E202C9" w:rsidP="00E202C9">
      <w:pPr>
        <w:contextualSpacing/>
        <w:rPr>
          <w:rFonts w:cstheme="minorHAnsi"/>
        </w:rPr>
      </w:pPr>
    </w:p>
    <w:p w:rsidR="00E202C9" w:rsidRPr="00EC5565" w:rsidRDefault="00E202C9" w:rsidP="00E202C9">
      <w:pPr>
        <w:contextualSpacing/>
        <w:rPr>
          <w:rFonts w:cstheme="minorHAnsi"/>
          <w:b/>
        </w:rPr>
      </w:pPr>
      <w:r w:rsidRPr="00EC5565">
        <w:rPr>
          <w:rFonts w:cstheme="minorHAnsi"/>
          <w:b/>
        </w:rPr>
        <w:t>Inhalt der Mediengruppe: Spiele</w:t>
      </w:r>
    </w:p>
    <w:p w:rsidR="00E202C9" w:rsidRDefault="00E202C9" w:rsidP="00E202C9">
      <w:pPr>
        <w:contextualSpacing/>
        <w:rPr>
          <w:rFonts w:cstheme="minorHAnsi"/>
        </w:rPr>
      </w:pPr>
      <w:r>
        <w:rPr>
          <w:rFonts w:cstheme="minorHAnsi"/>
        </w:rPr>
        <w:t xml:space="preserve">Lernspiele </w:t>
      </w:r>
    </w:p>
    <w:p w:rsidR="00E202C9" w:rsidRDefault="00E202C9" w:rsidP="00E202C9">
      <w:pPr>
        <w:contextualSpacing/>
        <w:rPr>
          <w:rFonts w:cstheme="minorHAnsi"/>
        </w:rPr>
      </w:pPr>
      <w:r>
        <w:rPr>
          <w:rFonts w:cstheme="minorHAnsi"/>
        </w:rPr>
        <w:t xml:space="preserve">Gesellschaftsspiele </w:t>
      </w:r>
    </w:p>
    <w:p w:rsidR="00E202C9" w:rsidRDefault="00E202C9" w:rsidP="00E202C9">
      <w:pPr>
        <w:contextualSpacing/>
        <w:rPr>
          <w:rFonts w:cstheme="minorHAnsi"/>
        </w:rPr>
      </w:pPr>
      <w:r>
        <w:rPr>
          <w:rFonts w:cstheme="minorHAnsi"/>
        </w:rPr>
        <w:t>Brettspiele</w:t>
      </w:r>
    </w:p>
    <w:p w:rsidR="00E202C9" w:rsidRDefault="00E202C9" w:rsidP="00E202C9">
      <w:pPr>
        <w:contextualSpacing/>
        <w:rPr>
          <w:rFonts w:cstheme="minorHAnsi"/>
        </w:rPr>
      </w:pPr>
    </w:p>
    <w:p w:rsidR="00E202C9" w:rsidRPr="00EC5565" w:rsidRDefault="00E202C9" w:rsidP="00E202C9">
      <w:pPr>
        <w:contextualSpacing/>
        <w:rPr>
          <w:rFonts w:cstheme="minorHAnsi"/>
          <w:b/>
        </w:rPr>
      </w:pPr>
      <w:r w:rsidRPr="00EC5565">
        <w:rPr>
          <w:rFonts w:cstheme="minorHAnsi"/>
          <w:b/>
        </w:rPr>
        <w:t>Zielgruppe / Niveau</w:t>
      </w:r>
    </w:p>
    <w:p w:rsidR="00E202C9" w:rsidRDefault="00E202C9" w:rsidP="00E202C9">
      <w:pPr>
        <w:contextualSpacing/>
        <w:rPr>
          <w:rFonts w:cstheme="minorHAnsi"/>
        </w:rPr>
      </w:pPr>
      <w:r>
        <w:rPr>
          <w:rFonts w:cstheme="minorHAnsi"/>
        </w:rPr>
        <w:t>Die Zielgruppe sind Kinder im Alter von null bis zwölf Jahren.</w:t>
      </w:r>
    </w:p>
    <w:p w:rsidR="00E202C9" w:rsidRDefault="00E202C9" w:rsidP="00E202C9">
      <w:pPr>
        <w:contextualSpacing/>
        <w:rPr>
          <w:rFonts w:cstheme="minorHAnsi"/>
        </w:rPr>
      </w:pPr>
      <w:r>
        <w:rPr>
          <w:rFonts w:cstheme="minorHAnsi"/>
        </w:rPr>
        <w:t xml:space="preserve">Der Bestand beinhaltet Spiele für alle Niveaustufen. </w:t>
      </w:r>
    </w:p>
    <w:p w:rsidR="00E202C9" w:rsidRDefault="00E202C9" w:rsidP="00E202C9">
      <w:pPr>
        <w:contextualSpacing/>
        <w:rPr>
          <w:rFonts w:cstheme="minorHAnsi"/>
        </w:rPr>
      </w:pPr>
    </w:p>
    <w:p w:rsidR="00E202C9" w:rsidRPr="00EC5565" w:rsidRDefault="00E202C9" w:rsidP="00E202C9">
      <w:pPr>
        <w:contextualSpacing/>
        <w:rPr>
          <w:rFonts w:cstheme="minorHAnsi"/>
          <w:b/>
        </w:rPr>
      </w:pPr>
      <w:r w:rsidRPr="00EC5565">
        <w:rPr>
          <w:rFonts w:cstheme="minorHAnsi"/>
          <w:b/>
        </w:rPr>
        <w:t xml:space="preserve">Titelbreite / Staffelung </w:t>
      </w:r>
    </w:p>
    <w:p w:rsidR="00E202C9" w:rsidRDefault="00E202C9" w:rsidP="00E202C9">
      <w:pPr>
        <w:contextualSpacing/>
        <w:rPr>
          <w:rFonts w:cstheme="minorHAnsi"/>
        </w:rPr>
      </w:pPr>
      <w:r>
        <w:rPr>
          <w:rFonts w:cstheme="minorHAnsi"/>
        </w:rPr>
        <w:t xml:space="preserve">Erworben werden jedes Jahr das „Kinderspiel des Jahres“ und andere bibliothekstaugliche Spiele. Dabei wird darauf geachtet, dass die Teile nicht allzu schnell verschleißen und das nicht allzu viele Kleinteile benötigt werden, welche verloren gehen könnten. </w:t>
      </w:r>
    </w:p>
    <w:p w:rsidR="00E202C9" w:rsidRDefault="00E202C9" w:rsidP="00E202C9">
      <w:pPr>
        <w:contextualSpacing/>
        <w:rPr>
          <w:rFonts w:cstheme="minorHAnsi"/>
        </w:rPr>
      </w:pPr>
      <w:r>
        <w:rPr>
          <w:rFonts w:cstheme="minorHAnsi"/>
        </w:rPr>
        <w:t xml:space="preserve">Ein Großteil der Spiele in der ZB befindet sich einem Schrank in der Themeninsel Technik. Durch regelmäßiges rotieren einiger Spiele können die begeisterten Spieler und Spielerinnen immer wieder neue Spiele nutzen, da diese in der ZB nicht entliehen werden können.  </w:t>
      </w:r>
    </w:p>
    <w:p w:rsidR="00E202C9" w:rsidRDefault="00E202C9" w:rsidP="00E202C9">
      <w:pPr>
        <w:contextualSpacing/>
        <w:rPr>
          <w:rFonts w:cstheme="minorHAnsi"/>
        </w:rPr>
      </w:pPr>
      <w:r>
        <w:rPr>
          <w:rFonts w:cstheme="minorHAnsi"/>
        </w:rPr>
        <w:t xml:space="preserve">Bestellt werden die Spiele nur einmal im Jahr nach der Preisverleihung für das Spiel des Jahres. </w:t>
      </w:r>
    </w:p>
    <w:p w:rsidR="00E202C9" w:rsidRPr="00EC5565" w:rsidRDefault="00E202C9" w:rsidP="00E202C9">
      <w:pPr>
        <w:contextualSpacing/>
        <w:rPr>
          <w:rFonts w:cstheme="minorHAnsi"/>
          <w:b/>
        </w:rPr>
      </w:pPr>
      <w:r w:rsidRPr="00EC5565">
        <w:rPr>
          <w:rFonts w:cstheme="minorHAnsi"/>
          <w:b/>
        </w:rPr>
        <w:t xml:space="preserve"> </w:t>
      </w:r>
    </w:p>
    <w:p w:rsidR="00E202C9" w:rsidRPr="00EC5565" w:rsidRDefault="00E202C9" w:rsidP="00E202C9">
      <w:pPr>
        <w:contextualSpacing/>
        <w:rPr>
          <w:rFonts w:cstheme="minorHAnsi"/>
          <w:b/>
        </w:rPr>
      </w:pPr>
      <w:r w:rsidRPr="00EC5565">
        <w:rPr>
          <w:rFonts w:cstheme="minorHAnsi"/>
          <w:b/>
        </w:rPr>
        <w:t>Worauf verzichtet wird</w:t>
      </w:r>
    </w:p>
    <w:p w:rsidR="00E202C9" w:rsidRDefault="00E202C9" w:rsidP="00E202C9">
      <w:pPr>
        <w:contextualSpacing/>
        <w:rPr>
          <w:rFonts w:cstheme="minorHAnsi"/>
        </w:rPr>
      </w:pPr>
      <w:r>
        <w:rPr>
          <w:rFonts w:cstheme="minorHAnsi"/>
        </w:rPr>
        <w:t xml:space="preserve">Besonders gewalttägige Spiele oder Spiele, deren Spieldauer mit eineinhalb Stunden für die Aufmerksamkeitsspanne eines Kindes zu lang ist. </w:t>
      </w:r>
    </w:p>
    <w:p w:rsidR="00E202C9" w:rsidRDefault="00E202C9" w:rsidP="00E202C9"/>
    <w:p w:rsidR="005240FA" w:rsidRDefault="005240FA" w:rsidP="00E202C9"/>
    <w:p w:rsidR="00E202C9" w:rsidRDefault="005240FA" w:rsidP="005240FA">
      <w:pPr>
        <w:pStyle w:val="berschrift1"/>
      </w:pPr>
      <w:bookmarkStart w:id="31" w:name="_Toc109401256"/>
      <w:r>
        <w:t>Fremdsprachige Medien für Kinder</w:t>
      </w:r>
      <w:bookmarkEnd w:id="31"/>
    </w:p>
    <w:p w:rsidR="005240FA" w:rsidRDefault="005240FA" w:rsidP="00E202C9"/>
    <w:p w:rsidR="005240FA" w:rsidRDefault="00D96282" w:rsidP="00E202C9">
      <w:r>
        <w:t>In allen Ländern gibt es literarische Texte, die wichtig für die kulturelle Identität der Menschen sind. Die Stadtbibliothek Stuttgart will Zugang zu diesen Texten schaffen. Die Weltliteratur im Original und in der Übersetzung ist daher ein Bestandsschwerpunkt.</w:t>
      </w:r>
    </w:p>
    <w:p w:rsidR="005240FA" w:rsidRDefault="005240FA" w:rsidP="00E202C9"/>
    <w:p w:rsidR="00381B2D" w:rsidRDefault="00381B2D" w:rsidP="00E202C9">
      <w:r>
        <w:lastRenderedPageBreak/>
        <w:t xml:space="preserve">In der Kinderbibliothek sind Kindermedien in 35 unterschiedlichen Sprachen zu finden. Die einzelnen </w:t>
      </w:r>
      <w:r w:rsidR="007709D3">
        <w:t xml:space="preserve">Sprachbestände </w:t>
      </w:r>
      <w:r>
        <w:t xml:space="preserve">sind hierbei unterschiedlich stark ausgebaut. Dies liegt unter anderem an der jeweiligen Verfügbarkeit </w:t>
      </w:r>
      <w:r w:rsidR="007B4346">
        <w:t>Medien</w:t>
      </w:r>
      <w:r>
        <w:t xml:space="preserve"> im Buchhandel. </w:t>
      </w:r>
      <w:r w:rsidR="007B4346">
        <w:t>Ergänzt wird der analoge fremdsprachige medienbestand durch einen digitalen Medienbestand in Overdrive.  (s. Overdrive)</w:t>
      </w:r>
    </w:p>
    <w:p w:rsidR="007709D3" w:rsidRDefault="007709D3" w:rsidP="00E202C9"/>
    <w:p w:rsidR="007709D3" w:rsidRDefault="007709D3" w:rsidP="00E202C9">
      <w:r>
        <w:t>Folgende Sprachen werden in der Kinderbibliothek geführt:</w:t>
      </w:r>
    </w:p>
    <w:p w:rsidR="00381B2D" w:rsidRDefault="00381B2D" w:rsidP="00E202C9"/>
    <w:tbl>
      <w:tblPr>
        <w:tblW w:w="1838" w:type="dxa"/>
        <w:tblCellMar>
          <w:left w:w="70" w:type="dxa"/>
          <w:right w:w="70" w:type="dxa"/>
        </w:tblCellMar>
        <w:tblLook w:val="04A0" w:firstRow="1" w:lastRow="0" w:firstColumn="1" w:lastColumn="0" w:noHBand="0" w:noVBand="1"/>
      </w:tblPr>
      <w:tblGrid>
        <w:gridCol w:w="1838"/>
      </w:tblGrid>
      <w:tr w:rsidR="00381B2D" w:rsidRPr="00381B2D" w:rsidTr="00381B2D">
        <w:trPr>
          <w:trHeight w:val="300"/>
        </w:trPr>
        <w:tc>
          <w:tcPr>
            <w:tcW w:w="18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81B2D" w:rsidRPr="00381B2D" w:rsidRDefault="00381B2D" w:rsidP="00381B2D">
            <w:r w:rsidRPr="00381B2D">
              <w:t>Englisch</w:t>
            </w:r>
          </w:p>
        </w:tc>
        <w:bookmarkStart w:id="32" w:name="_GoBack"/>
        <w:bookmarkEnd w:id="32"/>
      </w:tr>
      <w:tr w:rsidR="00381B2D" w:rsidRPr="00381B2D" w:rsidTr="00381B2D">
        <w:trPr>
          <w:trHeight w:val="300"/>
        </w:trPr>
        <w:tc>
          <w:tcPr>
            <w:tcW w:w="1838" w:type="dxa"/>
            <w:tcBorders>
              <w:top w:val="nil"/>
              <w:left w:val="single" w:sz="4" w:space="0" w:color="auto"/>
              <w:bottom w:val="single" w:sz="4" w:space="0" w:color="auto"/>
              <w:right w:val="single" w:sz="4" w:space="0" w:color="auto"/>
            </w:tcBorders>
            <w:shd w:val="clear" w:color="auto" w:fill="auto"/>
            <w:noWrap/>
            <w:vAlign w:val="bottom"/>
            <w:hideMark/>
          </w:tcPr>
          <w:p w:rsidR="00381B2D" w:rsidRPr="00381B2D" w:rsidRDefault="00381B2D" w:rsidP="00381B2D">
            <w:r w:rsidRPr="00381B2D">
              <w:t>Niederländisch</w:t>
            </w:r>
          </w:p>
        </w:tc>
      </w:tr>
      <w:tr w:rsidR="00381B2D" w:rsidRPr="00381B2D" w:rsidTr="00381B2D">
        <w:trPr>
          <w:trHeight w:val="300"/>
        </w:trPr>
        <w:tc>
          <w:tcPr>
            <w:tcW w:w="1838" w:type="dxa"/>
            <w:tcBorders>
              <w:top w:val="nil"/>
              <w:left w:val="single" w:sz="4" w:space="0" w:color="auto"/>
              <w:bottom w:val="single" w:sz="4" w:space="0" w:color="auto"/>
              <w:right w:val="single" w:sz="4" w:space="0" w:color="auto"/>
            </w:tcBorders>
            <w:shd w:val="clear" w:color="auto" w:fill="auto"/>
            <w:noWrap/>
            <w:vAlign w:val="bottom"/>
            <w:hideMark/>
          </w:tcPr>
          <w:p w:rsidR="00381B2D" w:rsidRPr="00381B2D" w:rsidRDefault="00381B2D" w:rsidP="00381B2D">
            <w:r w:rsidRPr="00381B2D">
              <w:t>Dänisch</w:t>
            </w:r>
          </w:p>
        </w:tc>
      </w:tr>
      <w:tr w:rsidR="00381B2D" w:rsidRPr="00381B2D" w:rsidTr="00381B2D">
        <w:trPr>
          <w:trHeight w:val="300"/>
        </w:trPr>
        <w:tc>
          <w:tcPr>
            <w:tcW w:w="1838" w:type="dxa"/>
            <w:tcBorders>
              <w:top w:val="nil"/>
              <w:left w:val="single" w:sz="4" w:space="0" w:color="auto"/>
              <w:bottom w:val="single" w:sz="4" w:space="0" w:color="auto"/>
              <w:right w:val="single" w:sz="4" w:space="0" w:color="auto"/>
            </w:tcBorders>
            <w:shd w:val="clear" w:color="auto" w:fill="auto"/>
            <w:noWrap/>
            <w:vAlign w:val="bottom"/>
            <w:hideMark/>
          </w:tcPr>
          <w:p w:rsidR="00381B2D" w:rsidRPr="00381B2D" w:rsidRDefault="00381B2D" w:rsidP="00381B2D">
            <w:r w:rsidRPr="00381B2D">
              <w:t>Schwedisch</w:t>
            </w:r>
          </w:p>
        </w:tc>
      </w:tr>
      <w:tr w:rsidR="00381B2D" w:rsidRPr="00381B2D" w:rsidTr="00381B2D">
        <w:trPr>
          <w:trHeight w:val="300"/>
        </w:trPr>
        <w:tc>
          <w:tcPr>
            <w:tcW w:w="1838" w:type="dxa"/>
            <w:tcBorders>
              <w:top w:val="nil"/>
              <w:left w:val="single" w:sz="4" w:space="0" w:color="auto"/>
              <w:bottom w:val="single" w:sz="4" w:space="0" w:color="auto"/>
              <w:right w:val="single" w:sz="4" w:space="0" w:color="auto"/>
            </w:tcBorders>
            <w:shd w:val="clear" w:color="auto" w:fill="auto"/>
            <w:noWrap/>
            <w:vAlign w:val="bottom"/>
            <w:hideMark/>
          </w:tcPr>
          <w:p w:rsidR="00381B2D" w:rsidRPr="00381B2D" w:rsidRDefault="00381B2D" w:rsidP="00381B2D">
            <w:r w:rsidRPr="00381B2D">
              <w:t>Norwegisch</w:t>
            </w:r>
          </w:p>
        </w:tc>
      </w:tr>
      <w:tr w:rsidR="00381B2D" w:rsidRPr="00381B2D" w:rsidTr="00381B2D">
        <w:trPr>
          <w:trHeight w:val="300"/>
        </w:trPr>
        <w:tc>
          <w:tcPr>
            <w:tcW w:w="1838" w:type="dxa"/>
            <w:tcBorders>
              <w:top w:val="nil"/>
              <w:left w:val="single" w:sz="4" w:space="0" w:color="auto"/>
              <w:bottom w:val="single" w:sz="4" w:space="0" w:color="auto"/>
              <w:right w:val="single" w:sz="4" w:space="0" w:color="auto"/>
            </w:tcBorders>
            <w:shd w:val="clear" w:color="auto" w:fill="auto"/>
            <w:noWrap/>
            <w:vAlign w:val="bottom"/>
            <w:hideMark/>
          </w:tcPr>
          <w:p w:rsidR="00381B2D" w:rsidRPr="00381B2D" w:rsidRDefault="00381B2D" w:rsidP="00381B2D">
            <w:r w:rsidRPr="00381B2D">
              <w:t>Französisch</w:t>
            </w:r>
          </w:p>
        </w:tc>
      </w:tr>
      <w:tr w:rsidR="00381B2D" w:rsidRPr="00381B2D" w:rsidTr="00381B2D">
        <w:trPr>
          <w:trHeight w:val="300"/>
        </w:trPr>
        <w:tc>
          <w:tcPr>
            <w:tcW w:w="1838" w:type="dxa"/>
            <w:tcBorders>
              <w:top w:val="nil"/>
              <w:left w:val="single" w:sz="4" w:space="0" w:color="auto"/>
              <w:bottom w:val="single" w:sz="4" w:space="0" w:color="auto"/>
              <w:right w:val="single" w:sz="4" w:space="0" w:color="auto"/>
            </w:tcBorders>
            <w:shd w:val="clear" w:color="auto" w:fill="auto"/>
            <w:noWrap/>
            <w:vAlign w:val="bottom"/>
            <w:hideMark/>
          </w:tcPr>
          <w:p w:rsidR="00381B2D" w:rsidRPr="00381B2D" w:rsidRDefault="00381B2D" w:rsidP="00381B2D">
            <w:r w:rsidRPr="00381B2D">
              <w:t>Italienisch</w:t>
            </w:r>
          </w:p>
        </w:tc>
      </w:tr>
      <w:tr w:rsidR="00381B2D" w:rsidRPr="00381B2D" w:rsidTr="00381B2D">
        <w:trPr>
          <w:trHeight w:val="300"/>
        </w:trPr>
        <w:tc>
          <w:tcPr>
            <w:tcW w:w="1838" w:type="dxa"/>
            <w:tcBorders>
              <w:top w:val="nil"/>
              <w:left w:val="single" w:sz="4" w:space="0" w:color="auto"/>
              <w:bottom w:val="single" w:sz="4" w:space="0" w:color="auto"/>
              <w:right w:val="single" w:sz="4" w:space="0" w:color="auto"/>
            </w:tcBorders>
            <w:shd w:val="clear" w:color="auto" w:fill="auto"/>
            <w:noWrap/>
            <w:vAlign w:val="bottom"/>
            <w:hideMark/>
          </w:tcPr>
          <w:p w:rsidR="00381B2D" w:rsidRPr="00381B2D" w:rsidRDefault="00381B2D" w:rsidP="00381B2D">
            <w:r w:rsidRPr="00381B2D">
              <w:t>Spanisch</w:t>
            </w:r>
          </w:p>
        </w:tc>
      </w:tr>
      <w:tr w:rsidR="00381B2D" w:rsidRPr="00381B2D" w:rsidTr="00381B2D">
        <w:trPr>
          <w:trHeight w:val="300"/>
        </w:trPr>
        <w:tc>
          <w:tcPr>
            <w:tcW w:w="1838" w:type="dxa"/>
            <w:tcBorders>
              <w:top w:val="nil"/>
              <w:left w:val="single" w:sz="4" w:space="0" w:color="auto"/>
              <w:bottom w:val="single" w:sz="4" w:space="0" w:color="auto"/>
              <w:right w:val="single" w:sz="4" w:space="0" w:color="auto"/>
            </w:tcBorders>
            <w:shd w:val="clear" w:color="auto" w:fill="auto"/>
            <w:noWrap/>
            <w:vAlign w:val="bottom"/>
            <w:hideMark/>
          </w:tcPr>
          <w:p w:rsidR="00381B2D" w:rsidRPr="00381B2D" w:rsidRDefault="00381B2D" w:rsidP="00381B2D">
            <w:r w:rsidRPr="00381B2D">
              <w:t>Portugiesisch</w:t>
            </w:r>
          </w:p>
        </w:tc>
      </w:tr>
      <w:tr w:rsidR="00381B2D" w:rsidRPr="00381B2D" w:rsidTr="00381B2D">
        <w:trPr>
          <w:trHeight w:val="300"/>
        </w:trPr>
        <w:tc>
          <w:tcPr>
            <w:tcW w:w="1838" w:type="dxa"/>
            <w:tcBorders>
              <w:top w:val="nil"/>
              <w:left w:val="single" w:sz="4" w:space="0" w:color="auto"/>
              <w:bottom w:val="single" w:sz="4" w:space="0" w:color="auto"/>
              <w:right w:val="single" w:sz="4" w:space="0" w:color="auto"/>
            </w:tcBorders>
            <w:shd w:val="clear" w:color="auto" w:fill="auto"/>
            <w:noWrap/>
            <w:vAlign w:val="bottom"/>
            <w:hideMark/>
          </w:tcPr>
          <w:p w:rsidR="00381B2D" w:rsidRPr="00381B2D" w:rsidRDefault="00381B2D" w:rsidP="00381B2D">
            <w:r w:rsidRPr="00381B2D">
              <w:t>Rumänisch</w:t>
            </w:r>
          </w:p>
        </w:tc>
      </w:tr>
      <w:tr w:rsidR="00381B2D" w:rsidRPr="00381B2D" w:rsidTr="00381B2D">
        <w:trPr>
          <w:trHeight w:val="300"/>
        </w:trPr>
        <w:tc>
          <w:tcPr>
            <w:tcW w:w="1838" w:type="dxa"/>
            <w:tcBorders>
              <w:top w:val="nil"/>
              <w:left w:val="single" w:sz="4" w:space="0" w:color="auto"/>
              <w:bottom w:val="single" w:sz="4" w:space="0" w:color="auto"/>
              <w:right w:val="single" w:sz="4" w:space="0" w:color="auto"/>
            </w:tcBorders>
            <w:shd w:val="clear" w:color="auto" w:fill="auto"/>
            <w:noWrap/>
            <w:vAlign w:val="bottom"/>
            <w:hideMark/>
          </w:tcPr>
          <w:p w:rsidR="00381B2D" w:rsidRPr="00381B2D" w:rsidRDefault="00381B2D" w:rsidP="00381B2D">
            <w:r w:rsidRPr="00381B2D">
              <w:t>Galizisch</w:t>
            </w:r>
          </w:p>
        </w:tc>
      </w:tr>
      <w:tr w:rsidR="00381B2D" w:rsidRPr="00381B2D" w:rsidTr="00381B2D">
        <w:trPr>
          <w:trHeight w:val="300"/>
        </w:trPr>
        <w:tc>
          <w:tcPr>
            <w:tcW w:w="1838" w:type="dxa"/>
            <w:tcBorders>
              <w:top w:val="nil"/>
              <w:left w:val="single" w:sz="4" w:space="0" w:color="auto"/>
              <w:bottom w:val="single" w:sz="4" w:space="0" w:color="auto"/>
              <w:right w:val="single" w:sz="4" w:space="0" w:color="auto"/>
            </w:tcBorders>
            <w:shd w:val="clear" w:color="auto" w:fill="auto"/>
            <w:noWrap/>
            <w:vAlign w:val="bottom"/>
            <w:hideMark/>
          </w:tcPr>
          <w:p w:rsidR="00381B2D" w:rsidRPr="00381B2D" w:rsidRDefault="00381B2D" w:rsidP="00381B2D">
            <w:r w:rsidRPr="00381B2D">
              <w:t>Katalanisch</w:t>
            </w:r>
          </w:p>
        </w:tc>
      </w:tr>
      <w:tr w:rsidR="00381B2D" w:rsidRPr="00381B2D" w:rsidTr="00381B2D">
        <w:trPr>
          <w:trHeight w:val="300"/>
        </w:trPr>
        <w:tc>
          <w:tcPr>
            <w:tcW w:w="1838" w:type="dxa"/>
            <w:tcBorders>
              <w:top w:val="nil"/>
              <w:left w:val="single" w:sz="4" w:space="0" w:color="auto"/>
              <w:bottom w:val="single" w:sz="4" w:space="0" w:color="auto"/>
              <w:right w:val="single" w:sz="4" w:space="0" w:color="auto"/>
            </w:tcBorders>
            <w:shd w:val="clear" w:color="auto" w:fill="auto"/>
            <w:noWrap/>
            <w:vAlign w:val="bottom"/>
            <w:hideMark/>
          </w:tcPr>
          <w:p w:rsidR="00381B2D" w:rsidRPr="00381B2D" w:rsidRDefault="00381B2D" w:rsidP="00381B2D">
            <w:r w:rsidRPr="00381B2D">
              <w:t>Russisch</w:t>
            </w:r>
          </w:p>
        </w:tc>
      </w:tr>
      <w:tr w:rsidR="00381B2D" w:rsidRPr="00381B2D" w:rsidTr="00381B2D">
        <w:trPr>
          <w:trHeight w:val="300"/>
        </w:trPr>
        <w:tc>
          <w:tcPr>
            <w:tcW w:w="1838" w:type="dxa"/>
            <w:tcBorders>
              <w:top w:val="nil"/>
              <w:left w:val="single" w:sz="4" w:space="0" w:color="auto"/>
              <w:bottom w:val="single" w:sz="4" w:space="0" w:color="auto"/>
              <w:right w:val="single" w:sz="4" w:space="0" w:color="auto"/>
            </w:tcBorders>
            <w:shd w:val="clear" w:color="auto" w:fill="auto"/>
            <w:noWrap/>
            <w:vAlign w:val="bottom"/>
            <w:hideMark/>
          </w:tcPr>
          <w:p w:rsidR="00381B2D" w:rsidRPr="00381B2D" w:rsidRDefault="00381B2D" w:rsidP="00381B2D">
            <w:r w:rsidRPr="00381B2D">
              <w:t>Serbisch</w:t>
            </w:r>
          </w:p>
        </w:tc>
      </w:tr>
      <w:tr w:rsidR="00381B2D" w:rsidRPr="00381B2D" w:rsidTr="00381B2D">
        <w:trPr>
          <w:trHeight w:val="300"/>
        </w:trPr>
        <w:tc>
          <w:tcPr>
            <w:tcW w:w="1838" w:type="dxa"/>
            <w:tcBorders>
              <w:top w:val="nil"/>
              <w:left w:val="single" w:sz="4" w:space="0" w:color="auto"/>
              <w:bottom w:val="single" w:sz="4" w:space="0" w:color="auto"/>
              <w:right w:val="single" w:sz="4" w:space="0" w:color="auto"/>
            </w:tcBorders>
            <w:shd w:val="clear" w:color="auto" w:fill="auto"/>
            <w:noWrap/>
            <w:vAlign w:val="bottom"/>
            <w:hideMark/>
          </w:tcPr>
          <w:p w:rsidR="00381B2D" w:rsidRPr="00381B2D" w:rsidRDefault="00381B2D" w:rsidP="00381B2D">
            <w:r w:rsidRPr="00381B2D">
              <w:t>Polnisch</w:t>
            </w:r>
          </w:p>
        </w:tc>
      </w:tr>
      <w:tr w:rsidR="00381B2D" w:rsidRPr="00381B2D" w:rsidTr="00381B2D">
        <w:trPr>
          <w:trHeight w:val="300"/>
        </w:trPr>
        <w:tc>
          <w:tcPr>
            <w:tcW w:w="1838" w:type="dxa"/>
            <w:tcBorders>
              <w:top w:val="nil"/>
              <w:left w:val="single" w:sz="4" w:space="0" w:color="auto"/>
              <w:bottom w:val="single" w:sz="4" w:space="0" w:color="auto"/>
              <w:right w:val="single" w:sz="4" w:space="0" w:color="auto"/>
            </w:tcBorders>
            <w:shd w:val="clear" w:color="auto" w:fill="auto"/>
            <w:noWrap/>
            <w:vAlign w:val="bottom"/>
            <w:hideMark/>
          </w:tcPr>
          <w:p w:rsidR="00381B2D" w:rsidRPr="00381B2D" w:rsidRDefault="00381B2D" w:rsidP="00381B2D">
            <w:r w:rsidRPr="00381B2D">
              <w:t>Tschechisch</w:t>
            </w:r>
          </w:p>
        </w:tc>
      </w:tr>
      <w:tr w:rsidR="00381B2D" w:rsidRPr="00381B2D" w:rsidTr="00381B2D">
        <w:trPr>
          <w:trHeight w:val="300"/>
        </w:trPr>
        <w:tc>
          <w:tcPr>
            <w:tcW w:w="1838" w:type="dxa"/>
            <w:tcBorders>
              <w:top w:val="nil"/>
              <w:left w:val="single" w:sz="4" w:space="0" w:color="auto"/>
              <w:bottom w:val="single" w:sz="4" w:space="0" w:color="auto"/>
              <w:right w:val="single" w:sz="4" w:space="0" w:color="auto"/>
            </w:tcBorders>
            <w:shd w:val="clear" w:color="auto" w:fill="auto"/>
            <w:noWrap/>
            <w:vAlign w:val="bottom"/>
            <w:hideMark/>
          </w:tcPr>
          <w:p w:rsidR="00381B2D" w:rsidRPr="00381B2D" w:rsidRDefault="00381B2D" w:rsidP="00381B2D">
            <w:r w:rsidRPr="00381B2D">
              <w:t>Slowakisch</w:t>
            </w:r>
          </w:p>
        </w:tc>
      </w:tr>
      <w:tr w:rsidR="00381B2D" w:rsidRPr="00381B2D" w:rsidTr="00381B2D">
        <w:trPr>
          <w:trHeight w:val="300"/>
        </w:trPr>
        <w:tc>
          <w:tcPr>
            <w:tcW w:w="1838" w:type="dxa"/>
            <w:tcBorders>
              <w:top w:val="nil"/>
              <w:left w:val="single" w:sz="4" w:space="0" w:color="auto"/>
              <w:bottom w:val="single" w:sz="4" w:space="0" w:color="auto"/>
              <w:right w:val="single" w:sz="4" w:space="0" w:color="auto"/>
            </w:tcBorders>
            <w:shd w:val="clear" w:color="auto" w:fill="auto"/>
            <w:noWrap/>
            <w:vAlign w:val="bottom"/>
            <w:hideMark/>
          </w:tcPr>
          <w:p w:rsidR="00381B2D" w:rsidRPr="00381B2D" w:rsidRDefault="00381B2D" w:rsidP="00381B2D">
            <w:r w:rsidRPr="00381B2D">
              <w:t>Kroatisch</w:t>
            </w:r>
          </w:p>
        </w:tc>
      </w:tr>
      <w:tr w:rsidR="00381B2D" w:rsidRPr="00381B2D" w:rsidTr="00381B2D">
        <w:trPr>
          <w:trHeight w:val="300"/>
        </w:trPr>
        <w:tc>
          <w:tcPr>
            <w:tcW w:w="1838" w:type="dxa"/>
            <w:tcBorders>
              <w:top w:val="nil"/>
              <w:left w:val="single" w:sz="4" w:space="0" w:color="auto"/>
              <w:bottom w:val="single" w:sz="4" w:space="0" w:color="auto"/>
              <w:right w:val="single" w:sz="4" w:space="0" w:color="auto"/>
            </w:tcBorders>
            <w:shd w:val="clear" w:color="auto" w:fill="auto"/>
            <w:noWrap/>
            <w:vAlign w:val="bottom"/>
            <w:hideMark/>
          </w:tcPr>
          <w:p w:rsidR="00381B2D" w:rsidRPr="00381B2D" w:rsidRDefault="00381B2D" w:rsidP="00381B2D">
            <w:r w:rsidRPr="00381B2D">
              <w:t>Bosnisch</w:t>
            </w:r>
          </w:p>
        </w:tc>
      </w:tr>
      <w:tr w:rsidR="00381B2D" w:rsidRPr="00381B2D" w:rsidTr="00381B2D">
        <w:trPr>
          <w:trHeight w:val="300"/>
        </w:trPr>
        <w:tc>
          <w:tcPr>
            <w:tcW w:w="1838" w:type="dxa"/>
            <w:tcBorders>
              <w:top w:val="nil"/>
              <w:left w:val="single" w:sz="4" w:space="0" w:color="auto"/>
              <w:bottom w:val="single" w:sz="4" w:space="0" w:color="auto"/>
              <w:right w:val="single" w:sz="4" w:space="0" w:color="auto"/>
            </w:tcBorders>
            <w:shd w:val="clear" w:color="auto" w:fill="auto"/>
            <w:noWrap/>
            <w:vAlign w:val="bottom"/>
            <w:hideMark/>
          </w:tcPr>
          <w:p w:rsidR="00381B2D" w:rsidRPr="00381B2D" w:rsidRDefault="00381B2D" w:rsidP="00381B2D">
            <w:r w:rsidRPr="00381B2D">
              <w:t>Neugriechisch</w:t>
            </w:r>
          </w:p>
        </w:tc>
      </w:tr>
      <w:tr w:rsidR="00381B2D" w:rsidRPr="00381B2D" w:rsidTr="00381B2D">
        <w:trPr>
          <w:trHeight w:val="300"/>
        </w:trPr>
        <w:tc>
          <w:tcPr>
            <w:tcW w:w="1838" w:type="dxa"/>
            <w:tcBorders>
              <w:top w:val="nil"/>
              <w:left w:val="single" w:sz="4" w:space="0" w:color="auto"/>
              <w:bottom w:val="single" w:sz="4" w:space="0" w:color="auto"/>
              <w:right w:val="single" w:sz="4" w:space="0" w:color="auto"/>
            </w:tcBorders>
            <w:shd w:val="clear" w:color="auto" w:fill="auto"/>
            <w:noWrap/>
            <w:vAlign w:val="bottom"/>
            <w:hideMark/>
          </w:tcPr>
          <w:p w:rsidR="00381B2D" w:rsidRPr="00381B2D" w:rsidRDefault="00381B2D" w:rsidP="00381B2D">
            <w:r w:rsidRPr="00381B2D">
              <w:t>Türkisch</w:t>
            </w:r>
          </w:p>
        </w:tc>
      </w:tr>
      <w:tr w:rsidR="00381B2D" w:rsidRPr="00381B2D" w:rsidTr="00381B2D">
        <w:trPr>
          <w:trHeight w:val="300"/>
        </w:trPr>
        <w:tc>
          <w:tcPr>
            <w:tcW w:w="1838" w:type="dxa"/>
            <w:tcBorders>
              <w:top w:val="nil"/>
              <w:left w:val="single" w:sz="4" w:space="0" w:color="auto"/>
              <w:bottom w:val="single" w:sz="4" w:space="0" w:color="auto"/>
              <w:right w:val="single" w:sz="4" w:space="0" w:color="auto"/>
            </w:tcBorders>
            <w:shd w:val="clear" w:color="auto" w:fill="auto"/>
            <w:noWrap/>
            <w:vAlign w:val="bottom"/>
            <w:hideMark/>
          </w:tcPr>
          <w:p w:rsidR="00381B2D" w:rsidRPr="00381B2D" w:rsidRDefault="00381B2D" w:rsidP="00381B2D">
            <w:r w:rsidRPr="00381B2D">
              <w:t>Albanisch</w:t>
            </w:r>
          </w:p>
        </w:tc>
      </w:tr>
      <w:tr w:rsidR="00381B2D" w:rsidRPr="00381B2D" w:rsidTr="00381B2D">
        <w:trPr>
          <w:trHeight w:val="300"/>
        </w:trPr>
        <w:tc>
          <w:tcPr>
            <w:tcW w:w="1838" w:type="dxa"/>
            <w:tcBorders>
              <w:top w:val="nil"/>
              <w:left w:val="single" w:sz="4" w:space="0" w:color="auto"/>
              <w:bottom w:val="single" w:sz="4" w:space="0" w:color="auto"/>
              <w:right w:val="single" w:sz="4" w:space="0" w:color="auto"/>
            </w:tcBorders>
            <w:shd w:val="clear" w:color="auto" w:fill="auto"/>
            <w:noWrap/>
            <w:vAlign w:val="bottom"/>
            <w:hideMark/>
          </w:tcPr>
          <w:p w:rsidR="00381B2D" w:rsidRPr="00381B2D" w:rsidRDefault="00381B2D" w:rsidP="00381B2D">
            <w:r w:rsidRPr="00381B2D">
              <w:t>Ungarisch</w:t>
            </w:r>
          </w:p>
        </w:tc>
      </w:tr>
      <w:tr w:rsidR="00381B2D" w:rsidRPr="00381B2D" w:rsidTr="00381B2D">
        <w:trPr>
          <w:trHeight w:val="300"/>
        </w:trPr>
        <w:tc>
          <w:tcPr>
            <w:tcW w:w="1838" w:type="dxa"/>
            <w:tcBorders>
              <w:top w:val="nil"/>
              <w:left w:val="single" w:sz="4" w:space="0" w:color="auto"/>
              <w:bottom w:val="single" w:sz="4" w:space="0" w:color="auto"/>
              <w:right w:val="single" w:sz="4" w:space="0" w:color="auto"/>
            </w:tcBorders>
            <w:shd w:val="clear" w:color="auto" w:fill="auto"/>
            <w:noWrap/>
            <w:vAlign w:val="bottom"/>
            <w:hideMark/>
          </w:tcPr>
          <w:p w:rsidR="00381B2D" w:rsidRPr="00381B2D" w:rsidRDefault="00381B2D" w:rsidP="00381B2D">
            <w:r w:rsidRPr="00381B2D">
              <w:t>Finnisch</w:t>
            </w:r>
          </w:p>
        </w:tc>
      </w:tr>
      <w:tr w:rsidR="00381B2D" w:rsidRPr="00381B2D" w:rsidTr="00381B2D">
        <w:trPr>
          <w:trHeight w:val="300"/>
        </w:trPr>
        <w:tc>
          <w:tcPr>
            <w:tcW w:w="1838" w:type="dxa"/>
            <w:tcBorders>
              <w:top w:val="nil"/>
              <w:left w:val="single" w:sz="4" w:space="0" w:color="auto"/>
              <w:bottom w:val="single" w:sz="4" w:space="0" w:color="auto"/>
              <w:right w:val="single" w:sz="4" w:space="0" w:color="auto"/>
            </w:tcBorders>
            <w:shd w:val="clear" w:color="auto" w:fill="auto"/>
            <w:noWrap/>
            <w:vAlign w:val="bottom"/>
            <w:hideMark/>
          </w:tcPr>
          <w:p w:rsidR="00381B2D" w:rsidRPr="00381B2D" w:rsidRDefault="00381B2D" w:rsidP="00381B2D">
            <w:r w:rsidRPr="00381B2D">
              <w:t>Slowenisch</w:t>
            </w:r>
          </w:p>
        </w:tc>
      </w:tr>
      <w:tr w:rsidR="00381B2D" w:rsidRPr="00381B2D" w:rsidTr="00381B2D">
        <w:trPr>
          <w:trHeight w:val="300"/>
        </w:trPr>
        <w:tc>
          <w:tcPr>
            <w:tcW w:w="1838" w:type="dxa"/>
            <w:tcBorders>
              <w:top w:val="nil"/>
              <w:left w:val="single" w:sz="4" w:space="0" w:color="auto"/>
              <w:bottom w:val="single" w:sz="4" w:space="0" w:color="auto"/>
              <w:right w:val="single" w:sz="4" w:space="0" w:color="auto"/>
            </w:tcBorders>
            <w:shd w:val="clear" w:color="auto" w:fill="auto"/>
            <w:noWrap/>
            <w:vAlign w:val="bottom"/>
            <w:hideMark/>
          </w:tcPr>
          <w:p w:rsidR="00381B2D" w:rsidRPr="00381B2D" w:rsidRDefault="00381B2D" w:rsidP="00381B2D">
            <w:r w:rsidRPr="00381B2D">
              <w:t>Ukrainisch</w:t>
            </w:r>
          </w:p>
        </w:tc>
      </w:tr>
      <w:tr w:rsidR="00381B2D" w:rsidRPr="00381B2D" w:rsidTr="00381B2D">
        <w:trPr>
          <w:trHeight w:val="300"/>
        </w:trPr>
        <w:tc>
          <w:tcPr>
            <w:tcW w:w="1838" w:type="dxa"/>
            <w:tcBorders>
              <w:top w:val="nil"/>
              <w:left w:val="single" w:sz="4" w:space="0" w:color="auto"/>
              <w:bottom w:val="single" w:sz="4" w:space="0" w:color="auto"/>
              <w:right w:val="single" w:sz="4" w:space="0" w:color="auto"/>
            </w:tcBorders>
            <w:shd w:val="clear" w:color="auto" w:fill="auto"/>
            <w:noWrap/>
            <w:vAlign w:val="bottom"/>
            <w:hideMark/>
          </w:tcPr>
          <w:p w:rsidR="00381B2D" w:rsidRPr="00381B2D" w:rsidRDefault="00381B2D" w:rsidP="00381B2D">
            <w:r w:rsidRPr="00381B2D">
              <w:t>Litauisch</w:t>
            </w:r>
          </w:p>
        </w:tc>
      </w:tr>
      <w:tr w:rsidR="00381B2D" w:rsidRPr="00381B2D" w:rsidTr="00381B2D">
        <w:trPr>
          <w:trHeight w:val="300"/>
        </w:trPr>
        <w:tc>
          <w:tcPr>
            <w:tcW w:w="1838" w:type="dxa"/>
            <w:tcBorders>
              <w:top w:val="nil"/>
              <w:left w:val="single" w:sz="4" w:space="0" w:color="auto"/>
              <w:bottom w:val="single" w:sz="4" w:space="0" w:color="auto"/>
              <w:right w:val="single" w:sz="4" w:space="0" w:color="auto"/>
            </w:tcBorders>
            <w:shd w:val="clear" w:color="auto" w:fill="auto"/>
            <w:noWrap/>
            <w:vAlign w:val="bottom"/>
            <w:hideMark/>
          </w:tcPr>
          <w:p w:rsidR="00381B2D" w:rsidRPr="00381B2D" w:rsidRDefault="00381B2D" w:rsidP="00381B2D">
            <w:r w:rsidRPr="00381B2D">
              <w:t>Arabisch</w:t>
            </w:r>
          </w:p>
        </w:tc>
      </w:tr>
      <w:tr w:rsidR="00381B2D" w:rsidRPr="00381B2D" w:rsidTr="00381B2D">
        <w:trPr>
          <w:trHeight w:val="300"/>
        </w:trPr>
        <w:tc>
          <w:tcPr>
            <w:tcW w:w="1838" w:type="dxa"/>
            <w:tcBorders>
              <w:top w:val="nil"/>
              <w:left w:val="single" w:sz="4" w:space="0" w:color="auto"/>
              <w:bottom w:val="single" w:sz="4" w:space="0" w:color="auto"/>
              <w:right w:val="single" w:sz="4" w:space="0" w:color="auto"/>
            </w:tcBorders>
            <w:shd w:val="clear" w:color="auto" w:fill="auto"/>
            <w:noWrap/>
            <w:vAlign w:val="bottom"/>
            <w:hideMark/>
          </w:tcPr>
          <w:p w:rsidR="00381B2D" w:rsidRPr="00381B2D" w:rsidRDefault="00381B2D" w:rsidP="00381B2D">
            <w:r w:rsidRPr="00381B2D">
              <w:t>Persisch</w:t>
            </w:r>
          </w:p>
        </w:tc>
      </w:tr>
      <w:tr w:rsidR="00381B2D" w:rsidRPr="00381B2D" w:rsidTr="00381B2D">
        <w:trPr>
          <w:trHeight w:val="300"/>
        </w:trPr>
        <w:tc>
          <w:tcPr>
            <w:tcW w:w="1838" w:type="dxa"/>
            <w:tcBorders>
              <w:top w:val="nil"/>
              <w:left w:val="single" w:sz="4" w:space="0" w:color="auto"/>
              <w:bottom w:val="single" w:sz="4" w:space="0" w:color="auto"/>
              <w:right w:val="single" w:sz="4" w:space="0" w:color="auto"/>
            </w:tcBorders>
            <w:shd w:val="clear" w:color="auto" w:fill="auto"/>
            <w:noWrap/>
            <w:vAlign w:val="bottom"/>
            <w:hideMark/>
          </w:tcPr>
          <w:p w:rsidR="00381B2D" w:rsidRPr="00381B2D" w:rsidRDefault="00381B2D" w:rsidP="00381B2D">
            <w:r w:rsidRPr="00381B2D">
              <w:t>Chinesisch</w:t>
            </w:r>
          </w:p>
        </w:tc>
      </w:tr>
      <w:tr w:rsidR="00381B2D" w:rsidRPr="00381B2D" w:rsidTr="00381B2D">
        <w:trPr>
          <w:trHeight w:val="300"/>
        </w:trPr>
        <w:tc>
          <w:tcPr>
            <w:tcW w:w="1838" w:type="dxa"/>
            <w:tcBorders>
              <w:top w:val="nil"/>
              <w:left w:val="single" w:sz="4" w:space="0" w:color="auto"/>
              <w:bottom w:val="single" w:sz="4" w:space="0" w:color="auto"/>
              <w:right w:val="single" w:sz="4" w:space="0" w:color="auto"/>
            </w:tcBorders>
            <w:shd w:val="clear" w:color="auto" w:fill="auto"/>
            <w:noWrap/>
            <w:vAlign w:val="bottom"/>
            <w:hideMark/>
          </w:tcPr>
          <w:p w:rsidR="00381B2D" w:rsidRPr="00381B2D" w:rsidRDefault="00381B2D" w:rsidP="00381B2D">
            <w:r w:rsidRPr="00381B2D">
              <w:t>Japanisch</w:t>
            </w:r>
          </w:p>
        </w:tc>
      </w:tr>
      <w:tr w:rsidR="00381B2D" w:rsidRPr="00381B2D" w:rsidTr="00381B2D">
        <w:trPr>
          <w:trHeight w:val="300"/>
        </w:trPr>
        <w:tc>
          <w:tcPr>
            <w:tcW w:w="1838" w:type="dxa"/>
            <w:tcBorders>
              <w:top w:val="nil"/>
              <w:left w:val="single" w:sz="4" w:space="0" w:color="auto"/>
              <w:bottom w:val="single" w:sz="4" w:space="0" w:color="auto"/>
              <w:right w:val="single" w:sz="4" w:space="0" w:color="auto"/>
            </w:tcBorders>
            <w:shd w:val="clear" w:color="auto" w:fill="auto"/>
            <w:noWrap/>
            <w:vAlign w:val="bottom"/>
            <w:hideMark/>
          </w:tcPr>
          <w:p w:rsidR="00381B2D" w:rsidRPr="00381B2D" w:rsidRDefault="00381B2D" w:rsidP="00381B2D">
            <w:r w:rsidRPr="00381B2D">
              <w:t>Koreanisch</w:t>
            </w:r>
          </w:p>
        </w:tc>
      </w:tr>
      <w:tr w:rsidR="00381B2D" w:rsidRPr="00381B2D" w:rsidTr="00381B2D">
        <w:trPr>
          <w:trHeight w:val="300"/>
        </w:trPr>
        <w:tc>
          <w:tcPr>
            <w:tcW w:w="1838" w:type="dxa"/>
            <w:tcBorders>
              <w:top w:val="nil"/>
              <w:left w:val="single" w:sz="4" w:space="0" w:color="auto"/>
              <w:bottom w:val="single" w:sz="4" w:space="0" w:color="auto"/>
              <w:right w:val="single" w:sz="4" w:space="0" w:color="auto"/>
            </w:tcBorders>
            <w:shd w:val="clear" w:color="auto" w:fill="auto"/>
            <w:noWrap/>
            <w:vAlign w:val="bottom"/>
            <w:hideMark/>
          </w:tcPr>
          <w:p w:rsidR="00381B2D" w:rsidRPr="00381B2D" w:rsidRDefault="00381B2D" w:rsidP="00381B2D">
            <w:r w:rsidRPr="00381B2D">
              <w:t>Urdu</w:t>
            </w:r>
          </w:p>
        </w:tc>
      </w:tr>
      <w:tr w:rsidR="00381B2D" w:rsidRPr="00381B2D" w:rsidTr="00381B2D">
        <w:trPr>
          <w:trHeight w:val="300"/>
        </w:trPr>
        <w:tc>
          <w:tcPr>
            <w:tcW w:w="1838" w:type="dxa"/>
            <w:tcBorders>
              <w:top w:val="nil"/>
              <w:left w:val="single" w:sz="4" w:space="0" w:color="auto"/>
              <w:bottom w:val="single" w:sz="4" w:space="0" w:color="auto"/>
              <w:right w:val="single" w:sz="4" w:space="0" w:color="auto"/>
            </w:tcBorders>
            <w:shd w:val="clear" w:color="auto" w:fill="auto"/>
            <w:noWrap/>
            <w:vAlign w:val="bottom"/>
            <w:hideMark/>
          </w:tcPr>
          <w:p w:rsidR="00381B2D" w:rsidRPr="00381B2D" w:rsidRDefault="00381B2D" w:rsidP="00381B2D">
            <w:r w:rsidRPr="00381B2D">
              <w:t>Singhalesisch</w:t>
            </w:r>
          </w:p>
        </w:tc>
      </w:tr>
      <w:tr w:rsidR="00381B2D" w:rsidRPr="00381B2D" w:rsidTr="00381B2D">
        <w:trPr>
          <w:trHeight w:val="300"/>
        </w:trPr>
        <w:tc>
          <w:tcPr>
            <w:tcW w:w="1838" w:type="dxa"/>
            <w:tcBorders>
              <w:top w:val="nil"/>
              <w:left w:val="single" w:sz="4" w:space="0" w:color="auto"/>
              <w:bottom w:val="single" w:sz="4" w:space="0" w:color="auto"/>
              <w:right w:val="single" w:sz="4" w:space="0" w:color="auto"/>
            </w:tcBorders>
            <w:shd w:val="clear" w:color="auto" w:fill="auto"/>
            <w:noWrap/>
            <w:vAlign w:val="bottom"/>
            <w:hideMark/>
          </w:tcPr>
          <w:p w:rsidR="00381B2D" w:rsidRPr="00381B2D" w:rsidRDefault="00381B2D" w:rsidP="00381B2D">
            <w:r w:rsidRPr="00381B2D">
              <w:t>Hindi</w:t>
            </w:r>
          </w:p>
        </w:tc>
      </w:tr>
    </w:tbl>
    <w:p w:rsidR="00381B2D" w:rsidRPr="00E202C9" w:rsidRDefault="00381B2D" w:rsidP="00E202C9"/>
    <w:p w:rsidR="00E202C9" w:rsidRPr="00E202C9" w:rsidRDefault="00A53095" w:rsidP="00A53095">
      <w:pPr>
        <w:pStyle w:val="berschrift1"/>
      </w:pPr>
      <w:bookmarkStart w:id="33" w:name="_Toc109401257"/>
      <w:r>
        <w:t>Digitale Medien für Kinder</w:t>
      </w:r>
      <w:bookmarkEnd w:id="33"/>
    </w:p>
    <w:p w:rsidR="00E202C9" w:rsidRPr="00E202C9" w:rsidRDefault="00E202C9" w:rsidP="00E202C9"/>
    <w:p w:rsidR="00A53095" w:rsidRPr="00AB6F83" w:rsidRDefault="00A53095" w:rsidP="00A53095">
      <w:pPr>
        <w:pStyle w:val="berschrift2"/>
      </w:pPr>
      <w:bookmarkStart w:id="34" w:name="_Toc109401258"/>
      <w:r>
        <w:lastRenderedPageBreak/>
        <w:t>Onleihe für Kinder</w:t>
      </w:r>
      <w:bookmarkEnd w:id="34"/>
    </w:p>
    <w:p w:rsidR="00A53095" w:rsidRPr="00A53095" w:rsidRDefault="00A53095" w:rsidP="00A53095">
      <w:pPr>
        <w:rPr>
          <w:b/>
          <w:sz w:val="22"/>
          <w:szCs w:val="24"/>
        </w:rPr>
      </w:pPr>
      <w:r w:rsidRPr="00A53095">
        <w:rPr>
          <w:b/>
          <w:sz w:val="22"/>
          <w:szCs w:val="24"/>
        </w:rPr>
        <w:t>Leitgedanke:</w:t>
      </w:r>
    </w:p>
    <w:p w:rsidR="00A53095" w:rsidRDefault="00A53095" w:rsidP="00A53095">
      <w:r>
        <w:t>Das Medienangebot in der Onleihe der Stadtbibliothek Stuttgart trägt dazu bei:</w:t>
      </w:r>
    </w:p>
    <w:p w:rsidR="00A53095" w:rsidRDefault="00A53095" w:rsidP="00A53095">
      <w:r>
        <w:t xml:space="preserve">Kinder auf die eigenständige und zielgerichtete Nutzung digitaler Medien vorzubereiten, die später bei Ausbildung und Studium als selbstverständlich vorausgesetzt wird (in einigen Fachgebieten erscheinen neue Titel z. T. als </w:t>
      </w:r>
      <w:proofErr w:type="spellStart"/>
      <w:r>
        <w:t>eOnly</w:t>
      </w:r>
      <w:proofErr w:type="spellEnd"/>
      <w:r>
        <w:t xml:space="preserve">). Inhalte sollen unabhängig von ihrer medialen Erscheinungsform so genutzt werden, dass sie dem jeweiligen Nutzungsziel des Kindes am besten entgegenkommen. Das Kind soll möglichst selbst wählen können, ob der gewünschte Inhalt in Print, Audio, DVD, </w:t>
      </w:r>
      <w:proofErr w:type="spellStart"/>
      <w:r>
        <w:t>eBook</w:t>
      </w:r>
      <w:proofErr w:type="spellEnd"/>
      <w:r>
        <w:t xml:space="preserve">, </w:t>
      </w:r>
      <w:proofErr w:type="spellStart"/>
      <w:r>
        <w:t>eAudio</w:t>
      </w:r>
      <w:proofErr w:type="spellEnd"/>
      <w:r>
        <w:t xml:space="preserve"> oder </w:t>
      </w:r>
      <w:proofErr w:type="spellStart"/>
      <w:r>
        <w:t>eVideo</w:t>
      </w:r>
      <w:proofErr w:type="spellEnd"/>
      <w:r>
        <w:t xml:space="preserve"> rezipiert wird. Der Onleihe-Bestand stellt damit eine Erweiterung des physischen Bestands dar (möglichst gleiche Titel in Print und digital), nur in Einzelfällen eine Ergänzung desselben (Titel nur digital verfügbar). </w:t>
      </w:r>
    </w:p>
    <w:p w:rsidR="00A53095" w:rsidRDefault="00A53095" w:rsidP="00A53095"/>
    <w:p w:rsidR="00A53095" w:rsidRDefault="00A53095" w:rsidP="00A53095">
      <w:r>
        <w:t>Folgende Bereiche können derzeit aus dem Angebot des Onleihe-Medienshops nicht bedient werden, obwohl sie hinsichtlich unsere Bestandprofile und der potentiellen Nutzung sinnvoll erscheinen:</w:t>
      </w:r>
    </w:p>
    <w:p w:rsidR="00A53095" w:rsidRDefault="00A53095" w:rsidP="00A53095">
      <w:r>
        <w:t xml:space="preserve">Im Bereich </w:t>
      </w:r>
      <w:proofErr w:type="spellStart"/>
      <w:r>
        <w:t>eVideo</w:t>
      </w:r>
      <w:proofErr w:type="spellEnd"/>
      <w:r>
        <w:t xml:space="preserve"> erscheinen nur noch Kinderfilme, die deutlich zu „seicht“ für den Bestand sind (auch wenn der Anspruch in der Onleihe vergleichsweise niedrig ist). </w:t>
      </w:r>
    </w:p>
    <w:p w:rsidR="00A53095" w:rsidRDefault="00A53095" w:rsidP="00A53095"/>
    <w:p w:rsidR="00A53095" w:rsidRDefault="00A53095" w:rsidP="00A53095">
      <w:r>
        <w:sym w:font="Wingdings" w:char="F0E0"/>
      </w:r>
      <w:proofErr w:type="spellStart"/>
      <w:r>
        <w:t>Filmfriend</w:t>
      </w:r>
      <w:proofErr w:type="spellEnd"/>
      <w:r>
        <w:t xml:space="preserve"> als Ergänzung </w:t>
      </w:r>
      <w:r>
        <w:sym w:font="Wingdings" w:char="F0E0"/>
      </w:r>
      <w:r>
        <w:t xml:space="preserve"> Kein Einfluss auf Auswahl der </w:t>
      </w:r>
      <w:proofErr w:type="spellStart"/>
      <w:r>
        <w:t>Streaminginhalte</w:t>
      </w:r>
      <w:proofErr w:type="spellEnd"/>
      <w:r>
        <w:t xml:space="preserve"> </w:t>
      </w:r>
      <w:r>
        <w:sym w:font="Wingdings" w:char="F0E0"/>
      </w:r>
      <w:r>
        <w:t xml:space="preserve"> Profil über </w:t>
      </w:r>
      <w:proofErr w:type="spellStart"/>
      <w:r>
        <w:t>eBibliothek</w:t>
      </w:r>
      <w:proofErr w:type="spellEnd"/>
    </w:p>
    <w:p w:rsidR="00A53095" w:rsidRDefault="00A53095" w:rsidP="00A53095"/>
    <w:p w:rsidR="00A53095" w:rsidRDefault="00A53095" w:rsidP="00A53095">
      <w:r>
        <w:t xml:space="preserve">Folgende Bereiche können aus dem Angebot des Medienshops der Onleihe bedient werden und sind hinsichtlich unserer Bestandsprofile und </w:t>
      </w:r>
      <w:proofErr w:type="gramStart"/>
      <w:r>
        <w:t>der bereits vorhandene Nutzung</w:t>
      </w:r>
      <w:proofErr w:type="gramEnd"/>
      <w:r>
        <w:t xml:space="preserve"> sinnvoll:</w:t>
      </w:r>
    </w:p>
    <w:p w:rsidR="00A53095" w:rsidRDefault="00A53095" w:rsidP="00A53095">
      <w:r>
        <w:t xml:space="preserve">Der Bereich </w:t>
      </w:r>
      <w:proofErr w:type="spellStart"/>
      <w:r>
        <w:t>eBook</w:t>
      </w:r>
      <w:proofErr w:type="spellEnd"/>
      <w:r>
        <w:t xml:space="preserve"> soll weiter ausgebaut werden und hat in den letzten Jahren deutlich zugelegt verglichen mit den </w:t>
      </w:r>
      <w:proofErr w:type="spellStart"/>
      <w:r>
        <w:t>eAudios</w:t>
      </w:r>
      <w:proofErr w:type="spellEnd"/>
      <w:r>
        <w:t xml:space="preserve">. Gerade bei 5.1 (9-12-jährige) sind die Ausleihzahlen hoch und gefragte Titel sind trotz Staffelung mehrfach vorbestellt. </w:t>
      </w:r>
    </w:p>
    <w:p w:rsidR="00A53095" w:rsidRDefault="00A53095" w:rsidP="00A53095"/>
    <w:p w:rsidR="00A53095" w:rsidRDefault="00A53095" w:rsidP="00A53095">
      <w:r>
        <w:t xml:space="preserve">Regelmäßig müssen auslaufende Lizenzen geprüft und ggfs. nachbestellt werden, da Titel ansonsten automatisch aus dem Bestand fallen. Wie auch im analogen Bestand, sind in der Onleihe viele Kindermedien Teile von Reihen. Leider kommt es gelegentlich dazu, dass nicht alle Titel einer Reihe erhältlich sind. So kommt es zu Lizenzbedingten Lücken in den Reihen. </w:t>
      </w:r>
    </w:p>
    <w:p w:rsidR="00A53095" w:rsidRDefault="00A53095" w:rsidP="00A53095"/>
    <w:p w:rsidR="00A53095" w:rsidRPr="00EC5565" w:rsidRDefault="00A53095" w:rsidP="00A53095">
      <w:pPr>
        <w:contextualSpacing/>
        <w:rPr>
          <w:rFonts w:cstheme="minorHAnsi"/>
          <w:b/>
        </w:rPr>
      </w:pPr>
      <w:r w:rsidRPr="00EC5565">
        <w:rPr>
          <w:rFonts w:cstheme="minorHAnsi"/>
          <w:b/>
        </w:rPr>
        <w:t>Worauf verzichtet wird</w:t>
      </w:r>
    </w:p>
    <w:p w:rsidR="00A53095" w:rsidRDefault="00A53095" w:rsidP="00A53095">
      <w:r>
        <w:t xml:space="preserve">Bei den Lizenzen </w:t>
      </w:r>
      <w:r w:rsidR="00AD44A1">
        <w:t>wird,</w:t>
      </w:r>
      <w:r>
        <w:t xml:space="preserve"> wenn möglich darauf verzichtet, K-</w:t>
      </w:r>
      <w:r w:rsidR="00CB213B">
        <w:t>Lizenzen</w:t>
      </w:r>
      <w:r>
        <w:t xml:space="preserve"> zu erwerben. Diese Titel werden bei Leserwünschen erworben. </w:t>
      </w:r>
    </w:p>
    <w:p w:rsidR="00A53095" w:rsidRDefault="00A53095" w:rsidP="00A53095"/>
    <w:p w:rsidR="00192AC6" w:rsidRPr="00AF7553" w:rsidRDefault="00192AC6" w:rsidP="00192AC6">
      <w:pPr>
        <w:pStyle w:val="berschrift2"/>
      </w:pPr>
      <w:bookmarkStart w:id="35" w:name="_Toc109401259"/>
      <w:r w:rsidRPr="00AF7553">
        <w:t>Kinderbibliothek Overdrive</w:t>
      </w:r>
      <w:bookmarkEnd w:id="35"/>
    </w:p>
    <w:p w:rsidR="00192AC6" w:rsidRDefault="00192AC6" w:rsidP="00192AC6">
      <w:r>
        <w:t xml:space="preserve">Das Medienangebot in Overdrive der Stadtbibliothek Stuttgart trägt dazu bei </w:t>
      </w:r>
      <w:r w:rsidR="00AC48DA">
        <w:t>dem Angebot</w:t>
      </w:r>
      <w:r>
        <w:t xml:space="preserve"> der fremdsprachigen Medien der Stadtbibliothek Stuttgart zu ergänzen.</w:t>
      </w:r>
    </w:p>
    <w:p w:rsidR="00192AC6" w:rsidRDefault="00192AC6" w:rsidP="00192AC6">
      <w:r>
        <w:t xml:space="preserve">Inhalte sollen unabhängig von ihrer medialen Erscheinungsform so genutzt werden, dass sie dem jeweiligen Nutzungsziel des Kindes am besten entgegenkommen. Das Kind soll möglichst selbst wählen können, ob der gewünschte Inhalt in Print, Audio, DVD, </w:t>
      </w:r>
      <w:proofErr w:type="spellStart"/>
      <w:r>
        <w:t>eBook</w:t>
      </w:r>
      <w:proofErr w:type="spellEnd"/>
      <w:r>
        <w:t xml:space="preserve">, </w:t>
      </w:r>
      <w:proofErr w:type="spellStart"/>
      <w:r>
        <w:t>eAudio</w:t>
      </w:r>
      <w:proofErr w:type="spellEnd"/>
      <w:r>
        <w:t xml:space="preserve"> oder </w:t>
      </w:r>
      <w:proofErr w:type="spellStart"/>
      <w:r>
        <w:t>eVideo</w:t>
      </w:r>
      <w:proofErr w:type="spellEnd"/>
      <w:r>
        <w:t xml:space="preserve"> rezipiert wird. </w:t>
      </w:r>
    </w:p>
    <w:p w:rsidR="00192AC6" w:rsidRDefault="00192AC6" w:rsidP="00192AC6">
      <w:r>
        <w:t xml:space="preserve">Der Overdrive-Bestand stellt damit eine Erweiterung des physischen Bestands und des digitalen Bestands der Onleihe dar. In Abgrenzung zur Onleihe der </w:t>
      </w:r>
      <w:proofErr w:type="spellStart"/>
      <w:r>
        <w:t>divibib</w:t>
      </w:r>
      <w:proofErr w:type="spellEnd"/>
      <w:r>
        <w:t xml:space="preserve"> sollen vor allem fremdsprachige Kindermedien angeboten werden.</w:t>
      </w:r>
    </w:p>
    <w:p w:rsidR="00AC48DA" w:rsidRDefault="00AC48DA" w:rsidP="00192AC6"/>
    <w:p w:rsidR="00192AC6" w:rsidRDefault="00192AC6" w:rsidP="00192AC6">
      <w:r>
        <w:t xml:space="preserve">Der Erwerb fremdsprachiger Medien gestaltet sich im physischen Bereich oftmals als sehr hürdenreich bis nicht realisierbar auf Grund mangelnder Angebote auf dem Markt. Durch Overdrive können auch Medien in Sprachen erworben und angeboten werden, zu denen wir über den Buchhandel keinen Zugang haben.  </w:t>
      </w:r>
    </w:p>
    <w:p w:rsidR="00AC48DA" w:rsidRDefault="00192AC6" w:rsidP="00AC48DA">
      <w:pPr>
        <w:rPr>
          <w:b/>
          <w:sz w:val="28"/>
        </w:rPr>
      </w:pPr>
      <w:r>
        <w:t>Auch Sprachen, die in unserem physischen Bestand bereits gut aufgestellt sind (z.B. Englisch, Französisch, Spanisch etc.) können durch die Angebote bei Overdrive ergänzt werden.  So bietet Overdrive beispielsweise eine neue Methode, Sprache zu erleben: die „</w:t>
      </w:r>
      <w:proofErr w:type="spellStart"/>
      <w:r>
        <w:t>read</w:t>
      </w:r>
      <w:proofErr w:type="spellEnd"/>
      <w:r>
        <w:t xml:space="preserve"> </w:t>
      </w:r>
      <w:proofErr w:type="spellStart"/>
      <w:r>
        <w:t>along</w:t>
      </w:r>
      <w:proofErr w:type="spellEnd"/>
      <w:r>
        <w:t>“ Bücher. Während der Text gelesen wird, werden die Textpassagen farbig markiert und akustisch begleitet. Dies ist ein Zugang zum Lesen lernen, den wir so bisher nicht anbieten konnten. Auch für den Fremdspracherwerb ist dies ein sehr hilfreiches Instrument, da zugleich die richtige Aussprache angeeignet werden kann.</w:t>
      </w:r>
      <w:r w:rsidR="00AC48DA" w:rsidRPr="00AC48DA">
        <w:rPr>
          <w:b/>
          <w:sz w:val="28"/>
        </w:rPr>
        <w:t xml:space="preserve"> </w:t>
      </w:r>
    </w:p>
    <w:p w:rsidR="00AC48DA" w:rsidRDefault="00AC48DA" w:rsidP="00AC48DA">
      <w:pPr>
        <w:rPr>
          <w:b/>
          <w:sz w:val="28"/>
        </w:rPr>
      </w:pPr>
    </w:p>
    <w:p w:rsidR="00C6504C" w:rsidRDefault="00C6504C" w:rsidP="00AC48DA">
      <w:pPr>
        <w:rPr>
          <w:b/>
        </w:rPr>
      </w:pPr>
    </w:p>
    <w:p w:rsidR="00C6504C" w:rsidRDefault="00C6504C" w:rsidP="00AC48DA">
      <w:pPr>
        <w:rPr>
          <w:b/>
        </w:rPr>
      </w:pPr>
    </w:p>
    <w:p w:rsidR="00AC48DA" w:rsidRPr="00AC48DA" w:rsidRDefault="00AC48DA" w:rsidP="00AC48DA">
      <w:pPr>
        <w:rPr>
          <w:b/>
        </w:rPr>
      </w:pPr>
      <w:r w:rsidRPr="00AC48DA">
        <w:rPr>
          <w:b/>
        </w:rPr>
        <w:t>Schwerpunkte beim Bestandsaufbau:</w:t>
      </w:r>
    </w:p>
    <w:p w:rsidR="00AC48DA" w:rsidRDefault="00AC48DA" w:rsidP="00AC48DA">
      <w:r>
        <w:t>E-Books und e-Audios sollen dabei in einem ausgeglichenen Verhältnis erworben werden. Beim Bestandsaufbau werden in erster Linie unten aufgeführte Gebiete und Sprachen bedient</w:t>
      </w:r>
    </w:p>
    <w:p w:rsidR="00AC48DA" w:rsidRDefault="00AC48DA" w:rsidP="00AC48DA">
      <w:r>
        <w:t xml:space="preserve"> </w:t>
      </w:r>
    </w:p>
    <w:p w:rsidR="00AC48DA" w:rsidRPr="00F47741" w:rsidRDefault="00AC48DA" w:rsidP="00AC48DA">
      <w:pPr>
        <w:rPr>
          <w:b/>
          <w:u w:val="single"/>
        </w:rPr>
      </w:pPr>
      <w:r w:rsidRPr="00F47741">
        <w:rPr>
          <w:b/>
          <w:u w:val="single"/>
        </w:rPr>
        <w:lastRenderedPageBreak/>
        <w:t>Ergänzend zum bereits gut genutzten und gut ausgebauten physischen Bestand:</w:t>
      </w:r>
    </w:p>
    <w:p w:rsidR="00AC48DA" w:rsidRPr="00864208" w:rsidRDefault="00AC48DA" w:rsidP="00AC48DA">
      <w:pPr>
        <w:rPr>
          <w:b/>
        </w:rPr>
      </w:pPr>
      <w:r w:rsidRPr="00864208">
        <w:rPr>
          <w:b/>
        </w:rPr>
        <w:t>J 12 Englisch (Zielgruppe 2 – 12 Jahre, mit einem Schwerpunkt auf der „</w:t>
      </w:r>
      <w:proofErr w:type="spellStart"/>
      <w:r w:rsidRPr="00864208">
        <w:rPr>
          <w:b/>
        </w:rPr>
        <w:t>read</w:t>
      </w:r>
      <w:proofErr w:type="spellEnd"/>
      <w:r w:rsidRPr="00864208">
        <w:rPr>
          <w:b/>
        </w:rPr>
        <w:t xml:space="preserve"> </w:t>
      </w:r>
      <w:proofErr w:type="spellStart"/>
      <w:r w:rsidRPr="00864208">
        <w:rPr>
          <w:b/>
        </w:rPr>
        <w:t>along</w:t>
      </w:r>
      <w:proofErr w:type="spellEnd"/>
      <w:r w:rsidRPr="00864208">
        <w:rPr>
          <w:b/>
        </w:rPr>
        <w:t>“ Reihe)</w:t>
      </w:r>
    </w:p>
    <w:p w:rsidR="00AC48DA" w:rsidRPr="00864208" w:rsidRDefault="00AC48DA" w:rsidP="00AC48DA">
      <w:pPr>
        <w:rPr>
          <w:b/>
        </w:rPr>
      </w:pPr>
      <w:r w:rsidRPr="00864208">
        <w:rPr>
          <w:b/>
        </w:rPr>
        <w:t>J 14 Französisch (Zielgruppe 2 – 12 Jahre)</w:t>
      </w:r>
    </w:p>
    <w:p w:rsidR="00AC48DA" w:rsidRDefault="00AC48DA" w:rsidP="00AC48DA">
      <w:r>
        <w:t>J 15 Italienisch (Zielgruppe 2 – 8 Jahre)</w:t>
      </w:r>
    </w:p>
    <w:p w:rsidR="00AC48DA" w:rsidRDefault="00AC48DA" w:rsidP="00AC48DA">
      <w:r>
        <w:t>J 16 Spanisch (Zielgruppe 2 – 12 Jahre)</w:t>
      </w:r>
    </w:p>
    <w:p w:rsidR="00AC48DA" w:rsidRDefault="00AC48DA" w:rsidP="00AC48DA">
      <w:r>
        <w:t>J 171 Russisch (Zielgruppe 2 – 12 Jahre)</w:t>
      </w:r>
    </w:p>
    <w:p w:rsidR="00AC48DA" w:rsidRDefault="00AC48DA" w:rsidP="00AC48DA">
      <w:r>
        <w:t>J 181 Ukrainisch (Zielgruppe 2 – 12 Jahre)</w:t>
      </w:r>
    </w:p>
    <w:p w:rsidR="00AC48DA" w:rsidRDefault="00AC48DA" w:rsidP="00AC48DA">
      <w:r>
        <w:t>Priorität bei Aufbau: Englisch und Französisch.</w:t>
      </w:r>
    </w:p>
    <w:p w:rsidR="00AC48DA" w:rsidRDefault="00AC48DA" w:rsidP="00AC48DA"/>
    <w:p w:rsidR="00AC48DA" w:rsidRDefault="00AC48DA" w:rsidP="00AC48DA"/>
    <w:p w:rsidR="00AC48DA" w:rsidRPr="00EC5565" w:rsidRDefault="00AC48DA" w:rsidP="00AC48DA">
      <w:pPr>
        <w:contextualSpacing/>
        <w:rPr>
          <w:rFonts w:cstheme="minorHAnsi"/>
          <w:b/>
        </w:rPr>
      </w:pPr>
      <w:r w:rsidRPr="00EC5565">
        <w:rPr>
          <w:rFonts w:cstheme="minorHAnsi"/>
          <w:b/>
        </w:rPr>
        <w:t>Worauf verzichtet wird</w:t>
      </w:r>
    </w:p>
    <w:p w:rsidR="00192AC6" w:rsidRDefault="00AC48DA" w:rsidP="00192AC6">
      <w:r>
        <w:t>Lizenzen mit einem sehr kleinen Ausleihvolumen (26 Ausleihen) oder einer kurzen Dauer (12 Monate) werde soweit möglich nicht erworben. Englische Hörbücher sind unverhältnismäßig teuer und werden nur schrittweise erworben. Hierbei werden ausschließlich OC/OU Lizenzen gekauft.</w:t>
      </w:r>
    </w:p>
    <w:p w:rsidR="00AC48DA" w:rsidRDefault="00AC48DA" w:rsidP="00192AC6"/>
    <w:p w:rsidR="00AC48DA" w:rsidRDefault="00AC48DA" w:rsidP="00192AC6"/>
    <w:p w:rsidR="008D112F" w:rsidRDefault="008D112F" w:rsidP="008D112F">
      <w:pPr>
        <w:pStyle w:val="berschrift2"/>
      </w:pPr>
      <w:bookmarkStart w:id="36" w:name="_Toc109401260"/>
      <w:r>
        <w:t>Weitere digitale Medien für Kinder</w:t>
      </w:r>
      <w:bookmarkEnd w:id="36"/>
    </w:p>
    <w:p w:rsidR="008D112F" w:rsidRDefault="008D112F" w:rsidP="008D112F">
      <w:r>
        <w:t>Es gibt weitere digitale Medien, auf deren Inhalt die Kinderbibliothek keinen Einfluss hat:</w:t>
      </w:r>
    </w:p>
    <w:p w:rsidR="008D112F" w:rsidRPr="00C6504C" w:rsidRDefault="008D112F" w:rsidP="008D112F">
      <w:pPr>
        <w:pStyle w:val="Listenabsatz"/>
        <w:numPr>
          <w:ilvl w:val="0"/>
          <w:numId w:val="14"/>
        </w:numPr>
        <w:rPr>
          <w:sz w:val="20"/>
          <w:szCs w:val="20"/>
        </w:rPr>
      </w:pPr>
      <w:proofErr w:type="spellStart"/>
      <w:r w:rsidRPr="00C6504C">
        <w:rPr>
          <w:sz w:val="20"/>
          <w:szCs w:val="20"/>
        </w:rPr>
        <w:t>Tigerbooks</w:t>
      </w:r>
      <w:proofErr w:type="spellEnd"/>
    </w:p>
    <w:p w:rsidR="008D112F" w:rsidRPr="00C6504C" w:rsidRDefault="008D112F" w:rsidP="008D112F">
      <w:pPr>
        <w:pStyle w:val="Listenabsatz"/>
        <w:numPr>
          <w:ilvl w:val="0"/>
          <w:numId w:val="14"/>
        </w:numPr>
        <w:rPr>
          <w:sz w:val="20"/>
          <w:szCs w:val="20"/>
        </w:rPr>
      </w:pPr>
      <w:proofErr w:type="spellStart"/>
      <w:r w:rsidRPr="00C6504C">
        <w:rPr>
          <w:sz w:val="20"/>
          <w:szCs w:val="20"/>
        </w:rPr>
        <w:t>Britannica</w:t>
      </w:r>
      <w:proofErr w:type="spellEnd"/>
    </w:p>
    <w:p w:rsidR="008D112F" w:rsidRPr="00C6504C" w:rsidRDefault="008D112F" w:rsidP="008D112F">
      <w:pPr>
        <w:pStyle w:val="Listenabsatz"/>
        <w:numPr>
          <w:ilvl w:val="0"/>
          <w:numId w:val="14"/>
        </w:numPr>
        <w:rPr>
          <w:sz w:val="20"/>
          <w:szCs w:val="20"/>
        </w:rPr>
      </w:pPr>
      <w:proofErr w:type="spellStart"/>
      <w:r w:rsidRPr="00C6504C">
        <w:rPr>
          <w:sz w:val="20"/>
          <w:szCs w:val="20"/>
        </w:rPr>
        <w:t>Filmfriend</w:t>
      </w:r>
      <w:proofErr w:type="spellEnd"/>
    </w:p>
    <w:p w:rsidR="008D112F" w:rsidRPr="00C6504C" w:rsidRDefault="008D112F" w:rsidP="008D112F">
      <w:pPr>
        <w:pStyle w:val="Listenabsatz"/>
        <w:numPr>
          <w:ilvl w:val="0"/>
          <w:numId w:val="14"/>
        </w:numPr>
        <w:rPr>
          <w:sz w:val="20"/>
          <w:szCs w:val="20"/>
        </w:rPr>
      </w:pPr>
      <w:r w:rsidRPr="00C6504C">
        <w:rPr>
          <w:sz w:val="20"/>
          <w:szCs w:val="20"/>
        </w:rPr>
        <w:t>Brockhaus</w:t>
      </w:r>
    </w:p>
    <w:p w:rsidR="008D112F" w:rsidRPr="00C6504C" w:rsidRDefault="008D112F" w:rsidP="008D112F">
      <w:pPr>
        <w:pStyle w:val="Listenabsatz"/>
        <w:numPr>
          <w:ilvl w:val="0"/>
          <w:numId w:val="14"/>
        </w:numPr>
        <w:rPr>
          <w:sz w:val="20"/>
          <w:szCs w:val="20"/>
        </w:rPr>
      </w:pPr>
      <w:proofErr w:type="spellStart"/>
      <w:r w:rsidRPr="00C6504C">
        <w:rPr>
          <w:sz w:val="20"/>
          <w:szCs w:val="20"/>
        </w:rPr>
        <w:t>Onilo</w:t>
      </w:r>
      <w:proofErr w:type="spellEnd"/>
    </w:p>
    <w:p w:rsidR="008D112F" w:rsidRPr="00C6504C" w:rsidRDefault="008D112F" w:rsidP="008D112F"/>
    <w:p w:rsidR="00E202C9" w:rsidRPr="00E202C9" w:rsidRDefault="00E202C9" w:rsidP="0061541F"/>
    <w:sectPr w:rsidR="00E202C9" w:rsidRPr="00E202C9">
      <w:footerReference w:type="default" r:id="rId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96282" w:rsidRDefault="00D96282" w:rsidP="00E202C9">
      <w:r>
        <w:separator/>
      </w:r>
    </w:p>
  </w:endnote>
  <w:endnote w:type="continuationSeparator" w:id="0">
    <w:p w:rsidR="00D96282" w:rsidRDefault="00D96282" w:rsidP="00E202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Frutiger 45 Light">
    <w:panose1 w:val="020B0500000000000000"/>
    <w:charset w:val="00"/>
    <w:family w:val="swiss"/>
    <w:pitch w:val="variable"/>
    <w:sig w:usb0="80000027"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Seitenzahl"/>
      </w:rPr>
      <w:id w:val="-523400293"/>
      <w:docPartObj>
        <w:docPartGallery w:val="Page Numbers (Bottom of Page)"/>
        <w:docPartUnique/>
      </w:docPartObj>
    </w:sdtPr>
    <w:sdtContent>
      <w:p w:rsidR="00D96282" w:rsidRDefault="00D96282" w:rsidP="007B0292">
        <w:pPr>
          <w:pStyle w:val="Fuzeile"/>
          <w:framePr w:wrap="notBeside" w:vAnchor="text" w:hAnchor="page" w:xAlign="center" w:y="1"/>
          <w:rPr>
            <w:rStyle w:val="Seitenzahl"/>
          </w:rPr>
        </w:pPr>
        <w:r>
          <w:rPr>
            <w:rStyle w:val="Seitenzahl"/>
          </w:rPr>
          <w:t xml:space="preserve">- </w:t>
        </w:r>
        <w:r>
          <w:rPr>
            <w:rStyle w:val="Seitenzahl"/>
          </w:rPr>
          <w:fldChar w:fldCharType="begin"/>
        </w:r>
        <w:r>
          <w:rPr>
            <w:rStyle w:val="Seitenzahl"/>
          </w:rPr>
          <w:instrText xml:space="preserve"> PAGE </w:instrText>
        </w:r>
        <w:r>
          <w:rPr>
            <w:rStyle w:val="Seitenzahl"/>
          </w:rPr>
          <w:fldChar w:fldCharType="separate"/>
        </w:r>
        <w:r w:rsidR="007B4346">
          <w:rPr>
            <w:rStyle w:val="Seitenzahl"/>
            <w:noProof/>
          </w:rPr>
          <w:t>21</w:t>
        </w:r>
        <w:r>
          <w:rPr>
            <w:rStyle w:val="Seitenzahl"/>
          </w:rPr>
          <w:fldChar w:fldCharType="end"/>
        </w:r>
        <w:r>
          <w:rPr>
            <w:rStyle w:val="Seitenzahl"/>
          </w:rPr>
          <w:t xml:space="preserve"> -</w:t>
        </w:r>
      </w:p>
    </w:sdtContent>
  </w:sdt>
  <w:p w:rsidR="00D96282" w:rsidRDefault="00D96282">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96282" w:rsidRDefault="00D96282" w:rsidP="00E202C9">
      <w:r>
        <w:separator/>
      </w:r>
    </w:p>
  </w:footnote>
  <w:footnote w:type="continuationSeparator" w:id="0">
    <w:p w:rsidR="00D96282" w:rsidRDefault="00D96282" w:rsidP="00E202C9">
      <w:r>
        <w:continuationSeparator/>
      </w:r>
    </w:p>
  </w:footnote>
  <w:footnote w:id="1">
    <w:p w:rsidR="00D96282" w:rsidRDefault="00D96282" w:rsidP="00E202C9">
      <w:pPr>
        <w:pStyle w:val="Funotentext"/>
      </w:pPr>
      <w:r>
        <w:rPr>
          <w:rStyle w:val="Funotenzeichen"/>
        </w:rPr>
        <w:footnoteRef/>
      </w:r>
      <w:r>
        <w:t xml:space="preserve"> </w:t>
      </w:r>
      <w:hyperlink r:id="rId1" w:history="1">
        <w:r w:rsidRPr="00EB10F7">
          <w:rPr>
            <w:rStyle w:val="Hyperlink"/>
          </w:rPr>
          <w:t>https://www.ajs-bw.de/jugendmedienschutz-medienpaedagogik.html</w:t>
        </w:r>
      </w:hyperlink>
      <w:r>
        <w:t xml:space="preserve"> (Zugriff am 15.07.2021)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C7D03"/>
    <w:multiLevelType w:val="hybridMultilevel"/>
    <w:tmpl w:val="7CFAF19C"/>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E1E3BCE"/>
    <w:multiLevelType w:val="hybridMultilevel"/>
    <w:tmpl w:val="0FD0DA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0BB09B1"/>
    <w:multiLevelType w:val="hybridMultilevel"/>
    <w:tmpl w:val="D66201A8"/>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8534E06"/>
    <w:multiLevelType w:val="hybridMultilevel"/>
    <w:tmpl w:val="8ECA5BD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BE969BF"/>
    <w:multiLevelType w:val="hybridMultilevel"/>
    <w:tmpl w:val="1DCC5ABA"/>
    <w:lvl w:ilvl="0" w:tplc="7A4C409C">
      <w:start w:val="5"/>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42E03B6B"/>
    <w:multiLevelType w:val="hybridMultilevel"/>
    <w:tmpl w:val="8744A564"/>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46B67714"/>
    <w:multiLevelType w:val="hybridMultilevel"/>
    <w:tmpl w:val="9F6ED3AC"/>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609C10C7"/>
    <w:multiLevelType w:val="hybridMultilevel"/>
    <w:tmpl w:val="AFBE77E6"/>
    <w:lvl w:ilvl="0" w:tplc="1264C7CC">
      <w:start w:val="1"/>
      <w:numFmt w:val="bullet"/>
      <w:lvlText w:val="•"/>
      <w:lvlJc w:val="left"/>
      <w:pPr>
        <w:tabs>
          <w:tab w:val="num" w:pos="720"/>
        </w:tabs>
        <w:ind w:left="720" w:hanging="360"/>
      </w:pPr>
      <w:rPr>
        <w:rFonts w:ascii="Arial" w:hAnsi="Arial" w:hint="default"/>
      </w:rPr>
    </w:lvl>
    <w:lvl w:ilvl="1" w:tplc="706E8404" w:tentative="1">
      <w:start w:val="1"/>
      <w:numFmt w:val="bullet"/>
      <w:lvlText w:val="•"/>
      <w:lvlJc w:val="left"/>
      <w:pPr>
        <w:tabs>
          <w:tab w:val="num" w:pos="1440"/>
        </w:tabs>
        <w:ind w:left="1440" w:hanging="360"/>
      </w:pPr>
      <w:rPr>
        <w:rFonts w:ascii="Arial" w:hAnsi="Arial" w:hint="default"/>
      </w:rPr>
    </w:lvl>
    <w:lvl w:ilvl="2" w:tplc="1B9ED57E" w:tentative="1">
      <w:start w:val="1"/>
      <w:numFmt w:val="bullet"/>
      <w:lvlText w:val="•"/>
      <w:lvlJc w:val="left"/>
      <w:pPr>
        <w:tabs>
          <w:tab w:val="num" w:pos="2160"/>
        </w:tabs>
        <w:ind w:left="2160" w:hanging="360"/>
      </w:pPr>
      <w:rPr>
        <w:rFonts w:ascii="Arial" w:hAnsi="Arial" w:hint="default"/>
      </w:rPr>
    </w:lvl>
    <w:lvl w:ilvl="3" w:tplc="C8001F4C" w:tentative="1">
      <w:start w:val="1"/>
      <w:numFmt w:val="bullet"/>
      <w:lvlText w:val="•"/>
      <w:lvlJc w:val="left"/>
      <w:pPr>
        <w:tabs>
          <w:tab w:val="num" w:pos="2880"/>
        </w:tabs>
        <w:ind w:left="2880" w:hanging="360"/>
      </w:pPr>
      <w:rPr>
        <w:rFonts w:ascii="Arial" w:hAnsi="Arial" w:hint="default"/>
      </w:rPr>
    </w:lvl>
    <w:lvl w:ilvl="4" w:tplc="0DDC133C" w:tentative="1">
      <w:start w:val="1"/>
      <w:numFmt w:val="bullet"/>
      <w:lvlText w:val="•"/>
      <w:lvlJc w:val="left"/>
      <w:pPr>
        <w:tabs>
          <w:tab w:val="num" w:pos="3600"/>
        </w:tabs>
        <w:ind w:left="3600" w:hanging="360"/>
      </w:pPr>
      <w:rPr>
        <w:rFonts w:ascii="Arial" w:hAnsi="Arial" w:hint="default"/>
      </w:rPr>
    </w:lvl>
    <w:lvl w:ilvl="5" w:tplc="41C6AB96" w:tentative="1">
      <w:start w:val="1"/>
      <w:numFmt w:val="bullet"/>
      <w:lvlText w:val="•"/>
      <w:lvlJc w:val="left"/>
      <w:pPr>
        <w:tabs>
          <w:tab w:val="num" w:pos="4320"/>
        </w:tabs>
        <w:ind w:left="4320" w:hanging="360"/>
      </w:pPr>
      <w:rPr>
        <w:rFonts w:ascii="Arial" w:hAnsi="Arial" w:hint="default"/>
      </w:rPr>
    </w:lvl>
    <w:lvl w:ilvl="6" w:tplc="1728C1A0" w:tentative="1">
      <w:start w:val="1"/>
      <w:numFmt w:val="bullet"/>
      <w:lvlText w:val="•"/>
      <w:lvlJc w:val="left"/>
      <w:pPr>
        <w:tabs>
          <w:tab w:val="num" w:pos="5040"/>
        </w:tabs>
        <w:ind w:left="5040" w:hanging="360"/>
      </w:pPr>
      <w:rPr>
        <w:rFonts w:ascii="Arial" w:hAnsi="Arial" w:hint="default"/>
      </w:rPr>
    </w:lvl>
    <w:lvl w:ilvl="7" w:tplc="99A4AB60" w:tentative="1">
      <w:start w:val="1"/>
      <w:numFmt w:val="bullet"/>
      <w:lvlText w:val="•"/>
      <w:lvlJc w:val="left"/>
      <w:pPr>
        <w:tabs>
          <w:tab w:val="num" w:pos="5760"/>
        </w:tabs>
        <w:ind w:left="5760" w:hanging="360"/>
      </w:pPr>
      <w:rPr>
        <w:rFonts w:ascii="Arial" w:hAnsi="Arial" w:hint="default"/>
      </w:rPr>
    </w:lvl>
    <w:lvl w:ilvl="8" w:tplc="1BE21E3A"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62B629E5"/>
    <w:multiLevelType w:val="hybridMultilevel"/>
    <w:tmpl w:val="B47A1C1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6B2834D8"/>
    <w:multiLevelType w:val="hybridMultilevel"/>
    <w:tmpl w:val="1EBEE6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767D6592"/>
    <w:multiLevelType w:val="hybridMultilevel"/>
    <w:tmpl w:val="B6F44CB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77067EDD"/>
    <w:multiLevelType w:val="hybridMultilevel"/>
    <w:tmpl w:val="273C7BE2"/>
    <w:lvl w:ilvl="0" w:tplc="A4A858CC">
      <w:start w:val="5"/>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7A683066"/>
    <w:multiLevelType w:val="hybridMultilevel"/>
    <w:tmpl w:val="8C8E8FD2"/>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7FB33BE4"/>
    <w:multiLevelType w:val="hybridMultilevel"/>
    <w:tmpl w:val="C6CE6FD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7"/>
  </w:num>
  <w:num w:numId="2">
    <w:abstractNumId w:val="1"/>
  </w:num>
  <w:num w:numId="3">
    <w:abstractNumId w:val="9"/>
  </w:num>
  <w:num w:numId="4">
    <w:abstractNumId w:val="3"/>
  </w:num>
  <w:num w:numId="5">
    <w:abstractNumId w:val="13"/>
  </w:num>
  <w:num w:numId="6">
    <w:abstractNumId w:val="12"/>
  </w:num>
  <w:num w:numId="7">
    <w:abstractNumId w:val="2"/>
  </w:num>
  <w:num w:numId="8">
    <w:abstractNumId w:val="0"/>
  </w:num>
  <w:num w:numId="9">
    <w:abstractNumId w:val="8"/>
  </w:num>
  <w:num w:numId="10">
    <w:abstractNumId w:val="5"/>
  </w:num>
  <w:num w:numId="11">
    <w:abstractNumId w:val="6"/>
  </w:num>
  <w:num w:numId="12">
    <w:abstractNumId w:val="10"/>
  </w:num>
  <w:num w:numId="13">
    <w:abstractNumId w:val="4"/>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0C01"/>
    <w:rsid w:val="00066ED4"/>
    <w:rsid w:val="000726D5"/>
    <w:rsid w:val="001130D5"/>
    <w:rsid w:val="00150485"/>
    <w:rsid w:val="00192AC6"/>
    <w:rsid w:val="001D40E9"/>
    <w:rsid w:val="00264553"/>
    <w:rsid w:val="00381B2D"/>
    <w:rsid w:val="00387B98"/>
    <w:rsid w:val="00402AD5"/>
    <w:rsid w:val="005240FA"/>
    <w:rsid w:val="005E1C43"/>
    <w:rsid w:val="005E3742"/>
    <w:rsid w:val="005F1CCA"/>
    <w:rsid w:val="0061541F"/>
    <w:rsid w:val="006A4066"/>
    <w:rsid w:val="007709D3"/>
    <w:rsid w:val="007B0292"/>
    <w:rsid w:val="007B4346"/>
    <w:rsid w:val="008D112F"/>
    <w:rsid w:val="00955AD1"/>
    <w:rsid w:val="009774D3"/>
    <w:rsid w:val="009862AB"/>
    <w:rsid w:val="009C7CC5"/>
    <w:rsid w:val="009E5A0D"/>
    <w:rsid w:val="00A14D62"/>
    <w:rsid w:val="00A21856"/>
    <w:rsid w:val="00A53095"/>
    <w:rsid w:val="00A74ABE"/>
    <w:rsid w:val="00AC48DA"/>
    <w:rsid w:val="00AD44A1"/>
    <w:rsid w:val="00B6346D"/>
    <w:rsid w:val="00C6504C"/>
    <w:rsid w:val="00CB213B"/>
    <w:rsid w:val="00CE543A"/>
    <w:rsid w:val="00D40C01"/>
    <w:rsid w:val="00D55E2B"/>
    <w:rsid w:val="00D96282"/>
    <w:rsid w:val="00DD434C"/>
    <w:rsid w:val="00E202C9"/>
    <w:rsid w:val="00EC5565"/>
    <w:rsid w:val="00ED3048"/>
    <w:rsid w:val="00F67FDE"/>
    <w:rsid w:val="00F81C3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831C8"/>
  <w15:chartTrackingRefBased/>
  <w15:docId w15:val="{1620AF40-0381-4401-B1F2-B1F72BDFB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D40C01"/>
    <w:pPr>
      <w:spacing w:after="0" w:line="240" w:lineRule="auto"/>
    </w:pPr>
    <w:rPr>
      <w:rFonts w:ascii="Times New Roman" w:eastAsia="Times New Roman" w:hAnsi="Times New Roman" w:cs="Times New Roman"/>
      <w:sz w:val="20"/>
      <w:szCs w:val="20"/>
      <w:lang w:eastAsia="de-DE"/>
    </w:rPr>
  </w:style>
  <w:style w:type="paragraph" w:styleId="berschrift1">
    <w:name w:val="heading 1"/>
    <w:basedOn w:val="Standard"/>
    <w:next w:val="Standard"/>
    <w:link w:val="berschrift1Zchn"/>
    <w:qFormat/>
    <w:rsid w:val="00D40C01"/>
    <w:pPr>
      <w:keepNext/>
      <w:spacing w:before="240" w:after="60"/>
      <w:outlineLvl w:val="0"/>
    </w:pPr>
    <w:rPr>
      <w:rFonts w:ascii="Arial" w:hAnsi="Arial" w:cs="Arial"/>
      <w:b/>
      <w:bCs/>
      <w:kern w:val="32"/>
      <w:sz w:val="32"/>
      <w:szCs w:val="32"/>
    </w:rPr>
  </w:style>
  <w:style w:type="paragraph" w:styleId="berschrift2">
    <w:name w:val="heading 2"/>
    <w:basedOn w:val="Standard"/>
    <w:next w:val="Standard"/>
    <w:link w:val="berschrift2Zchn"/>
    <w:qFormat/>
    <w:rsid w:val="00D40C01"/>
    <w:pPr>
      <w:keepNext/>
      <w:spacing w:before="240" w:after="60"/>
      <w:outlineLvl w:val="1"/>
    </w:pPr>
    <w:rPr>
      <w:rFonts w:ascii="Arial" w:hAnsi="Arial" w:cs="Arial"/>
      <w:b/>
      <w:bCs/>
      <w:i/>
      <w:iCs/>
      <w:sz w:val="28"/>
      <w:szCs w:val="28"/>
    </w:rPr>
  </w:style>
  <w:style w:type="paragraph" w:styleId="berschrift3">
    <w:name w:val="heading 3"/>
    <w:basedOn w:val="Standard"/>
    <w:next w:val="Standard"/>
    <w:link w:val="berschrift3Zchn"/>
    <w:qFormat/>
    <w:rsid w:val="00D40C01"/>
    <w:pPr>
      <w:keepNext/>
      <w:spacing w:before="240" w:after="60"/>
      <w:outlineLvl w:val="2"/>
    </w:pPr>
    <w:rPr>
      <w:rFonts w:ascii="Arial" w:hAnsi="Arial" w:cs="Arial"/>
      <w:b/>
      <w:bCs/>
      <w:sz w:val="26"/>
      <w:szCs w:val="26"/>
    </w:rPr>
  </w:style>
  <w:style w:type="paragraph" w:styleId="berschrift4">
    <w:name w:val="heading 4"/>
    <w:basedOn w:val="Standard"/>
    <w:next w:val="Standard"/>
    <w:link w:val="berschrift4Zchn"/>
    <w:uiPriority w:val="9"/>
    <w:unhideWhenUsed/>
    <w:qFormat/>
    <w:rsid w:val="0061541F"/>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rsid w:val="00D40C01"/>
    <w:rPr>
      <w:rFonts w:ascii="Arial" w:eastAsia="Times New Roman" w:hAnsi="Arial" w:cs="Arial"/>
      <w:b/>
      <w:bCs/>
      <w:kern w:val="32"/>
      <w:sz w:val="32"/>
      <w:szCs w:val="32"/>
      <w:lang w:eastAsia="de-DE"/>
    </w:rPr>
  </w:style>
  <w:style w:type="character" w:customStyle="1" w:styleId="berschrift2Zchn">
    <w:name w:val="Überschrift 2 Zchn"/>
    <w:basedOn w:val="Absatz-Standardschriftart"/>
    <w:link w:val="berschrift2"/>
    <w:rsid w:val="00D40C01"/>
    <w:rPr>
      <w:rFonts w:ascii="Arial" w:eastAsia="Times New Roman" w:hAnsi="Arial" w:cs="Arial"/>
      <w:b/>
      <w:bCs/>
      <w:i/>
      <w:iCs/>
      <w:sz w:val="28"/>
      <w:szCs w:val="28"/>
      <w:lang w:eastAsia="de-DE"/>
    </w:rPr>
  </w:style>
  <w:style w:type="character" w:customStyle="1" w:styleId="berschrift3Zchn">
    <w:name w:val="Überschrift 3 Zchn"/>
    <w:basedOn w:val="Absatz-Standardschriftart"/>
    <w:link w:val="berschrift3"/>
    <w:rsid w:val="00D40C01"/>
    <w:rPr>
      <w:rFonts w:ascii="Arial" w:eastAsia="Times New Roman" w:hAnsi="Arial" w:cs="Arial"/>
      <w:b/>
      <w:bCs/>
      <w:sz w:val="26"/>
      <w:szCs w:val="26"/>
      <w:lang w:eastAsia="de-DE"/>
    </w:rPr>
  </w:style>
  <w:style w:type="paragraph" w:styleId="Listenabsatz">
    <w:name w:val="List Paragraph"/>
    <w:basedOn w:val="Standard"/>
    <w:uiPriority w:val="34"/>
    <w:qFormat/>
    <w:rsid w:val="00387B98"/>
    <w:pPr>
      <w:ind w:left="720"/>
      <w:contextualSpacing/>
    </w:pPr>
    <w:rPr>
      <w:sz w:val="24"/>
      <w:szCs w:val="24"/>
    </w:rPr>
  </w:style>
  <w:style w:type="character" w:styleId="Fett">
    <w:name w:val="Strong"/>
    <w:basedOn w:val="Absatz-Standardschriftart"/>
    <w:uiPriority w:val="22"/>
    <w:qFormat/>
    <w:rsid w:val="00DD434C"/>
    <w:rPr>
      <w:b/>
      <w:bCs/>
    </w:rPr>
  </w:style>
  <w:style w:type="paragraph" w:styleId="StandardWeb">
    <w:name w:val="Normal (Web)"/>
    <w:basedOn w:val="Standard"/>
    <w:uiPriority w:val="99"/>
    <w:unhideWhenUsed/>
    <w:rsid w:val="00DD434C"/>
    <w:pPr>
      <w:spacing w:before="100" w:beforeAutospacing="1" w:after="100" w:afterAutospacing="1"/>
    </w:pPr>
    <w:rPr>
      <w:sz w:val="24"/>
      <w:szCs w:val="24"/>
    </w:rPr>
  </w:style>
  <w:style w:type="character" w:styleId="Hyperlink">
    <w:name w:val="Hyperlink"/>
    <w:basedOn w:val="Absatz-Standardschriftart"/>
    <w:uiPriority w:val="99"/>
    <w:unhideWhenUsed/>
    <w:rsid w:val="00DD434C"/>
    <w:rPr>
      <w:color w:val="0000FF"/>
      <w:u w:val="single"/>
    </w:rPr>
  </w:style>
  <w:style w:type="paragraph" w:styleId="Inhaltsverzeichnisberschrift">
    <w:name w:val="TOC Heading"/>
    <w:basedOn w:val="berschrift1"/>
    <w:next w:val="Standard"/>
    <w:uiPriority w:val="39"/>
    <w:semiHidden/>
    <w:unhideWhenUsed/>
    <w:qFormat/>
    <w:rsid w:val="0061541F"/>
    <w:pPr>
      <w:keepLines/>
      <w:spacing w:before="480" w:after="0" w:line="276" w:lineRule="auto"/>
      <w:outlineLvl w:val="9"/>
    </w:pPr>
    <w:rPr>
      <w:rFonts w:asciiTheme="majorHAnsi" w:eastAsiaTheme="majorEastAsia" w:hAnsiTheme="majorHAnsi" w:cstheme="majorBidi"/>
      <w:color w:val="2E74B5" w:themeColor="accent1" w:themeShade="BF"/>
      <w:kern w:val="0"/>
      <w:sz w:val="28"/>
      <w:szCs w:val="28"/>
      <w:lang w:eastAsia="en-US"/>
    </w:rPr>
  </w:style>
  <w:style w:type="paragraph" w:styleId="Verzeichnis1">
    <w:name w:val="toc 1"/>
    <w:basedOn w:val="Standard"/>
    <w:next w:val="Standard"/>
    <w:autoRedefine/>
    <w:uiPriority w:val="39"/>
    <w:unhideWhenUsed/>
    <w:rsid w:val="0061541F"/>
    <w:pPr>
      <w:spacing w:after="100"/>
    </w:pPr>
  </w:style>
  <w:style w:type="paragraph" w:styleId="Verzeichnis2">
    <w:name w:val="toc 2"/>
    <w:basedOn w:val="Standard"/>
    <w:next w:val="Standard"/>
    <w:autoRedefine/>
    <w:uiPriority w:val="39"/>
    <w:unhideWhenUsed/>
    <w:rsid w:val="0061541F"/>
    <w:pPr>
      <w:spacing w:after="100"/>
      <w:ind w:left="200"/>
    </w:pPr>
  </w:style>
  <w:style w:type="paragraph" w:styleId="Verzeichnis3">
    <w:name w:val="toc 3"/>
    <w:basedOn w:val="Standard"/>
    <w:next w:val="Standard"/>
    <w:autoRedefine/>
    <w:uiPriority w:val="39"/>
    <w:unhideWhenUsed/>
    <w:rsid w:val="0061541F"/>
    <w:pPr>
      <w:spacing w:after="100"/>
      <w:ind w:left="400"/>
    </w:pPr>
  </w:style>
  <w:style w:type="paragraph" w:styleId="KeinLeerraum">
    <w:name w:val="No Spacing"/>
    <w:uiPriority w:val="1"/>
    <w:qFormat/>
    <w:rsid w:val="0061541F"/>
    <w:pPr>
      <w:spacing w:after="0" w:line="240" w:lineRule="auto"/>
    </w:pPr>
    <w:rPr>
      <w:rFonts w:ascii="Times New Roman" w:eastAsia="Times New Roman" w:hAnsi="Times New Roman" w:cs="Times New Roman"/>
      <w:sz w:val="20"/>
      <w:szCs w:val="20"/>
      <w:lang w:eastAsia="de-DE"/>
    </w:rPr>
  </w:style>
  <w:style w:type="character" w:customStyle="1" w:styleId="berschrift4Zchn">
    <w:name w:val="Überschrift 4 Zchn"/>
    <w:basedOn w:val="Absatz-Standardschriftart"/>
    <w:link w:val="berschrift4"/>
    <w:uiPriority w:val="9"/>
    <w:rsid w:val="0061541F"/>
    <w:rPr>
      <w:rFonts w:asciiTheme="majorHAnsi" w:eastAsiaTheme="majorEastAsia" w:hAnsiTheme="majorHAnsi" w:cstheme="majorBidi"/>
      <w:i/>
      <w:iCs/>
      <w:color w:val="2E74B5" w:themeColor="accent1" w:themeShade="BF"/>
      <w:sz w:val="20"/>
      <w:szCs w:val="20"/>
      <w:lang w:eastAsia="de-DE"/>
    </w:rPr>
  </w:style>
  <w:style w:type="paragraph" w:styleId="Textkrper">
    <w:name w:val="Body Text"/>
    <w:basedOn w:val="Standard"/>
    <w:link w:val="TextkrperZchn"/>
    <w:rsid w:val="0061541F"/>
    <w:pPr>
      <w:suppressAutoHyphens/>
    </w:pPr>
    <w:rPr>
      <w:rFonts w:ascii="Frutiger 45 Light" w:hAnsi="Frutiger 45 Light"/>
      <w:sz w:val="24"/>
      <w:lang w:eastAsia="ar-SA"/>
    </w:rPr>
  </w:style>
  <w:style w:type="character" w:customStyle="1" w:styleId="TextkrperZchn">
    <w:name w:val="Textkörper Zchn"/>
    <w:basedOn w:val="Absatz-Standardschriftart"/>
    <w:link w:val="Textkrper"/>
    <w:rsid w:val="0061541F"/>
    <w:rPr>
      <w:rFonts w:ascii="Frutiger 45 Light" w:eastAsia="Times New Roman" w:hAnsi="Frutiger 45 Light" w:cs="Times New Roman"/>
      <w:sz w:val="24"/>
      <w:szCs w:val="20"/>
      <w:lang w:eastAsia="ar-SA"/>
    </w:rPr>
  </w:style>
  <w:style w:type="paragraph" w:styleId="Funotentext">
    <w:name w:val="footnote text"/>
    <w:basedOn w:val="Standard"/>
    <w:link w:val="FunotentextZchn"/>
    <w:uiPriority w:val="99"/>
    <w:semiHidden/>
    <w:unhideWhenUsed/>
    <w:rsid w:val="00E202C9"/>
    <w:rPr>
      <w:rFonts w:ascii="Arial" w:eastAsiaTheme="minorHAnsi" w:hAnsi="Arial" w:cstheme="minorBidi"/>
      <w:lang w:eastAsia="en-US"/>
    </w:rPr>
  </w:style>
  <w:style w:type="character" w:customStyle="1" w:styleId="FunotentextZchn">
    <w:name w:val="Fußnotentext Zchn"/>
    <w:basedOn w:val="Absatz-Standardschriftart"/>
    <w:link w:val="Funotentext"/>
    <w:uiPriority w:val="99"/>
    <w:semiHidden/>
    <w:rsid w:val="00E202C9"/>
    <w:rPr>
      <w:rFonts w:ascii="Arial" w:hAnsi="Arial"/>
      <w:sz w:val="20"/>
      <w:szCs w:val="20"/>
    </w:rPr>
  </w:style>
  <w:style w:type="character" w:styleId="Funotenzeichen">
    <w:name w:val="footnote reference"/>
    <w:basedOn w:val="Absatz-Standardschriftart"/>
    <w:uiPriority w:val="99"/>
    <w:semiHidden/>
    <w:unhideWhenUsed/>
    <w:rsid w:val="00E202C9"/>
    <w:rPr>
      <w:vertAlign w:val="superscript"/>
    </w:rPr>
  </w:style>
  <w:style w:type="paragraph" w:styleId="Kopfzeile">
    <w:name w:val="header"/>
    <w:basedOn w:val="Standard"/>
    <w:link w:val="KopfzeileZchn"/>
    <w:uiPriority w:val="99"/>
    <w:unhideWhenUsed/>
    <w:rsid w:val="007B0292"/>
    <w:pPr>
      <w:tabs>
        <w:tab w:val="center" w:pos="4536"/>
        <w:tab w:val="right" w:pos="9072"/>
      </w:tabs>
    </w:pPr>
  </w:style>
  <w:style w:type="character" w:customStyle="1" w:styleId="KopfzeileZchn">
    <w:name w:val="Kopfzeile Zchn"/>
    <w:basedOn w:val="Absatz-Standardschriftart"/>
    <w:link w:val="Kopfzeile"/>
    <w:uiPriority w:val="99"/>
    <w:rsid w:val="007B0292"/>
    <w:rPr>
      <w:rFonts w:ascii="Times New Roman" w:eastAsia="Times New Roman" w:hAnsi="Times New Roman" w:cs="Times New Roman"/>
      <w:sz w:val="20"/>
      <w:szCs w:val="20"/>
      <w:lang w:eastAsia="de-DE"/>
    </w:rPr>
  </w:style>
  <w:style w:type="paragraph" w:styleId="Fuzeile">
    <w:name w:val="footer"/>
    <w:basedOn w:val="Standard"/>
    <w:link w:val="FuzeileZchn"/>
    <w:unhideWhenUsed/>
    <w:rsid w:val="007B0292"/>
    <w:pPr>
      <w:tabs>
        <w:tab w:val="center" w:pos="4536"/>
        <w:tab w:val="right" w:pos="9072"/>
      </w:tabs>
    </w:pPr>
  </w:style>
  <w:style w:type="character" w:customStyle="1" w:styleId="FuzeileZchn">
    <w:name w:val="Fußzeile Zchn"/>
    <w:basedOn w:val="Absatz-Standardschriftart"/>
    <w:link w:val="Fuzeile"/>
    <w:rsid w:val="007B0292"/>
    <w:rPr>
      <w:rFonts w:ascii="Times New Roman" w:eastAsia="Times New Roman" w:hAnsi="Times New Roman" w:cs="Times New Roman"/>
      <w:sz w:val="20"/>
      <w:szCs w:val="20"/>
      <w:lang w:eastAsia="de-DE"/>
    </w:rPr>
  </w:style>
  <w:style w:type="character" w:styleId="Seitenzahl">
    <w:name w:val="page number"/>
    <w:basedOn w:val="Absatz-Standardschriftart"/>
    <w:rsid w:val="007B02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9943915">
      <w:bodyDiv w:val="1"/>
      <w:marLeft w:val="0"/>
      <w:marRight w:val="0"/>
      <w:marTop w:val="0"/>
      <w:marBottom w:val="0"/>
      <w:divBdr>
        <w:top w:val="none" w:sz="0" w:space="0" w:color="auto"/>
        <w:left w:val="none" w:sz="0" w:space="0" w:color="auto"/>
        <w:bottom w:val="none" w:sz="0" w:space="0" w:color="auto"/>
        <w:right w:val="none" w:sz="0" w:space="0" w:color="auto"/>
      </w:divBdr>
    </w:div>
    <w:div w:id="1448235146">
      <w:bodyDiv w:val="1"/>
      <w:marLeft w:val="0"/>
      <w:marRight w:val="0"/>
      <w:marTop w:val="0"/>
      <w:marBottom w:val="0"/>
      <w:divBdr>
        <w:top w:val="none" w:sz="0" w:space="0" w:color="auto"/>
        <w:left w:val="none" w:sz="0" w:space="0" w:color="auto"/>
        <w:bottom w:val="none" w:sz="0" w:space="0" w:color="auto"/>
        <w:right w:val="none" w:sz="0" w:space="0" w:color="auto"/>
      </w:divBdr>
      <w:divsChild>
        <w:div w:id="2118019450">
          <w:marLeft w:val="547"/>
          <w:marRight w:val="0"/>
          <w:marTop w:val="154"/>
          <w:marBottom w:val="0"/>
          <w:divBdr>
            <w:top w:val="none" w:sz="0" w:space="0" w:color="auto"/>
            <w:left w:val="none" w:sz="0" w:space="0" w:color="auto"/>
            <w:bottom w:val="none" w:sz="0" w:space="0" w:color="auto"/>
            <w:right w:val="none" w:sz="0" w:space="0" w:color="auto"/>
          </w:divBdr>
        </w:div>
        <w:div w:id="1025670264">
          <w:marLeft w:val="547"/>
          <w:marRight w:val="0"/>
          <w:marTop w:val="154"/>
          <w:marBottom w:val="0"/>
          <w:divBdr>
            <w:top w:val="none" w:sz="0" w:space="0" w:color="auto"/>
            <w:left w:val="none" w:sz="0" w:space="0" w:color="auto"/>
            <w:bottom w:val="none" w:sz="0" w:space="0" w:color="auto"/>
            <w:right w:val="none" w:sz="0" w:space="0" w:color="auto"/>
          </w:divBdr>
        </w:div>
        <w:div w:id="1458455090">
          <w:marLeft w:val="547"/>
          <w:marRight w:val="0"/>
          <w:marTop w:val="154"/>
          <w:marBottom w:val="0"/>
          <w:divBdr>
            <w:top w:val="none" w:sz="0" w:space="0" w:color="auto"/>
            <w:left w:val="none" w:sz="0" w:space="0" w:color="auto"/>
            <w:bottom w:val="none" w:sz="0" w:space="0" w:color="auto"/>
            <w:right w:val="none" w:sz="0" w:space="0" w:color="auto"/>
          </w:divBdr>
        </w:div>
        <w:div w:id="607858405">
          <w:marLeft w:val="547"/>
          <w:marRight w:val="0"/>
          <w:marTop w:val="154"/>
          <w:marBottom w:val="0"/>
          <w:divBdr>
            <w:top w:val="none" w:sz="0" w:space="0" w:color="auto"/>
            <w:left w:val="none" w:sz="0" w:space="0" w:color="auto"/>
            <w:bottom w:val="none" w:sz="0" w:space="0" w:color="auto"/>
            <w:right w:val="none" w:sz="0" w:space="0" w:color="auto"/>
          </w:divBdr>
        </w:div>
        <w:div w:id="1598251775">
          <w:marLeft w:val="547"/>
          <w:marRight w:val="0"/>
          <w:marTop w:val="154"/>
          <w:marBottom w:val="0"/>
          <w:divBdr>
            <w:top w:val="none" w:sz="0" w:space="0" w:color="auto"/>
            <w:left w:val="none" w:sz="0" w:space="0" w:color="auto"/>
            <w:bottom w:val="none" w:sz="0" w:space="0" w:color="auto"/>
            <w:right w:val="none" w:sz="0" w:space="0" w:color="auto"/>
          </w:divBdr>
        </w:div>
        <w:div w:id="998730011">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www.ajs-bw.de/jugendmedienschutz-medienpaedagogik.html"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BC0E97-408B-47E9-A040-7D564C42FE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7117</Words>
  <Characters>44839</Characters>
  <Application>Microsoft Office Word</Application>
  <DocSecurity>0</DocSecurity>
  <Lines>373</Lines>
  <Paragraphs>103</Paragraphs>
  <ScaleCrop>false</ScaleCrop>
  <HeadingPairs>
    <vt:vector size="2" baseType="variant">
      <vt:variant>
        <vt:lpstr>Titel</vt:lpstr>
      </vt:variant>
      <vt:variant>
        <vt:i4>1</vt:i4>
      </vt:variant>
    </vt:vector>
  </HeadingPairs>
  <TitlesOfParts>
    <vt:vector size="1" baseType="lpstr">
      <vt:lpstr/>
    </vt:vector>
  </TitlesOfParts>
  <Company>Landeshauptstadt Stuttgart</Company>
  <LinksUpToDate>false</LinksUpToDate>
  <CharactersWithSpaces>51853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Billes, Rosemarie</dc:creator>
  <cp:keywords/>
  <dc:description/>
  <cp:lastModifiedBy>Koezle, Valentina</cp:lastModifiedBy>
  <cp:revision>34</cp:revision>
  <dcterms:created xsi:type="dcterms:W3CDTF">2021-01-13T09:36:00Z</dcterms:created>
  <dcterms:modified xsi:type="dcterms:W3CDTF">2022-10-24T11:12:00Z</dcterms:modified>
</cp:coreProperties>
</file>