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Utility Analysis Track Summary</w:t>
      </w:r>
    </w:p>
    <w:p>
      <w:pPr>
        <w:pStyle w:val="Heading2"/>
      </w:pPr>
      <w:r>
        <w:t>Track Name:</w:t>
      </w:r>
    </w:p>
    <w:p>
      <w:r>
        <w:t>Utility Analysis Track (UA_SharedLoad_Analysis_Track)</w:t>
      </w:r>
    </w:p>
    <w:p>
      <w:pPr>
        <w:pStyle w:val="Heading2"/>
      </w:pPr>
      <w:r>
        <w:t>Purpose:</w:t>
      </w:r>
    </w:p>
    <w:p>
      <w:r>
        <w:t>To create a flexible, multi-scenario utility allowance and shared load analysis tool. It integrates CUAC-style unit-level energy modeling with house meter load attribution, allowing reporting flexibility for both compliance and internal QA/QC.</w:t>
      </w:r>
    </w:p>
    <w:p>
      <w:pPr>
        <w:pStyle w:val="Heading2"/>
      </w:pPr>
      <w:r>
        <w:t>Key Features:</w:t>
      </w:r>
    </w:p>
    <w:p>
      <w:r>
        <w:t>- CUAC-compatible XML import and simulation logic</w:t>
      </w:r>
    </w:p>
    <w:p>
      <w:r>
        <w:t>- Shared load simulation and reporting (central DHW, corridor lighting, etc.)</w:t>
      </w:r>
    </w:p>
    <w:p>
      <w:r>
        <w:t>- Toggle-able metering scenarios (submetered, house-metered, hybrid)</w:t>
      </w:r>
    </w:p>
    <w:p>
      <w:r>
        <w:t>- Cross-state reporting adaptability (CA-specific CUAC, HUD engineering method)</w:t>
      </w:r>
    </w:p>
    <w:p>
      <w:r>
        <w:t>- Integration-ready with EM Tools tracks such as LCCA and EnergyPlus</w:t>
      </w:r>
    </w:p>
    <w:p>
      <w:pPr>
        <w:pStyle w:val="Heading2"/>
      </w:pPr>
      <w:r>
        <w:t>Folder Structure Overview:</w:t>
      </w:r>
    </w:p>
    <w:p>
      <w:r>
        <w:br/>
        <w:t>docs/                  - Documentation and guidance materials</w:t>
        <w:br/>
        <w:t>tools/                 - Python scripts and Excel models</w:t>
        <w:br/>
        <w:t>sample_data/           - Sample XML and input files for different states</w:t>
        <w:br/>
        <w:t>outputs/               - Generated utility analysis reports</w:t>
        <w:br/>
        <w:t>changelog/             - Track version history</w:t>
        <w:br/>
      </w:r>
    </w:p>
    <w:p>
      <w:pPr>
        <w:pStyle w:val="Heading2"/>
      </w:pPr>
      <w:r>
        <w:t>Version:</w:t>
      </w:r>
    </w:p>
    <w:p>
      <w:r>
        <w:t>v0.01 — Initial setup with hybrid framework placeholders and tool planning.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