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B1AB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  <w:bookmarkStart w:id="0" w:name="_GoBack"/>
      <w:bookmarkEnd w:id="0"/>
    </w:p>
    <w:p w14:paraId="746FB1AC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384" w:type="dxa"/>
        <w:tblBorders>
          <w:insideH w:val="single" w:sz="8" w:space="0" w:color="A6A6A6"/>
          <w:insideV w:val="single" w:sz="8" w:space="0" w:color="FF6900"/>
        </w:tblBorders>
        <w:tblLook w:val="04A0" w:firstRow="1" w:lastRow="0" w:firstColumn="1" w:lastColumn="0" w:noHBand="0" w:noVBand="1"/>
      </w:tblPr>
      <w:tblGrid>
        <w:gridCol w:w="2528"/>
        <w:gridCol w:w="7462"/>
      </w:tblGrid>
      <w:tr w:rsidR="00FD5F86" w:rsidRPr="009A3751" w14:paraId="746FB1AF" w14:textId="77777777" w:rsidTr="00FD5F86">
        <w:trPr>
          <w:trHeight w:val="432"/>
        </w:trPr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FF6900"/>
            </w:tcBorders>
            <w:vAlign w:val="center"/>
            <w:hideMark/>
          </w:tcPr>
          <w:p w14:paraId="746FB1A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Unidad / Proceso que Convoca</w:t>
            </w:r>
          </w:p>
        </w:tc>
        <w:tc>
          <w:tcPr>
            <w:tcW w:w="7462" w:type="dxa"/>
            <w:tcBorders>
              <w:top w:val="nil"/>
              <w:left w:val="single" w:sz="8" w:space="0" w:color="FF6900"/>
              <w:bottom w:val="nil"/>
              <w:right w:val="nil"/>
            </w:tcBorders>
            <w:vAlign w:val="center"/>
          </w:tcPr>
          <w:p w14:paraId="746FB1AE" w14:textId="57A42A1C" w:rsidR="00FD5F86" w:rsidRPr="009A3751" w:rsidRDefault="00A12D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- </w:t>
            </w:r>
            <w:r w:rsidRPr="00A12DC8">
              <w:rPr>
                <w:rFonts w:ascii="Arial" w:hAnsi="Arial" w:cs="Arial"/>
                <w:sz w:val="20"/>
                <w:szCs w:val="20"/>
              </w:rPr>
              <w:t>Grupo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Investigación en Ingeniería </w:t>
            </w:r>
            <w:r w:rsidRPr="00A12DC8">
              <w:rPr>
                <w:rFonts w:ascii="Arial" w:hAnsi="Arial" w:cs="Arial"/>
                <w:sz w:val="20"/>
                <w:szCs w:val="20"/>
              </w:rPr>
              <w:t>de Sistemas GIIS</w:t>
            </w:r>
          </w:p>
        </w:tc>
      </w:tr>
    </w:tbl>
    <w:p w14:paraId="746FB1B0" w14:textId="03524543" w:rsidR="00FD5F86" w:rsidRPr="009A3751" w:rsidRDefault="00BC4B69" w:rsidP="00FD5F86">
      <w:pPr>
        <w:tabs>
          <w:tab w:val="left" w:pos="3332"/>
        </w:tabs>
        <w:rPr>
          <w:rFonts w:ascii="Arial" w:hAnsi="Arial" w:cs="Arial"/>
          <w:color w:val="404040"/>
          <w:sz w:val="20"/>
          <w:szCs w:val="20"/>
        </w:rPr>
      </w:pPr>
      <w:r w:rsidRPr="009A3751">
        <w:rPr>
          <w:rFonts w:ascii="Arial" w:hAnsi="Arial" w:cs="Arial"/>
          <w:color w:val="404040"/>
          <w:sz w:val="20"/>
          <w:szCs w:val="20"/>
        </w:rPr>
        <w:tab/>
      </w:r>
    </w:p>
    <w:tbl>
      <w:tblPr>
        <w:tblW w:w="0" w:type="auto"/>
        <w:tblInd w:w="-384" w:type="dxa"/>
        <w:tblLook w:val="04A0" w:firstRow="1" w:lastRow="0" w:firstColumn="1" w:lastColumn="0" w:noHBand="0" w:noVBand="1"/>
      </w:tblPr>
      <w:tblGrid>
        <w:gridCol w:w="1221"/>
        <w:gridCol w:w="1260"/>
        <w:gridCol w:w="851"/>
        <w:gridCol w:w="850"/>
        <w:gridCol w:w="709"/>
        <w:gridCol w:w="709"/>
        <w:gridCol w:w="1129"/>
        <w:gridCol w:w="1276"/>
        <w:gridCol w:w="1985"/>
      </w:tblGrid>
      <w:tr w:rsidR="00FD5F86" w:rsidRPr="009A3751" w14:paraId="746FB1BA" w14:textId="77777777" w:rsidTr="00FD5F86">
        <w:tc>
          <w:tcPr>
            <w:tcW w:w="1221" w:type="dxa"/>
            <w:vMerge w:val="restart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1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No. de Acta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B2" w14:textId="7499FB4E" w:rsidR="00FD5F86" w:rsidRPr="009A3751" w:rsidRDefault="00295632" w:rsidP="00F419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4198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746FB1B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4" w14:textId="63405298" w:rsidR="00FD5F86" w:rsidRPr="009A3751" w:rsidRDefault="00295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5" w14:textId="19FC0A83" w:rsidR="00FD5F86" w:rsidRPr="009A3751" w:rsidRDefault="00295632" w:rsidP="00F419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4198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6" w14:textId="22C30E28" w:rsidR="00FD5F86" w:rsidRPr="009A3751" w:rsidRDefault="00F419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29" w:type="dxa"/>
            <w:vMerge w:val="restart"/>
          </w:tcPr>
          <w:p w14:paraId="746FB1B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8" w14:textId="79D8F731" w:rsidR="00FD5F86" w:rsidRPr="009A3751" w:rsidRDefault="00295632" w:rsidP="00F419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5:</w:t>
            </w:r>
            <w:r w:rsidR="00F4198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9" w14:textId="17F10DCD" w:rsidR="00FD5F86" w:rsidRPr="009A3751" w:rsidRDefault="00295632" w:rsidP="00F419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</w:t>
            </w:r>
            <w:r w:rsidR="00F4198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D5F86" w:rsidRPr="009A3751" w14:paraId="746FB1C4" w14:textId="77777777" w:rsidTr="00FD5F8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BC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6FB1B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E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F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0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Día</w:t>
            </w:r>
          </w:p>
        </w:tc>
        <w:tc>
          <w:tcPr>
            <w:tcW w:w="0" w:type="auto"/>
            <w:vMerge/>
            <w:vAlign w:val="center"/>
            <w:hideMark/>
          </w:tcPr>
          <w:p w14:paraId="746FB1C1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2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1985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Fin</w:t>
            </w:r>
          </w:p>
        </w:tc>
      </w:tr>
    </w:tbl>
    <w:p w14:paraId="746FB1C5" w14:textId="156DE4E1" w:rsidR="00FD5F86" w:rsidRPr="009A3751" w:rsidRDefault="00FD5F86" w:rsidP="00FD5F86">
      <w:pPr>
        <w:rPr>
          <w:rFonts w:ascii="Arial" w:hAnsi="Arial" w:cs="Arial"/>
          <w:color w:val="404040"/>
          <w:sz w:val="20"/>
          <w:szCs w:val="20"/>
        </w:rPr>
      </w:pPr>
    </w:p>
    <w:tbl>
      <w:tblPr>
        <w:tblW w:w="0" w:type="auto"/>
        <w:tblInd w:w="-384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493"/>
        <w:gridCol w:w="1354"/>
        <w:gridCol w:w="894"/>
        <w:gridCol w:w="1747"/>
        <w:gridCol w:w="1133"/>
        <w:gridCol w:w="3384"/>
      </w:tblGrid>
      <w:tr w:rsidR="00FD5F86" w:rsidRPr="009A3751" w14:paraId="746FB1CD" w14:textId="77777777" w:rsidTr="00FD5F86">
        <w:trPr>
          <w:trHeight w:val="371"/>
        </w:trPr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6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Órganos</w:t>
            </w:r>
          </w:p>
          <w:p w14:paraId="746FB1C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de Gobierno</w:t>
            </w:r>
          </w:p>
        </w:tc>
        <w:tc>
          <w:tcPr>
            <w:tcW w:w="1364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8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9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Comité</w:t>
            </w:r>
          </w:p>
        </w:tc>
        <w:tc>
          <w:tcPr>
            <w:tcW w:w="1760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A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Reunión de Trabajo</w:t>
            </w:r>
          </w:p>
        </w:tc>
        <w:tc>
          <w:tcPr>
            <w:tcW w:w="3409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CC" w14:textId="18A2F982" w:rsidR="00FD5F86" w:rsidRPr="009A3751" w:rsidRDefault="00295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746FB1CE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CF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3"/>
        <w:gridCol w:w="4285"/>
        <w:gridCol w:w="3402"/>
        <w:gridCol w:w="709"/>
        <w:gridCol w:w="709"/>
      </w:tblGrid>
      <w:tr w:rsidR="00FD5F86" w:rsidRPr="00AC47EC" w14:paraId="746FB1D3" w14:textId="77777777" w:rsidTr="00FD5F86">
        <w:tc>
          <w:tcPr>
            <w:tcW w:w="960" w:type="dxa"/>
            <w:gridSpan w:val="2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nil"/>
            </w:tcBorders>
            <w:shd w:val="clear" w:color="auto" w:fill="FF6900"/>
            <w:vAlign w:val="center"/>
          </w:tcPr>
          <w:p w14:paraId="746FB1D0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7687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nil"/>
            </w:tcBorders>
            <w:shd w:val="clear" w:color="auto" w:fill="FF6900"/>
            <w:vAlign w:val="center"/>
            <w:hideMark/>
          </w:tcPr>
          <w:p w14:paraId="746FB1D1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CONVOCADOS</w:t>
            </w:r>
          </w:p>
        </w:tc>
        <w:tc>
          <w:tcPr>
            <w:tcW w:w="1418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single" w:sz="4" w:space="0" w:color="FF6600"/>
            </w:tcBorders>
            <w:shd w:val="clear" w:color="auto" w:fill="FF6900"/>
            <w:vAlign w:val="center"/>
            <w:hideMark/>
          </w:tcPr>
          <w:p w14:paraId="746FB1D2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¿Asistió?</w:t>
            </w:r>
          </w:p>
        </w:tc>
      </w:tr>
      <w:tr w:rsidR="00FD5F86" w:rsidRPr="00AC47EC" w14:paraId="746FB1D9" w14:textId="77777777" w:rsidTr="00FD5F86">
        <w:trPr>
          <w:trHeight w:val="215"/>
        </w:trPr>
        <w:tc>
          <w:tcPr>
            <w:tcW w:w="567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4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  <w:tc>
          <w:tcPr>
            <w:tcW w:w="4678" w:type="dxa"/>
            <w:gridSpan w:val="2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5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6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7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Sí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</w:tr>
      <w:tr w:rsidR="00FD5F86" w:rsidRPr="00AC47EC" w14:paraId="746FB1E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A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C" w14:textId="2F262EAA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Cristian Acosta</w:t>
            </w:r>
          </w:p>
        </w:tc>
        <w:tc>
          <w:tcPr>
            <w:tcW w:w="3402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D" w14:textId="66D904CD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Director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E" w14:textId="2E9A0C88" w:rsidR="00FD5F86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F" w14:textId="77777777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1EA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6" w14:textId="77C74956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Diego Alejandro Malagón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7" w14:textId="29F0E69D" w:rsidR="00FD5F86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8" w14:textId="15AB37C2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9" w14:textId="6486CF7D" w:rsidR="00FD5F86" w:rsidRPr="00AC47EC" w:rsidRDefault="00F41989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</w:tr>
      <w:tr w:rsidR="00295632" w:rsidRPr="00AC47EC" w14:paraId="7C4A6838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C6FC3" w14:textId="07D0DD45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E86155" w14:textId="52F3C429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David López Ramos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ADD61" w14:textId="0E269B03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3BDAD6" w14:textId="7A15731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46FC50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5ED78323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8D2068" w14:textId="72C5454E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11D8F" w14:textId="23ED319E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Edwin Moreno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77C062" w14:textId="5D954267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C2361" w14:textId="23607F9A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6076D" w14:textId="4221589D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</w:tr>
      <w:tr w:rsidR="00295632" w:rsidRPr="00AC47EC" w14:paraId="746FB1F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B" w14:textId="1500A5BE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C" w14:textId="4FCA5E9D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Camilo Andrés Carmona</w:t>
            </w: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D" w14:textId="371C25B6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Investigador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E" w14:textId="4DDF92E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X</w:t>
            </w: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F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95632" w:rsidRPr="00AC47EC" w14:paraId="464D1ED2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92F52" w14:textId="54E32CC9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9550D" w14:textId="2F10F8B4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09BA7" w14:textId="41713527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F03DE5" w14:textId="7B7E9042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834725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746FB1F6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1" w14:textId="2A39EECB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2" w14:textId="5CA95A0C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3" w14:textId="62F14322" w:rsidR="00295632" w:rsidRPr="00AC47EC" w:rsidRDefault="00295632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4" w14:textId="3921DB92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5" w14:textId="77777777" w:rsidR="00295632" w:rsidRPr="00AC47EC" w:rsidRDefault="00295632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295632" w:rsidRPr="00AC47EC" w14:paraId="1BB04920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84E0CA" w14:textId="79900DEC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NOMBRE DEL PROYECTO</w:t>
            </w:r>
          </w:p>
        </w:tc>
      </w:tr>
      <w:tr w:rsidR="00295632" w:rsidRPr="00AC47EC" w14:paraId="2F18EADF" w14:textId="77777777" w:rsidTr="00F16745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407B7" w14:textId="64A2194F" w:rsidR="00295632" w:rsidRPr="00AC47EC" w:rsidRDefault="00295632" w:rsidP="00295632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  <w:t>MODELO PARA LA GESTIÓN DE INSTRUMENTOS DE INVESTIGACIÓN COMO APOYO A LOS PROCESOS INVESTIGATIVOS EN LA INSTITUCIÓN UNIVERSITARIA PANAMERICANA</w:t>
            </w:r>
          </w:p>
        </w:tc>
      </w:tr>
      <w:tr w:rsidR="00295632" w:rsidRPr="00AC47EC" w14:paraId="746FB1F8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7" w14:textId="2483B222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TEMA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S GENERALES DE LA REUNIÓN</w:t>
            </w:r>
          </w:p>
        </w:tc>
      </w:tr>
      <w:tr w:rsidR="00295632" w:rsidRPr="00AC47EC" w14:paraId="746FB1FD" w14:textId="77777777" w:rsidTr="00AC47EC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B" w14:textId="6E3FBE09" w:rsidR="00295632" w:rsidRDefault="00F41989" w:rsidP="00295632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  <w:t>Introducción al proyecto.</w:t>
            </w:r>
          </w:p>
          <w:p w14:paraId="0B7E6F3E" w14:textId="685D377C" w:rsidR="00F41989" w:rsidRPr="00295632" w:rsidRDefault="00F41989" w:rsidP="00295632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  <w:t>Acuerdos</w:t>
            </w:r>
          </w:p>
          <w:p w14:paraId="746FB1FC" w14:textId="77777777" w:rsidR="00295632" w:rsidRPr="00AC47EC" w:rsidRDefault="00295632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746FB1FF" w14:textId="77777777" w:rsidTr="00FD5F86">
        <w:trPr>
          <w:trHeight w:val="208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E" w14:textId="77777777" w:rsidR="00295632" w:rsidRPr="00AC47EC" w:rsidRDefault="00295632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DESARROLLO</w:t>
            </w:r>
          </w:p>
        </w:tc>
      </w:tr>
      <w:tr w:rsidR="00295632" w:rsidRPr="00AC47EC" w14:paraId="746FB215" w14:textId="77777777" w:rsidTr="00FD5F86">
        <w:trPr>
          <w:trHeight w:val="276"/>
        </w:trPr>
        <w:tc>
          <w:tcPr>
            <w:tcW w:w="10065" w:type="dxa"/>
            <w:gridSpan w:val="6"/>
            <w:vMerge w:val="restar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13A2BE" w14:textId="72ACE03B" w:rsidR="003F7F8B" w:rsidRDefault="00F41989" w:rsidP="00F4198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proofErr w:type="spellStart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Introduccion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 xml:space="preserve"> al proyecto de investigación e instrumentos de investigación (encuestas, cuestionarios)</w:t>
            </w:r>
          </w:p>
          <w:p w14:paraId="32105A93" w14:textId="77777777" w:rsidR="00F41989" w:rsidRDefault="00F41989" w:rsidP="00F4198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proofErr w:type="spellStart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Estadisticas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 xml:space="preserve"> a aplicación de instrumentos de investigación (</w:t>
            </w:r>
            <w:proofErr w:type="spellStart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cosultoria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 xml:space="preserve"> de resultados)</w:t>
            </w:r>
          </w:p>
          <w:p w14:paraId="746FB214" w14:textId="5F91D7DE" w:rsidR="00F41989" w:rsidRPr="00F41989" w:rsidRDefault="00F41989" w:rsidP="00F41989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 xml:space="preserve">Base de datos </w:t>
            </w:r>
            <w:proofErr w:type="spellStart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denifa</w:t>
            </w:r>
            <w:proofErr w:type="spellEnd"/>
            <w:r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  <w:t>, y prototipo de investigadores de la fase I.</w:t>
            </w:r>
          </w:p>
        </w:tc>
      </w:tr>
      <w:tr w:rsidR="00295632" w:rsidRPr="00AC47EC" w14:paraId="746FB217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6" w14:textId="77777777" w:rsidR="00295632" w:rsidRPr="00AC47EC" w:rsidRDefault="00295632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295632" w:rsidRPr="00AC47EC" w14:paraId="746FB219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8" w14:textId="77777777" w:rsidR="00295632" w:rsidRPr="00AC47EC" w:rsidRDefault="00295632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</w:tbl>
    <w:p w14:paraId="746FB21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1B" w14:textId="77777777" w:rsidR="00FD5F86" w:rsidRPr="00AC47EC" w:rsidRDefault="00FD5F86" w:rsidP="00FD5F86">
      <w:pPr>
        <w:rPr>
          <w:rFonts w:ascii="Arial" w:hAnsi="Arial" w:cs="Arial"/>
          <w:color w:val="FFFFFF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111"/>
        <w:gridCol w:w="2126"/>
        <w:gridCol w:w="1985"/>
        <w:gridCol w:w="1843"/>
      </w:tblGrid>
      <w:tr w:rsidR="00FD5F86" w:rsidRPr="00AC47EC" w14:paraId="746FB21D" w14:textId="77777777" w:rsidTr="00FD5F86">
        <w:trPr>
          <w:trHeight w:val="308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1C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COMPROMISOS DE LA REUNIÓN</w:t>
            </w:r>
          </w:p>
        </w:tc>
      </w:tr>
      <w:tr w:rsidR="00FD5F86" w:rsidRPr="00AC47EC" w14:paraId="746FB222" w14:textId="77777777" w:rsidTr="00FD5F86">
        <w:trPr>
          <w:trHeight w:val="233"/>
        </w:trPr>
        <w:tc>
          <w:tcPr>
            <w:tcW w:w="411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F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0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Fecha de Entrega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Seguimiento</w:t>
            </w:r>
          </w:p>
        </w:tc>
      </w:tr>
      <w:tr w:rsidR="00FD5F86" w:rsidRPr="00AC47EC" w14:paraId="746FB229" w14:textId="77777777" w:rsidTr="00F94D35">
        <w:trPr>
          <w:trHeight w:val="1128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5" w14:textId="0D2CE4B9" w:rsidR="00FD5F86" w:rsidRPr="00AC47EC" w:rsidRDefault="00F41989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</w:rPr>
              <w:t>Envío de documentación realizada por investigadores de la fase I, y formatos de actas.</w:t>
            </w: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6" w14:textId="77103814" w:rsidR="00FD5F86" w:rsidRPr="00AC47EC" w:rsidRDefault="00F41989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  <w:r>
              <w:rPr>
                <w:rFonts w:ascii="Arial" w:hAnsi="Arial" w:cs="Arial"/>
                <w:color w:val="595959"/>
                <w:sz w:val="22"/>
                <w:szCs w:val="22"/>
              </w:rPr>
              <w:t>Cristian Acosta</w:t>
            </w: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7" w14:textId="44445991" w:rsidR="00FD5F86" w:rsidRPr="00AC47EC" w:rsidRDefault="00F41989" w:rsidP="00F94D35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16 AGOSTO 13</w:t>
            </w: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8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2E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A" w14:textId="1F82AEBA" w:rsidR="00E36C4B" w:rsidRPr="00AC47EC" w:rsidRDefault="00F41989" w:rsidP="00F4198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Revisión de documentación por parte de los investigadores, y tener la mayor cantidad de preguntas surgidas del mismo.</w:t>
            </w: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B" w14:textId="53ADFC55" w:rsidR="00E36C4B" w:rsidRPr="00AC47EC" w:rsidRDefault="00F419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Investigadores</w:t>
            </w: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C" w14:textId="6B0856E2" w:rsidR="00E36C4B" w:rsidRPr="00AC47EC" w:rsidRDefault="00F41989" w:rsidP="00F41989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404040"/>
                <w:sz w:val="22"/>
                <w:szCs w:val="22"/>
              </w:rPr>
              <w:t>TRANSCURSO DE LA SEMANA</w:t>
            </w: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D" w14:textId="1151EFAE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3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F" w14:textId="23B49F7D" w:rsidR="00E36C4B" w:rsidRPr="00AC47EC" w:rsidRDefault="00E36C4B" w:rsidP="00A563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0" w14:textId="79133BF5" w:rsidR="00E36C4B" w:rsidRPr="00AC47EC" w:rsidRDefault="00E36C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1" w14:textId="71F01DD0" w:rsidR="00E36C4B" w:rsidRPr="00F41989" w:rsidRDefault="00E36C4B" w:rsidP="00A56383">
            <w:pPr>
              <w:rPr>
                <w:rFonts w:ascii="Arial" w:hAnsi="Arial" w:cs="Arial"/>
                <w:b/>
                <w:color w:val="404040"/>
                <w:sz w:val="22"/>
                <w:szCs w:val="22"/>
                <w:u w:val="single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2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8" w14:textId="77777777" w:rsidTr="00FD5F86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4" w14:textId="7315D8EF" w:rsidR="00E36C4B" w:rsidRPr="00AC47EC" w:rsidRDefault="00E36C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5" w14:textId="31B7CBE5" w:rsidR="00A56383" w:rsidRPr="00AC47EC" w:rsidRDefault="00A563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6" w14:textId="0912CFBA" w:rsidR="00E36C4B" w:rsidRPr="00AC47EC" w:rsidRDefault="00E36C4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7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39" w14:textId="243F386B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3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5103"/>
        <w:gridCol w:w="4901"/>
      </w:tblGrid>
      <w:tr w:rsidR="00FD5F86" w:rsidRPr="00AC47EC" w14:paraId="746FB23C" w14:textId="77777777" w:rsidTr="00FD5F86">
        <w:trPr>
          <w:trHeight w:val="265"/>
        </w:trPr>
        <w:tc>
          <w:tcPr>
            <w:tcW w:w="10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3B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NECESIDADES DE COMUNICACIÓN</w:t>
            </w:r>
          </w:p>
        </w:tc>
      </w:tr>
      <w:tr w:rsidR="00FD5F86" w:rsidRPr="00AC47EC" w14:paraId="746FB23F" w14:textId="77777777" w:rsidTr="00FD5F86">
        <w:trPr>
          <w:trHeight w:val="187"/>
        </w:trPr>
        <w:tc>
          <w:tcPr>
            <w:tcW w:w="510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D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Dirigido a</w:t>
            </w:r>
          </w:p>
        </w:tc>
      </w:tr>
      <w:tr w:rsidR="00FD5F86" w:rsidRPr="00AC47EC" w14:paraId="746FB246" w14:textId="77777777" w:rsidTr="00FD5F86">
        <w:trPr>
          <w:trHeight w:val="854"/>
        </w:trPr>
        <w:tc>
          <w:tcPr>
            <w:tcW w:w="510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0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1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2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3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4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  <w:tc>
          <w:tcPr>
            <w:tcW w:w="490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5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7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left w:val="single" w:sz="8" w:space="0" w:color="A6A6A6"/>
          <w:bottom w:val="single" w:sz="8" w:space="0" w:color="A6A6A6"/>
          <w:right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0004"/>
      </w:tblGrid>
      <w:tr w:rsidR="00FD5F86" w:rsidRPr="00AC47EC" w14:paraId="746FB249" w14:textId="77777777" w:rsidTr="00FD5F86">
        <w:trPr>
          <w:trHeight w:val="279"/>
        </w:trPr>
        <w:tc>
          <w:tcPr>
            <w:tcW w:w="10004" w:type="dxa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4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FD5F86" w:rsidRPr="00AC47EC" w14:paraId="746FB24B" w14:textId="77777777" w:rsidTr="00FD5F86">
        <w:trPr>
          <w:trHeight w:val="2403"/>
        </w:trPr>
        <w:tc>
          <w:tcPr>
            <w:tcW w:w="1000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A" w14:textId="1E3D37DA" w:rsidR="00532F80" w:rsidRPr="003F7F8B" w:rsidRDefault="00F41989" w:rsidP="003F7F8B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  <w:r>
              <w:rPr>
                <w:rFonts w:ascii="Arial" w:hAnsi="Arial" w:cs="Arial"/>
                <w:color w:val="404040"/>
                <w:sz w:val="22"/>
                <w:szCs w:val="22"/>
              </w:rPr>
              <w:t>Revisar modalidades para organizar las sesiones.</w:t>
            </w:r>
          </w:p>
        </w:tc>
      </w:tr>
    </w:tbl>
    <w:p w14:paraId="746FB24C" w14:textId="77777777" w:rsidR="00FD5F86" w:rsidRPr="00AC47EC" w:rsidRDefault="00FD5F86" w:rsidP="00FD5F86">
      <w:pPr>
        <w:jc w:val="center"/>
        <w:rPr>
          <w:rFonts w:ascii="Arial" w:hAnsi="Arial" w:cs="Arial"/>
          <w:b/>
          <w:color w:val="D9D9D9"/>
          <w:sz w:val="22"/>
          <w:szCs w:val="22"/>
        </w:rPr>
      </w:pPr>
    </w:p>
    <w:p w14:paraId="746FB25D" w14:textId="698F9B49" w:rsidR="00FD5F86" w:rsidRPr="00AC47EC" w:rsidRDefault="003F7F8B" w:rsidP="00FD5F86">
      <w:pPr>
        <w:jc w:val="center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>Camilo Andrés Carmona</w:t>
      </w:r>
    </w:p>
    <w:p w14:paraId="6AE2089D" w14:textId="5F4A74CB" w:rsidR="00AC47EC" w:rsidRPr="00A12DC8" w:rsidRDefault="00A12DC8" w:rsidP="007E3448">
      <w:pPr>
        <w:jc w:val="center"/>
        <w:rPr>
          <w:rFonts w:ascii="Arial" w:hAnsi="Arial" w:cs="Arial"/>
          <w:sz w:val="20"/>
          <w:szCs w:val="20"/>
        </w:rPr>
      </w:pPr>
      <w:r w:rsidRPr="00A12DC8">
        <w:rPr>
          <w:rFonts w:ascii="Arial" w:hAnsi="Arial" w:cs="Arial"/>
          <w:sz w:val="20"/>
          <w:szCs w:val="20"/>
        </w:rPr>
        <w:t>Acta elaborada por: __________________________________________________________</w:t>
      </w:r>
    </w:p>
    <w:sectPr w:rsidR="00AC47EC" w:rsidRPr="00A12DC8" w:rsidSect="007E3448">
      <w:headerReference w:type="default" r:id="rId9"/>
      <w:footerReference w:type="default" r:id="rId10"/>
      <w:pgSz w:w="12240" w:h="15840" w:code="1"/>
      <w:pgMar w:top="1134" w:right="1134" w:bottom="1134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36BF8" w14:textId="77777777" w:rsidR="00312234" w:rsidRDefault="00312234" w:rsidP="007E3448">
      <w:r>
        <w:separator/>
      </w:r>
    </w:p>
  </w:endnote>
  <w:endnote w:type="continuationSeparator" w:id="0">
    <w:p w14:paraId="530337D7" w14:textId="77777777" w:rsidR="00312234" w:rsidRDefault="00312234" w:rsidP="007E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3" w14:textId="77777777" w:rsidR="003C28A9" w:rsidRPr="00051C70" w:rsidRDefault="003C28A9" w:rsidP="007E3448">
    <w:pPr>
      <w:pStyle w:val="Piedepgina"/>
      <w:tabs>
        <w:tab w:val="clear" w:pos="8838"/>
        <w:tab w:val="right" w:pos="8364"/>
      </w:tabs>
      <w:jc w:val="right"/>
      <w:rPr>
        <w:rFonts w:ascii="Calibri" w:hAnsi="Calibri" w:cs="Arial"/>
        <w:sz w:val="20"/>
        <w:szCs w:val="20"/>
      </w:rPr>
    </w:pPr>
    <w:r w:rsidRPr="00051C70">
      <w:rPr>
        <w:rFonts w:ascii="Calibri" w:hAnsi="Calibri" w:cs="Arial"/>
        <w:sz w:val="20"/>
        <w:szCs w:val="20"/>
      </w:rPr>
      <w:t>FOR-PPL-010</w:t>
    </w:r>
    <w:r>
      <w:rPr>
        <w:rFonts w:ascii="Calibri" w:hAnsi="Calibri" w:cs="Arial"/>
        <w:sz w:val="20"/>
        <w:szCs w:val="20"/>
      </w:rPr>
      <w:t xml:space="preserve"> E.4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2D04A" w14:textId="77777777" w:rsidR="00312234" w:rsidRDefault="00312234" w:rsidP="007E3448">
      <w:r>
        <w:separator/>
      </w:r>
    </w:p>
  </w:footnote>
  <w:footnote w:type="continuationSeparator" w:id="0">
    <w:p w14:paraId="1AA81D90" w14:textId="77777777" w:rsidR="00312234" w:rsidRDefault="00312234" w:rsidP="007E3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2" w14:textId="77777777" w:rsidR="003C28A9" w:rsidRPr="00307ABE" w:rsidRDefault="003C28A9" w:rsidP="007E3448">
    <w:pPr>
      <w:pStyle w:val="Encabezado"/>
      <w:tabs>
        <w:tab w:val="clear" w:pos="8504"/>
        <w:tab w:val="right" w:pos="9498"/>
      </w:tabs>
      <w:rPr>
        <w:rFonts w:ascii="Arial" w:hAnsi="Arial" w:cs="Arial"/>
        <w:b/>
        <w:color w:val="FF6900"/>
        <w:sz w:val="22"/>
        <w:szCs w:val="22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1" locked="0" layoutInCell="1" allowOverlap="1" wp14:anchorId="746FB3F4" wp14:editId="746FB3F5">
          <wp:simplePos x="0" y="0"/>
          <wp:positionH relativeFrom="column">
            <wp:posOffset>-381000</wp:posOffset>
          </wp:positionH>
          <wp:positionV relativeFrom="paragraph">
            <wp:posOffset>-73025</wp:posOffset>
          </wp:positionV>
          <wp:extent cx="1973580" cy="310515"/>
          <wp:effectExtent l="0" t="0" r="7620" b="0"/>
          <wp:wrapNone/>
          <wp:docPr id="2" name="Imagen 2" descr="logo_unipanameric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ipanameric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307ABE">
      <w:rPr>
        <w:rFonts w:ascii="Arial" w:hAnsi="Arial" w:cs="Arial"/>
        <w:b/>
        <w:color w:val="FF6900"/>
        <w:sz w:val="22"/>
        <w:szCs w:val="22"/>
      </w:rPr>
      <w:t>ACTA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0F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138F"/>
    <w:multiLevelType w:val="hybridMultilevel"/>
    <w:tmpl w:val="79E00B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43EBC"/>
    <w:multiLevelType w:val="hybridMultilevel"/>
    <w:tmpl w:val="24F4FE92"/>
    <w:lvl w:ilvl="0" w:tplc="EDDC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22E15"/>
    <w:multiLevelType w:val="hybridMultilevel"/>
    <w:tmpl w:val="13A2A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51E"/>
    <w:multiLevelType w:val="hybridMultilevel"/>
    <w:tmpl w:val="5EFC5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C636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E6DD9"/>
    <w:multiLevelType w:val="hybridMultilevel"/>
    <w:tmpl w:val="F80A2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B18B9"/>
    <w:multiLevelType w:val="hybridMultilevel"/>
    <w:tmpl w:val="D812B1AC"/>
    <w:lvl w:ilvl="0" w:tplc="F69C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072C4D"/>
    <w:multiLevelType w:val="hybridMultilevel"/>
    <w:tmpl w:val="099E6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FE4234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51FFC"/>
    <w:multiLevelType w:val="hybridMultilevel"/>
    <w:tmpl w:val="636805AC"/>
    <w:lvl w:ilvl="0" w:tplc="2068A7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2F12EE2"/>
    <w:multiLevelType w:val="hybridMultilevel"/>
    <w:tmpl w:val="DDA0D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0E55BA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A060B"/>
    <w:multiLevelType w:val="hybridMultilevel"/>
    <w:tmpl w:val="A58EA41A"/>
    <w:lvl w:ilvl="0" w:tplc="8A4059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4D55B3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B6D7F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2"/>
  </w:num>
  <w:num w:numId="11">
    <w:abstractNumId w:val="10"/>
  </w:num>
  <w:num w:numId="12">
    <w:abstractNumId w:val="15"/>
  </w:num>
  <w:num w:numId="13">
    <w:abstractNumId w:val="12"/>
  </w:num>
  <w:num w:numId="14">
    <w:abstractNumId w:val="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09"/>
    <w:rsid w:val="00004072"/>
    <w:rsid w:val="0002071D"/>
    <w:rsid w:val="00043FA6"/>
    <w:rsid w:val="000462F4"/>
    <w:rsid w:val="000626CF"/>
    <w:rsid w:val="000D1BEE"/>
    <w:rsid w:val="000E2351"/>
    <w:rsid w:val="001067F5"/>
    <w:rsid w:val="00115D32"/>
    <w:rsid w:val="001430F8"/>
    <w:rsid w:val="00150157"/>
    <w:rsid w:val="00161A0F"/>
    <w:rsid w:val="001738D7"/>
    <w:rsid w:val="001A2C4A"/>
    <w:rsid w:val="002521A7"/>
    <w:rsid w:val="00295632"/>
    <w:rsid w:val="00306323"/>
    <w:rsid w:val="00312234"/>
    <w:rsid w:val="003160D6"/>
    <w:rsid w:val="00324263"/>
    <w:rsid w:val="0033755E"/>
    <w:rsid w:val="003509F9"/>
    <w:rsid w:val="00371686"/>
    <w:rsid w:val="003C28A9"/>
    <w:rsid w:val="003C3042"/>
    <w:rsid w:val="003D3306"/>
    <w:rsid w:val="003F7F8B"/>
    <w:rsid w:val="00437FC7"/>
    <w:rsid w:val="004622B5"/>
    <w:rsid w:val="00463BDD"/>
    <w:rsid w:val="004B3CE8"/>
    <w:rsid w:val="005269DB"/>
    <w:rsid w:val="00532F80"/>
    <w:rsid w:val="00565CD3"/>
    <w:rsid w:val="005A271B"/>
    <w:rsid w:val="005A36C3"/>
    <w:rsid w:val="005D6C77"/>
    <w:rsid w:val="005E4A26"/>
    <w:rsid w:val="006B5D7F"/>
    <w:rsid w:val="006D2E18"/>
    <w:rsid w:val="006E05B2"/>
    <w:rsid w:val="0070745B"/>
    <w:rsid w:val="007120E3"/>
    <w:rsid w:val="00765B6C"/>
    <w:rsid w:val="00780D6C"/>
    <w:rsid w:val="007C40FE"/>
    <w:rsid w:val="007E3448"/>
    <w:rsid w:val="007E4698"/>
    <w:rsid w:val="007E4A92"/>
    <w:rsid w:val="00834272"/>
    <w:rsid w:val="00844497"/>
    <w:rsid w:val="00847B3B"/>
    <w:rsid w:val="008F4165"/>
    <w:rsid w:val="0090335E"/>
    <w:rsid w:val="00915A7F"/>
    <w:rsid w:val="00923DB2"/>
    <w:rsid w:val="009653DD"/>
    <w:rsid w:val="00965609"/>
    <w:rsid w:val="00974FE3"/>
    <w:rsid w:val="009A3751"/>
    <w:rsid w:val="009B3FC2"/>
    <w:rsid w:val="00A03171"/>
    <w:rsid w:val="00A12DC8"/>
    <w:rsid w:val="00A3443B"/>
    <w:rsid w:val="00A40173"/>
    <w:rsid w:val="00A56383"/>
    <w:rsid w:val="00A64952"/>
    <w:rsid w:val="00A86DD1"/>
    <w:rsid w:val="00AB090E"/>
    <w:rsid w:val="00AB59A7"/>
    <w:rsid w:val="00AC1D16"/>
    <w:rsid w:val="00AC47EC"/>
    <w:rsid w:val="00B14E9B"/>
    <w:rsid w:val="00B43444"/>
    <w:rsid w:val="00BC33C8"/>
    <w:rsid w:val="00BC4B69"/>
    <w:rsid w:val="00BC7215"/>
    <w:rsid w:val="00CA0C84"/>
    <w:rsid w:val="00CA1ABE"/>
    <w:rsid w:val="00CB0B63"/>
    <w:rsid w:val="00CB3C31"/>
    <w:rsid w:val="00CC3489"/>
    <w:rsid w:val="00D12D78"/>
    <w:rsid w:val="00D20E3D"/>
    <w:rsid w:val="00D50926"/>
    <w:rsid w:val="00D614D1"/>
    <w:rsid w:val="00DA226F"/>
    <w:rsid w:val="00DB4380"/>
    <w:rsid w:val="00DD323E"/>
    <w:rsid w:val="00DD559E"/>
    <w:rsid w:val="00DE0AE9"/>
    <w:rsid w:val="00E36C4B"/>
    <w:rsid w:val="00E420D9"/>
    <w:rsid w:val="00E55BBC"/>
    <w:rsid w:val="00F059E7"/>
    <w:rsid w:val="00F276F8"/>
    <w:rsid w:val="00F41989"/>
    <w:rsid w:val="00F94D35"/>
    <w:rsid w:val="00FD5F86"/>
    <w:rsid w:val="00FF2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6F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AE85A-01D2-403B-BF0B-B4EF1F9C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UNIPANAMERICANA</Company>
  <LinksUpToDate>false</LinksUpToDate>
  <CharactersWithSpaces>1580</CharactersWithSpaces>
  <SharedDoc>false</SharedDoc>
  <HLinks>
    <vt:vector size="6" baseType="variant">
      <vt:variant>
        <vt:i4>786514</vt:i4>
      </vt:variant>
      <vt:variant>
        <vt:i4>0</vt:i4>
      </vt:variant>
      <vt:variant>
        <vt:i4>0</vt:i4>
      </vt:variant>
      <vt:variant>
        <vt:i4>5</vt:i4>
      </vt:variant>
      <vt:variant>
        <vt:lpwstr>http://www.serviciosdetecnologia.com/pi/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Maick</cp:lastModifiedBy>
  <cp:revision>7</cp:revision>
  <cp:lastPrinted>2012-07-13T15:15:00Z</cp:lastPrinted>
  <dcterms:created xsi:type="dcterms:W3CDTF">2013-08-26T16:52:00Z</dcterms:created>
  <dcterms:modified xsi:type="dcterms:W3CDTF">2013-09-16T01:49:00Z</dcterms:modified>
</cp:coreProperties>
</file>