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1FD9CF" w14:textId="0D18DFF8" w:rsidR="00F06763" w:rsidRDefault="00F06763" w:rsidP="00F06763">
      <w:pPr>
        <w:pStyle w:val="Szvegtrzs"/>
        <w:ind w:left="0" w:firstLine="0"/>
        <w:jc w:val="center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noProof/>
          <w:sz w:val="32"/>
          <w:lang w:eastAsia="hu-HU"/>
        </w:rPr>
        <w:drawing>
          <wp:anchor distT="0" distB="0" distL="114300" distR="114300" simplePos="0" relativeHeight="251659264" behindDoc="1" locked="0" layoutInCell="1" allowOverlap="1" wp14:anchorId="6ECE8870" wp14:editId="0901BC6B">
            <wp:simplePos x="0" y="0"/>
            <wp:positionH relativeFrom="column">
              <wp:posOffset>2838450</wp:posOffset>
            </wp:positionH>
            <wp:positionV relativeFrom="paragraph">
              <wp:posOffset>-47625</wp:posOffset>
            </wp:positionV>
            <wp:extent cx="2838450" cy="628650"/>
            <wp:effectExtent l="0" t="0" r="0" b="0"/>
            <wp:wrapNone/>
            <wp:docPr id="2" name="Kép 2" descr="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rizont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noProof/>
          <w:sz w:val="32"/>
          <w:lang w:eastAsia="hu-HU"/>
        </w:rPr>
        <w:drawing>
          <wp:anchor distT="0" distB="0" distL="114300" distR="114300" simplePos="0" relativeHeight="251658240" behindDoc="1" locked="0" layoutInCell="1" allowOverlap="1" wp14:anchorId="3A19C9EA" wp14:editId="6C4524E1">
            <wp:simplePos x="0" y="0"/>
            <wp:positionH relativeFrom="column">
              <wp:posOffset>304800</wp:posOffset>
            </wp:positionH>
            <wp:positionV relativeFrom="paragraph">
              <wp:posOffset>-179705</wp:posOffset>
            </wp:positionV>
            <wp:extent cx="2238375" cy="904875"/>
            <wp:effectExtent l="0" t="0" r="9525" b="9525"/>
            <wp:wrapNone/>
            <wp:docPr id="1" name="Kép 1" descr="HMM_logo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MM_logo (11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A7D14B" w14:textId="45EF6C41" w:rsidR="00F06763" w:rsidRDefault="00F06763" w:rsidP="00F06763">
      <w:pPr>
        <w:pStyle w:val="Szvegtrzs"/>
        <w:ind w:left="0" w:firstLine="0"/>
        <w:jc w:val="center"/>
        <w:rPr>
          <w:rFonts w:asciiTheme="minorHAnsi" w:hAnsiTheme="minorHAnsi" w:cstheme="minorHAnsi"/>
          <w:b/>
          <w:sz w:val="32"/>
        </w:rPr>
      </w:pPr>
    </w:p>
    <w:p w14:paraId="1A134615" w14:textId="30DCD979" w:rsidR="00F06763" w:rsidRDefault="00F06763" w:rsidP="00F06763">
      <w:pPr>
        <w:pStyle w:val="Szvegtrzs"/>
        <w:ind w:left="0" w:firstLine="0"/>
        <w:jc w:val="center"/>
        <w:rPr>
          <w:rFonts w:asciiTheme="minorHAnsi" w:hAnsiTheme="minorHAnsi" w:cstheme="minorHAnsi"/>
          <w:b/>
          <w:sz w:val="32"/>
        </w:rPr>
      </w:pPr>
    </w:p>
    <w:p w14:paraId="188A97D9" w14:textId="3D267660" w:rsidR="00822E12" w:rsidRPr="00F06763" w:rsidRDefault="00F06763" w:rsidP="00F06763">
      <w:pPr>
        <w:pStyle w:val="Szvegtrzs"/>
        <w:ind w:left="0" w:firstLine="0"/>
        <w:jc w:val="center"/>
        <w:rPr>
          <w:rFonts w:asciiTheme="minorHAnsi" w:hAnsiTheme="minorHAnsi" w:cstheme="minorHAnsi"/>
          <w:b/>
          <w:sz w:val="32"/>
        </w:rPr>
      </w:pPr>
      <w:r w:rsidRPr="00F06763">
        <w:rPr>
          <w:rFonts w:asciiTheme="minorHAnsi" w:hAnsiTheme="minorHAnsi" w:cstheme="minorHAnsi"/>
          <w:b/>
          <w:sz w:val="32"/>
        </w:rPr>
        <w:t>Tisztelt Hölgyem/Uram</w:t>
      </w:r>
      <w:r w:rsidR="00A44C84" w:rsidRPr="00F06763">
        <w:rPr>
          <w:rFonts w:asciiTheme="minorHAnsi" w:hAnsiTheme="minorHAnsi" w:cstheme="minorHAnsi"/>
          <w:b/>
          <w:sz w:val="32"/>
        </w:rPr>
        <w:t>!</w:t>
      </w:r>
    </w:p>
    <w:p w14:paraId="4DC2CE25" w14:textId="3E16AA3C" w:rsidR="00A44C84" w:rsidRPr="00A44C84" w:rsidRDefault="00A44C84" w:rsidP="00A44C84">
      <w:pPr>
        <w:pStyle w:val="Szvegtrzs"/>
        <w:ind w:left="0" w:firstLine="0"/>
        <w:jc w:val="both"/>
        <w:rPr>
          <w:rFonts w:asciiTheme="minorHAnsi" w:hAnsiTheme="minorHAnsi" w:cstheme="minorHAnsi"/>
          <w:b/>
        </w:rPr>
      </w:pPr>
    </w:p>
    <w:p w14:paraId="179FA7B9" w14:textId="08A6507B" w:rsidR="00A44C84" w:rsidRPr="00A44C84" w:rsidRDefault="00A44C84" w:rsidP="00F06763">
      <w:pPr>
        <w:jc w:val="center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>K</w:t>
      </w:r>
      <w:r w:rsid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öszönjük, hogy a Hungária </w:t>
      </w:r>
      <w:proofErr w:type="spellStart"/>
      <w:r w:rsid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Med</w:t>
      </w:r>
      <w:proofErr w:type="spellEnd"/>
      <w:r w:rsid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-M.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szolgáltatását választotta.</w:t>
      </w:r>
    </w:p>
    <w:p w14:paraId="366543F9" w14:textId="77777777" w:rsidR="00A44C84" w:rsidRPr="00A44C84" w:rsidRDefault="00A44C84" w:rsidP="00F06763">
      <w:pPr>
        <w:jc w:val="center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705E85FB" w14:textId="7E33A786" w:rsidR="00A44C84" w:rsidRDefault="00A44C84" w:rsidP="00F06763">
      <w:pPr>
        <w:jc w:val="center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>Ezúton tájékoztatjuk, hogy időpontfoglalása sikeresen megtörtént.</w:t>
      </w:r>
    </w:p>
    <w:p w14:paraId="1EAEBA7D" w14:textId="77777777" w:rsidR="00F06763" w:rsidRPr="00A44C84" w:rsidRDefault="00F06763" w:rsidP="00F06763">
      <w:pPr>
        <w:jc w:val="center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04A01ACB" w14:textId="77777777" w:rsidR="00A44C84" w:rsidRDefault="00A44C84" w:rsidP="00A44C84">
      <w:pPr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</w:p>
    <w:p w14:paraId="78060C70" w14:textId="1B180C64" w:rsid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Vizsgálat időpontja: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> (ide meghívja az időpontot)</w:t>
      </w:r>
      <w:r w:rsidRPr="00A44C84">
        <w:rPr>
          <w:rFonts w:asciiTheme="minorHAnsi" w:hAnsiTheme="minorHAnsi" w:cstheme="minorHAnsi"/>
          <w:sz w:val="24"/>
          <w:szCs w:val="24"/>
        </w:rPr>
        <w:t xml:space="preserve"> </w:t>
      </w:r>
      <w:bookmarkStart w:id="0" w:name="_GoBack"/>
      <w:bookmarkEnd w:id="0"/>
    </w:p>
    <w:p w14:paraId="41ED2391" w14:textId="1187A2CE" w:rsid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</w:rPr>
        <w:br/>
      </w:r>
      <w:r w:rsidRPr="00A44C8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Választott szűrőcsomag: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(ide meghívja a csomag nevet)</w:t>
      </w:r>
    </w:p>
    <w:p w14:paraId="3B3D1445" w14:textId="0532C69B" w:rsidR="00A44C84" w:rsidRP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615C35EF" w14:textId="77777777" w:rsid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b/>
          <w:sz w:val="24"/>
          <w:szCs w:val="24"/>
        </w:rPr>
        <w:t>Vizsgálatok</w:t>
      </w:r>
      <w:r w:rsidRPr="00A44C84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/>
          <w:sz w:val="24"/>
          <w:szCs w:val="24"/>
        </w:rPr>
        <w:t>helyszíne:</w:t>
      </w:r>
      <w:r w:rsidRPr="00A44C84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1135 Budapest,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Jász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utca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33-35. Hungária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Med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>-M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Kft.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rendelője</w:t>
      </w:r>
    </w:p>
    <w:p w14:paraId="1EDF6959" w14:textId="77777777" w:rsidR="00A44C84" w:rsidRPr="00A44C84" w:rsidRDefault="00A44C84" w:rsidP="00A44C84">
      <w:pPr>
        <w:pStyle w:val="Listaszerbekezds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Bejárat 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Béke Patika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épületének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oldalán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található</w:t>
      </w:r>
    </w:p>
    <w:p w14:paraId="5E76B978" w14:textId="379CFF9E" w:rsidR="00822E12" w:rsidRDefault="00A44C84" w:rsidP="00A44C84">
      <w:pPr>
        <w:pStyle w:val="Listaszerbekezds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Parkolás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rendelő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udvarában korlátozott számban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lehetséges</w:t>
      </w:r>
    </w:p>
    <w:p w14:paraId="1D0734BB" w14:textId="30E4ADC6" w:rsidR="001C6EC2" w:rsidRDefault="001C6EC2" w:rsidP="001C6EC2">
      <w:pPr>
        <w:rPr>
          <w:rFonts w:asciiTheme="minorHAnsi" w:hAnsiTheme="minorHAnsi" w:cstheme="minorHAnsi"/>
          <w:sz w:val="24"/>
          <w:szCs w:val="24"/>
        </w:rPr>
      </w:pPr>
    </w:p>
    <w:p w14:paraId="11C53295" w14:textId="77777777" w:rsidR="001C6EC2" w:rsidRPr="001C6EC2" w:rsidRDefault="001C6EC2" w:rsidP="001C6EC2">
      <w:pPr>
        <w:jc w:val="both"/>
        <w:rPr>
          <w:rFonts w:asciiTheme="minorHAnsi" w:hAnsiTheme="minorHAnsi" w:cstheme="minorHAnsi"/>
          <w:b/>
          <w:sz w:val="24"/>
          <w:szCs w:val="24"/>
          <w:shd w:val="clear" w:color="auto" w:fill="FFFFFF"/>
        </w:rPr>
      </w:pPr>
      <w:r w:rsidRPr="001C6EC2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Vizsgálatokkal kapcsolatos értesítések:</w:t>
      </w:r>
    </w:p>
    <w:p w14:paraId="5F63EDEF" w14:textId="77777777" w:rsidR="00555E3A" w:rsidRDefault="00555E3A" w:rsidP="00555E3A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proofErr w:type="spellStart"/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Call</w:t>
      </w:r>
      <w:proofErr w:type="spellEnd"/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-centeres munkatársunk a vizsgálat előtt 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1 héttel</w:t>
      </w: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és közvetlenül a vizsgálat előtt 1 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munka</w:t>
      </w: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nappal meg fogja Önt keresni egy közvetlen egyeztetés céljából a vizsgálatokkal kapcsolatban.</w:t>
      </w:r>
    </w:p>
    <w:p w14:paraId="17ABCAEF" w14:textId="77777777" w:rsidR="00555E3A" w:rsidRPr="001C6EC2" w:rsidRDefault="00555E3A" w:rsidP="00555E3A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A bejelentkezést követően a foglalásról egy megerősítő e-mailt küld a rendszer, mely tartalmazza a foglalással és a vizsgálatokkal kapcsolatos </w:t>
      </w:r>
      <w:proofErr w:type="gramStart"/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információkat</w:t>
      </w:r>
      <w:proofErr w:type="gramEnd"/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3494F5E3" w14:textId="77777777" w:rsidR="00555E3A" w:rsidRDefault="00555E3A" w:rsidP="00555E3A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51A9CEBE" w14:textId="77777777" w:rsidR="00555E3A" w:rsidRPr="001C6EC2" w:rsidRDefault="00555E3A" w:rsidP="00555E3A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Tovább </w:t>
      </w: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24 órával a vizsgálat előtt 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egy SMS emlékeztetőt is küldünk Önnek</w:t>
      </w: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4FEB5268" w14:textId="77777777" w:rsidR="001C6EC2" w:rsidRPr="001C6EC2" w:rsidRDefault="001C6EC2" w:rsidP="001C6EC2">
      <w:pPr>
        <w:rPr>
          <w:rFonts w:asciiTheme="minorHAnsi" w:hAnsiTheme="minorHAnsi" w:cstheme="minorHAnsi"/>
          <w:sz w:val="24"/>
          <w:szCs w:val="24"/>
        </w:rPr>
      </w:pPr>
    </w:p>
    <w:p w14:paraId="648C9589" w14:textId="77777777" w:rsidR="00822E12" w:rsidRPr="00A44C84" w:rsidRDefault="00822E12" w:rsidP="00A44C84">
      <w:pPr>
        <w:pStyle w:val="Szvegtrzs"/>
        <w:spacing w:before="1"/>
        <w:ind w:left="0" w:firstLine="0"/>
        <w:jc w:val="both"/>
        <w:rPr>
          <w:rFonts w:asciiTheme="minorHAnsi" w:hAnsiTheme="minorHAnsi" w:cstheme="minorHAnsi"/>
        </w:rPr>
      </w:pPr>
    </w:p>
    <w:p w14:paraId="5B38A5F0" w14:textId="6CD3E7C4" w:rsidR="00822E12" w:rsidRPr="00A44C84" w:rsidRDefault="00822E12" w:rsidP="00A44C84">
      <w:pPr>
        <w:pStyle w:val="Szvegtrzs"/>
        <w:spacing w:line="357" w:lineRule="auto"/>
        <w:ind w:left="0" w:firstLine="0"/>
        <w:jc w:val="both"/>
        <w:rPr>
          <w:rFonts w:asciiTheme="minorHAnsi" w:hAnsiTheme="minorHAnsi" w:cstheme="minorHAnsi"/>
        </w:rPr>
      </w:pPr>
    </w:p>
    <w:p w14:paraId="483F8B06" w14:textId="6006BE6A" w:rsidR="00822E12" w:rsidRPr="00A44C84" w:rsidRDefault="00A44C84" w:rsidP="00A44C84">
      <w:pPr>
        <w:pStyle w:val="Cmsor1"/>
        <w:spacing w:before="44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Fontos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információk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>:</w:t>
      </w:r>
    </w:p>
    <w:p w14:paraId="66DDC3E1" w14:textId="77777777" w:rsidR="00A44C84" w:rsidRDefault="00A44C84" w:rsidP="00A44C84">
      <w:pPr>
        <w:pStyle w:val="Listaszerbekezds"/>
        <w:tabs>
          <w:tab w:val="left" w:pos="720"/>
        </w:tabs>
        <w:spacing w:line="357" w:lineRule="auto"/>
        <w:ind w:left="0" w:right="134" w:firstLine="0"/>
        <w:rPr>
          <w:rFonts w:asciiTheme="minorHAnsi" w:hAnsiTheme="minorHAnsi" w:cstheme="minorHAnsi"/>
          <w:sz w:val="24"/>
          <w:szCs w:val="24"/>
        </w:rPr>
      </w:pPr>
    </w:p>
    <w:p w14:paraId="1C859F07" w14:textId="77777777" w:rsidR="00E13EC3" w:rsidRDefault="00A44C84" w:rsidP="00E13EC3">
      <w:pPr>
        <w:pStyle w:val="Listaszerbekezds"/>
        <w:numPr>
          <w:ilvl w:val="0"/>
          <w:numId w:val="9"/>
        </w:numPr>
        <w:tabs>
          <w:tab w:val="left" w:pos="720"/>
        </w:tabs>
        <w:spacing w:line="357" w:lineRule="auto"/>
        <w:ind w:right="13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</w:t>
      </w:r>
      <w:r w:rsidRPr="00A44C84">
        <w:rPr>
          <w:rFonts w:asciiTheme="minorHAnsi" w:hAnsiTheme="minorHAnsi" w:cstheme="minorHAnsi"/>
          <w:sz w:val="24"/>
          <w:szCs w:val="24"/>
        </w:rPr>
        <w:t>ejelentkezés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az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1.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emel</w:t>
      </w:r>
      <w:r w:rsidR="00E13EC3">
        <w:rPr>
          <w:rFonts w:asciiTheme="minorHAnsi" w:hAnsiTheme="minorHAnsi" w:cstheme="minorHAnsi"/>
          <w:sz w:val="24"/>
          <w:szCs w:val="24"/>
        </w:rPr>
        <w:t>e</w:t>
      </w:r>
      <w:r w:rsidRPr="00A44C84">
        <w:rPr>
          <w:rFonts w:asciiTheme="minorHAnsi" w:hAnsiTheme="minorHAnsi" w:cstheme="minorHAnsi"/>
          <w:sz w:val="24"/>
          <w:szCs w:val="24"/>
        </w:rPr>
        <w:t>ti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recepción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történik,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majd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egy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rövid</w:t>
      </w:r>
      <w:r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adategyeztetés után elkez</w:t>
      </w:r>
      <w:r>
        <w:rPr>
          <w:rFonts w:asciiTheme="minorHAnsi" w:hAnsiTheme="minorHAnsi" w:cstheme="minorHAnsi"/>
          <w:sz w:val="24"/>
          <w:szCs w:val="24"/>
        </w:rPr>
        <w:t xml:space="preserve">dődnek </w:t>
      </w:r>
      <w:r w:rsidRPr="00A44C84">
        <w:rPr>
          <w:rFonts w:asciiTheme="minorHAnsi" w:hAnsiTheme="minorHAnsi" w:cstheme="minorHAnsi"/>
          <w:sz w:val="24"/>
          <w:szCs w:val="24"/>
        </w:rPr>
        <w:t>a vizsgálatok</w:t>
      </w:r>
      <w:r w:rsidR="00E13EC3">
        <w:rPr>
          <w:rFonts w:asciiTheme="minorHAnsi" w:hAnsiTheme="minorHAnsi" w:cstheme="minorHAnsi"/>
          <w:sz w:val="24"/>
          <w:szCs w:val="24"/>
        </w:rPr>
        <w:t xml:space="preserve">. </w:t>
      </w:r>
      <w:r w:rsidRPr="00E13EC3">
        <w:rPr>
          <w:rFonts w:asciiTheme="minorHAnsi" w:hAnsiTheme="minorHAnsi" w:cstheme="minorHAnsi"/>
          <w:sz w:val="24"/>
          <w:szCs w:val="24"/>
        </w:rPr>
        <w:t xml:space="preserve">A vizsgálatokra mindig név szerint szólítják. </w:t>
      </w:r>
    </w:p>
    <w:p w14:paraId="3D2761F1" w14:textId="54B4F442" w:rsidR="00822E12" w:rsidRPr="00E13EC3" w:rsidRDefault="00A44C84" w:rsidP="00E13EC3">
      <w:pPr>
        <w:pStyle w:val="Listaszerbekezds"/>
        <w:numPr>
          <w:ilvl w:val="0"/>
          <w:numId w:val="9"/>
        </w:numPr>
        <w:tabs>
          <w:tab w:val="left" w:pos="720"/>
        </w:tabs>
        <w:spacing w:line="357" w:lineRule="auto"/>
        <w:ind w:right="134"/>
        <w:rPr>
          <w:rFonts w:asciiTheme="minorHAnsi" w:hAnsiTheme="minorHAnsi" w:cstheme="minorHAnsi"/>
          <w:sz w:val="24"/>
          <w:szCs w:val="24"/>
        </w:rPr>
      </w:pPr>
      <w:r w:rsidRPr="00E13EC3">
        <w:rPr>
          <w:rFonts w:asciiTheme="minorHAnsi" w:hAnsiTheme="minorHAnsi" w:cstheme="minorHAnsi"/>
          <w:sz w:val="24"/>
          <w:szCs w:val="24"/>
        </w:rPr>
        <w:t xml:space="preserve">A vizsgálatok után sétálópapírját </w:t>
      </w:r>
      <w:r w:rsidR="00E13EC3">
        <w:rPr>
          <w:rFonts w:asciiTheme="minorHAnsi" w:hAnsiTheme="minorHAnsi" w:cstheme="minorHAnsi"/>
          <w:sz w:val="24"/>
          <w:szCs w:val="24"/>
        </w:rPr>
        <w:t xml:space="preserve">kérjük, </w:t>
      </w:r>
      <w:r w:rsidRPr="00E13EC3">
        <w:rPr>
          <w:rFonts w:asciiTheme="minorHAnsi" w:hAnsiTheme="minorHAnsi" w:cstheme="minorHAnsi"/>
          <w:sz w:val="24"/>
          <w:szCs w:val="24"/>
        </w:rPr>
        <w:t>mindig adja le a recepción.</w:t>
      </w:r>
    </w:p>
    <w:p w14:paraId="2AE53AAF" w14:textId="48F3F91E" w:rsidR="00822E12" w:rsidRPr="00A44C84" w:rsidRDefault="00A44C84" w:rsidP="00A44C84">
      <w:pPr>
        <w:pStyle w:val="Listaszerbekezds"/>
        <w:numPr>
          <w:ilvl w:val="0"/>
          <w:numId w:val="9"/>
        </w:numPr>
        <w:tabs>
          <w:tab w:val="left" w:pos="856"/>
        </w:tabs>
        <w:spacing w:before="7" w:line="357" w:lineRule="auto"/>
        <w:ind w:right="135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Az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éhgyomros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vizsgálatokat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követően</w:t>
      </w:r>
      <w:r>
        <w:rPr>
          <w:rFonts w:asciiTheme="minorHAnsi" w:hAnsiTheme="minorHAnsi" w:cstheme="minorHAnsi"/>
          <w:sz w:val="24"/>
          <w:szCs w:val="24"/>
        </w:rPr>
        <w:t xml:space="preserve"> (labor és ultrahang)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reggelit biztosítunk.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Ha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laktóz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glutén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 xml:space="preserve">, húsmentes vagy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vegán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 xml:space="preserve"> formában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kéri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 szendvicsét kérjük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jelezzen a </w:t>
      </w:r>
      <w:hyperlink r:id="rId7" w:history="1">
        <w:r w:rsidRPr="00A44C84">
          <w:rPr>
            <w:rStyle w:val="Hiperhivatkozs"/>
            <w:rFonts w:asciiTheme="minorHAnsi" w:hAnsiTheme="minorHAnsi" w:cstheme="minorHAnsi"/>
            <w:color w:val="auto"/>
            <w:sz w:val="24"/>
            <w:szCs w:val="24"/>
          </w:rPr>
          <w:t>gaal.kitti@hungariamed.hu</w:t>
        </w:r>
      </w:hyperlink>
      <w:r w:rsidRPr="00A44C84">
        <w:rPr>
          <w:rFonts w:asciiTheme="minorHAnsi" w:hAnsiTheme="minorHAnsi" w:cstheme="minorHAnsi"/>
          <w:sz w:val="24"/>
          <w:szCs w:val="24"/>
        </w:rPr>
        <w:t xml:space="preserve"> e-mail címen, továbbá minden plusz vizsgálati igényét is erre az e-mail címre tudja jelezni.</w:t>
      </w:r>
    </w:p>
    <w:p w14:paraId="1AC19995" w14:textId="4E0BA364" w:rsidR="00A44C84" w:rsidRDefault="00A44C84" w:rsidP="00A44C84">
      <w:pPr>
        <w:pStyle w:val="Listaszerbekezds"/>
        <w:numPr>
          <w:ilvl w:val="0"/>
          <w:numId w:val="9"/>
        </w:numPr>
        <w:tabs>
          <w:tab w:val="left" w:pos="856"/>
        </w:tabs>
        <w:spacing w:before="9" w:line="357" w:lineRule="auto"/>
        <w:ind w:right="132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 xml:space="preserve">A szűrés végén </w:t>
      </w:r>
      <w:r>
        <w:rPr>
          <w:rFonts w:asciiTheme="minorHAnsi" w:hAnsiTheme="minorHAnsi" w:cstheme="minorHAnsi"/>
          <w:sz w:val="24"/>
          <w:szCs w:val="24"/>
        </w:rPr>
        <w:t>átadunk</w:t>
      </w:r>
      <w:r w:rsidRPr="00A44C84">
        <w:rPr>
          <w:rFonts w:asciiTheme="minorHAnsi" w:hAnsiTheme="minorHAnsi" w:cstheme="minorHAnsi"/>
          <w:sz w:val="24"/>
          <w:szCs w:val="24"/>
        </w:rPr>
        <w:t xml:space="preserve"> minden aznap elkészült vizsgálati dokumentációt. A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vizsgálati leletek az EESZT-be is feltöltésre kerülnek. </w:t>
      </w:r>
    </w:p>
    <w:p w14:paraId="28CEFB56" w14:textId="33F3E83D" w:rsidR="00822E12" w:rsidRPr="00A44C84" w:rsidRDefault="00A44C84" w:rsidP="00A44C84">
      <w:pPr>
        <w:pStyle w:val="Listaszerbekezds"/>
        <w:numPr>
          <w:ilvl w:val="0"/>
          <w:numId w:val="9"/>
        </w:numPr>
        <w:tabs>
          <w:tab w:val="left" w:pos="856"/>
        </w:tabs>
        <w:spacing w:before="9" w:line="340" w:lineRule="auto"/>
        <w:ind w:right="132"/>
        <w:rPr>
          <w:rFonts w:asciiTheme="minorHAnsi" w:hAnsiTheme="minorHAnsi" w:cstheme="minorHAnsi"/>
          <w:sz w:val="24"/>
          <w:szCs w:val="24"/>
        </w:rPr>
        <w:sectPr w:rsidR="00822E12" w:rsidRPr="00A44C84" w:rsidSect="00A44C84">
          <w:type w:val="continuous"/>
          <w:pgSz w:w="11910" w:h="16840"/>
          <w:pgMar w:top="940" w:right="1280" w:bottom="280" w:left="1134" w:header="708" w:footer="708" w:gutter="0"/>
          <w:cols w:space="708"/>
        </w:sectPr>
      </w:pPr>
      <w:r w:rsidRPr="00A44C84">
        <w:rPr>
          <w:rFonts w:asciiTheme="minorHAnsi" w:hAnsiTheme="minorHAnsi" w:cstheme="minorHAnsi"/>
          <w:sz w:val="24"/>
          <w:szCs w:val="24"/>
        </w:rPr>
        <w:t>A vizsgálatok zárásaként írásos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összefoglalót küldünk az Ön által megadott e-mail címre és ugyan ez igaz</w:t>
      </w:r>
      <w:r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a laboreredményekre is. A laboreredményeket 1-2 munkanapon belül, míg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a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 összefoglaló véleményt 15 munkanapon belül fogja megkapni e-mail címére.</w:t>
      </w:r>
    </w:p>
    <w:p w14:paraId="278CD9BA" w14:textId="77777777" w:rsidR="00822E12" w:rsidRPr="00A44C84" w:rsidRDefault="00A44C84" w:rsidP="00A44C84">
      <w:pPr>
        <w:pStyle w:val="Cmsor1"/>
        <w:spacing w:before="18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lastRenderedPageBreak/>
        <w:t>Vizsgálatokhoz szükséges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előkészületek:</w:t>
      </w:r>
    </w:p>
    <w:p w14:paraId="710D1326" w14:textId="0E254316" w:rsidR="00822E12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720"/>
        </w:tabs>
        <w:spacing w:before="145" w:line="357" w:lineRule="auto"/>
        <w:ind w:right="133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Kérjük,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a </w:t>
      </w:r>
      <w:proofErr w:type="gramStart"/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vizsgálatokra </w:t>
      </w:r>
      <w:r w:rsidRPr="00A44C84">
        <w:rPr>
          <w:rFonts w:asciiTheme="minorHAnsi" w:hAnsiTheme="minorHAnsi" w:cstheme="minorHAnsi"/>
          <w:sz w:val="24"/>
          <w:szCs w:val="24"/>
        </w:rPr>
        <w:t>éhgyomorra</w:t>
      </w:r>
      <w:proofErr w:type="gramEnd"/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érkezzen.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Ez különösen fontos a labor </w:t>
      </w:r>
      <w:r w:rsidR="00033DB7">
        <w:rPr>
          <w:rFonts w:asciiTheme="minorHAnsi" w:hAnsiTheme="minorHAnsi" w:cstheme="minorHAnsi"/>
          <w:sz w:val="24"/>
          <w:szCs w:val="24"/>
        </w:rPr>
        <w:t>illetve</w:t>
      </w:r>
      <w:r w:rsidRPr="00A44C84">
        <w:rPr>
          <w:rFonts w:asciiTheme="minorHAnsi" w:hAnsiTheme="minorHAnsi" w:cstheme="minorHAnsi"/>
          <w:sz w:val="24"/>
          <w:szCs w:val="24"/>
        </w:rPr>
        <w:t xml:space="preserve"> hasi-és kismed</w:t>
      </w:r>
      <w:r>
        <w:rPr>
          <w:rFonts w:asciiTheme="minorHAnsi" w:hAnsiTheme="minorHAnsi" w:cstheme="minorHAnsi"/>
          <w:sz w:val="24"/>
          <w:szCs w:val="24"/>
        </w:rPr>
        <w:t>e</w:t>
      </w:r>
      <w:r w:rsidRPr="00A44C84">
        <w:rPr>
          <w:rFonts w:asciiTheme="minorHAnsi" w:hAnsiTheme="minorHAnsi" w:cstheme="minorHAnsi"/>
          <w:sz w:val="24"/>
          <w:szCs w:val="24"/>
        </w:rPr>
        <w:t xml:space="preserve">ncei ultrahang </w:t>
      </w:r>
      <w:r w:rsidR="00033DB7">
        <w:rPr>
          <w:rFonts w:asciiTheme="minorHAnsi" w:hAnsiTheme="minorHAnsi" w:cstheme="minorHAnsi"/>
          <w:sz w:val="24"/>
          <w:szCs w:val="24"/>
        </w:rPr>
        <w:t xml:space="preserve">vizsgálat </w:t>
      </w:r>
      <w:r w:rsidRPr="00A44C84">
        <w:rPr>
          <w:rFonts w:asciiTheme="minorHAnsi" w:hAnsiTheme="minorHAnsi" w:cstheme="minorHAnsi"/>
          <w:sz w:val="24"/>
          <w:szCs w:val="24"/>
        </w:rPr>
        <w:t xml:space="preserve">miatt. Ezen vizsgálatok előtt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fogyasszon</w:t>
      </w:r>
      <w:proofErr w:type="spellEnd"/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bőséggel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szénsavmentes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ásványvizet,</w:t>
      </w:r>
      <w:r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hasi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ultrahang</w:t>
      </w:r>
      <w:r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elvégzéséhez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pedig </w:t>
      </w:r>
      <w:r w:rsidRPr="00A44C84">
        <w:rPr>
          <w:rFonts w:asciiTheme="minorHAnsi" w:hAnsiTheme="minorHAnsi" w:cstheme="minorHAnsi"/>
          <w:sz w:val="24"/>
          <w:szCs w:val="24"/>
        </w:rPr>
        <w:t>telt</w:t>
      </w:r>
      <w:r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hólyag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szükséges.</w:t>
      </w:r>
    </w:p>
    <w:p w14:paraId="2E11B26C" w14:textId="2A253347" w:rsidR="00A44C84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Ha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rendszeresen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gyógyszert szed,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megszokott</w:t>
      </w:r>
      <w:r w:rsidRPr="00A44C84">
        <w:rPr>
          <w:rFonts w:asciiTheme="minorHAnsi" w:hAnsiTheme="minorHAnsi" w:cstheme="minorHAnsi"/>
          <w:bCs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rendben</w:t>
      </w:r>
      <w:r w:rsidRPr="00A44C84">
        <w:rPr>
          <w:rFonts w:asciiTheme="minorHAnsi" w:hAnsiTheme="minorHAnsi" w:cstheme="minorHAnsi"/>
          <w:bCs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vegye</w:t>
      </w:r>
      <w:r w:rsidRPr="00A44C84">
        <w:rPr>
          <w:rFonts w:asciiTheme="minorHAnsi" w:hAnsiTheme="minorHAnsi" w:cstheme="minorHAnsi"/>
          <w:bCs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be</w:t>
      </w:r>
      <w:r w:rsidRPr="00A44C84">
        <w:rPr>
          <w:rFonts w:asciiTheme="minorHAnsi" w:hAnsiTheme="minorHAnsi" w:cstheme="minorHAnsi"/>
          <w:sz w:val="24"/>
          <w:szCs w:val="24"/>
        </w:rPr>
        <w:t>.</w:t>
      </w:r>
    </w:p>
    <w:p w14:paraId="0EBAAA59" w14:textId="48B079B1" w:rsidR="00822E12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9" w:line="355" w:lineRule="auto"/>
        <w:ind w:right="136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Laborcsomagja tartalmaz vizeletvizsgálatot. A minta leadása a rendelőben csak az ultrahang vizsgálatok elvégzését követően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lehetséges, az ehhez szükséges eszközöket laboros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kolléga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nőink adják át a vérvételt követően. </w:t>
      </w:r>
      <w:r w:rsidR="00F06763">
        <w:rPr>
          <w:rFonts w:asciiTheme="minorHAnsi" w:hAnsiTheme="minorHAnsi" w:cstheme="minorHAnsi"/>
          <w:sz w:val="24"/>
          <w:szCs w:val="24"/>
        </w:rPr>
        <w:t xml:space="preserve">Vizeletes csövet ezen felül </w:t>
      </w:r>
      <w:proofErr w:type="spellStart"/>
      <w:r w:rsidR="00F06763">
        <w:rPr>
          <w:rFonts w:asciiTheme="minorHAnsi" w:hAnsiTheme="minorHAnsi" w:cstheme="minorHAnsi"/>
          <w:sz w:val="24"/>
          <w:szCs w:val="24"/>
        </w:rPr>
        <w:t>Teberi</w:t>
      </w:r>
      <w:proofErr w:type="spellEnd"/>
      <w:r w:rsidR="00F06763">
        <w:rPr>
          <w:rFonts w:asciiTheme="minorHAnsi" w:hAnsiTheme="minorHAnsi" w:cstheme="minorHAnsi"/>
          <w:sz w:val="24"/>
          <w:szCs w:val="24"/>
        </w:rPr>
        <w:t xml:space="preserve"> Andrea </w:t>
      </w:r>
      <w:proofErr w:type="gramStart"/>
      <w:r w:rsidR="00F06763">
        <w:rPr>
          <w:rFonts w:asciiTheme="minorHAnsi" w:hAnsiTheme="minorHAnsi" w:cstheme="minorHAnsi"/>
          <w:sz w:val="24"/>
          <w:szCs w:val="24"/>
        </w:rPr>
        <w:t>kolléga</w:t>
      </w:r>
      <w:proofErr w:type="gramEnd"/>
      <w:r w:rsidR="00F06763">
        <w:rPr>
          <w:rFonts w:asciiTheme="minorHAnsi" w:hAnsiTheme="minorHAnsi" w:cstheme="minorHAnsi"/>
          <w:sz w:val="24"/>
          <w:szCs w:val="24"/>
        </w:rPr>
        <w:t>nőjétől, a HR osztályon tud kérni.</w:t>
      </w:r>
    </w:p>
    <w:p w14:paraId="08E5C068" w14:textId="579085F2" w:rsidR="00822E12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357" w:lineRule="auto"/>
        <w:ind w:right="13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Szűrővizsgálata </w:t>
      </w:r>
      <w:r w:rsidRPr="00A44C84">
        <w:rPr>
          <w:rFonts w:asciiTheme="minorHAnsi" w:hAnsiTheme="minorHAnsi" w:cstheme="minorHAnsi"/>
          <w:sz w:val="24"/>
          <w:szCs w:val="24"/>
        </w:rPr>
        <w:t>tartalmaz mellka</w:t>
      </w:r>
      <w:r>
        <w:rPr>
          <w:rFonts w:asciiTheme="minorHAnsi" w:hAnsiTheme="minorHAnsi" w:cstheme="minorHAnsi"/>
          <w:sz w:val="24"/>
          <w:szCs w:val="24"/>
        </w:rPr>
        <w:t xml:space="preserve">s </w:t>
      </w:r>
      <w:r w:rsidRPr="00A44C84">
        <w:rPr>
          <w:rFonts w:asciiTheme="minorHAnsi" w:hAnsiTheme="minorHAnsi" w:cstheme="minorHAnsi"/>
          <w:sz w:val="24"/>
          <w:szCs w:val="24"/>
        </w:rPr>
        <w:t>röntgent és panoráma röntgent</w:t>
      </w:r>
      <w:r>
        <w:rPr>
          <w:rFonts w:asciiTheme="minorHAnsi" w:hAnsiTheme="minorHAnsi" w:cstheme="minorHAnsi"/>
          <w:sz w:val="24"/>
          <w:szCs w:val="24"/>
        </w:rPr>
        <w:t>. K</w:t>
      </w:r>
      <w:r w:rsidRPr="00A44C84">
        <w:rPr>
          <w:rFonts w:asciiTheme="minorHAnsi" w:hAnsiTheme="minorHAnsi" w:cstheme="minorHAnsi"/>
          <w:sz w:val="24"/>
          <w:szCs w:val="24"/>
        </w:rPr>
        <w:t>érjük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a korábban</w:t>
      </w:r>
      <w:r w:rsidR="00033DB7">
        <w:rPr>
          <w:rFonts w:asciiTheme="minorHAnsi" w:hAnsiTheme="minorHAnsi" w:cstheme="minorHAnsi"/>
          <w:sz w:val="24"/>
          <w:szCs w:val="24"/>
        </w:rPr>
        <w:t xml:space="preserve"> már</w:t>
      </w:r>
      <w:r w:rsidRPr="00A44C84">
        <w:rPr>
          <w:rFonts w:asciiTheme="minorHAnsi" w:hAnsiTheme="minorHAnsi" w:cstheme="minorHAnsi"/>
          <w:sz w:val="24"/>
          <w:szCs w:val="24"/>
        </w:rPr>
        <w:t xml:space="preserve"> </w:t>
      </w:r>
      <w:r w:rsidR="00033DB7">
        <w:rPr>
          <w:rFonts w:asciiTheme="minorHAnsi" w:hAnsiTheme="minorHAnsi" w:cstheme="minorHAnsi"/>
          <w:sz w:val="24"/>
          <w:szCs w:val="24"/>
        </w:rPr>
        <w:t>feltüntetett</w:t>
      </w:r>
      <w:r w:rsidRPr="00A44C84">
        <w:rPr>
          <w:rFonts w:asciiTheme="minorHAnsi" w:hAnsiTheme="minorHAnsi" w:cstheme="minorHAnsi"/>
          <w:sz w:val="24"/>
          <w:szCs w:val="24"/>
        </w:rPr>
        <w:t xml:space="preserve"> e-mail címre jelezze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ha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ezen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 vizsgálatokat Önnél 1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éven belül elvégezték.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Ugyan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ez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igaz</w:t>
      </w:r>
      <w:r w:rsidRPr="00A44C84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nők</w:t>
      </w:r>
      <w:r w:rsidRPr="00A44C84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esetében</w:t>
      </w:r>
      <w:r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mammográfia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vizsgálatra.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Ezen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vizsgálatokat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szakmailag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nem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indokolt 1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éven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belül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többször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is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elvégezni. 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(kivétel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panasz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esetén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történő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kivizsgálás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céljából)</w:t>
      </w:r>
    </w:p>
    <w:p w14:paraId="62AAC360" w14:textId="3D222FE5" w:rsidR="00A44C84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357" w:lineRule="auto"/>
        <w:ind w:right="131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A fogászati állapotfelmérés előtt egyszerhasználatos fogkefét is biztosítunk</w:t>
      </w:r>
      <w:r>
        <w:rPr>
          <w:rFonts w:asciiTheme="minorHAnsi" w:hAnsiTheme="minorHAnsi" w:cstheme="minorHAnsi"/>
          <w:sz w:val="24"/>
          <w:szCs w:val="24"/>
        </w:rPr>
        <w:t xml:space="preserve"> az Ön számára.</w:t>
      </w:r>
    </w:p>
    <w:p w14:paraId="5E06BA47" w14:textId="2989EC35" w:rsidR="00A44C84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357" w:lineRule="auto"/>
        <w:ind w:right="131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 xml:space="preserve">Kardiológiai vizsgálata </w:t>
      </w:r>
      <w:r>
        <w:rPr>
          <w:rFonts w:asciiTheme="minorHAnsi" w:hAnsiTheme="minorHAnsi" w:cstheme="minorHAnsi"/>
          <w:sz w:val="24"/>
          <w:szCs w:val="24"/>
        </w:rPr>
        <w:t xml:space="preserve">során </w:t>
      </w:r>
      <w:r w:rsidRPr="00A44C84">
        <w:rPr>
          <w:rFonts w:asciiTheme="minorHAnsi" w:hAnsiTheme="minorHAnsi" w:cstheme="minorHAnsi"/>
          <w:sz w:val="24"/>
          <w:szCs w:val="24"/>
        </w:rPr>
        <w:t>terheléses EKG</w:t>
      </w:r>
      <w:r w:rsidR="00033DB7">
        <w:rPr>
          <w:rFonts w:asciiTheme="minorHAnsi" w:hAnsiTheme="minorHAnsi" w:cstheme="minorHAnsi"/>
          <w:sz w:val="24"/>
          <w:szCs w:val="24"/>
        </w:rPr>
        <w:t>-t</w:t>
      </w:r>
      <w:r w:rsidRPr="00A44C84">
        <w:rPr>
          <w:rFonts w:asciiTheme="minorHAnsi" w:hAnsiTheme="minorHAnsi" w:cstheme="minorHAnsi"/>
          <w:sz w:val="24"/>
          <w:szCs w:val="24"/>
        </w:rPr>
        <w:t xml:space="preserve"> is </w:t>
      </w:r>
      <w:r w:rsidR="00033DB7">
        <w:rPr>
          <w:rFonts w:asciiTheme="minorHAnsi" w:hAnsiTheme="minorHAnsi" w:cstheme="minorHAnsi"/>
          <w:sz w:val="24"/>
          <w:szCs w:val="24"/>
        </w:rPr>
        <w:t>végzünk</w:t>
      </w:r>
      <w:r w:rsidRPr="00A44C84">
        <w:rPr>
          <w:rFonts w:asciiTheme="minorHAnsi" w:hAnsiTheme="minorHAnsi" w:cstheme="minorHAnsi"/>
          <w:sz w:val="24"/>
          <w:szCs w:val="24"/>
        </w:rPr>
        <w:t xml:space="preserve">. Kérjük, hozzon magával kényelmes sportfelszerelést (nadrág, cipő). A terhelést biciklivel végezzük. A vizsgálat előtt fontos, hogy amennyiben béta-blokkoló (szívritmusszabályzó) gyógyszert szed, azt a vizsgálat előtti napon és a vizsgálat napján </w:t>
      </w:r>
      <w:r>
        <w:rPr>
          <w:rFonts w:asciiTheme="minorHAnsi" w:hAnsiTheme="minorHAnsi" w:cstheme="minorHAnsi"/>
          <w:sz w:val="24"/>
          <w:szCs w:val="24"/>
        </w:rPr>
        <w:t xml:space="preserve">már nem </w:t>
      </w:r>
      <w:r w:rsidRPr="00A44C84">
        <w:rPr>
          <w:rFonts w:asciiTheme="minorHAnsi" w:hAnsiTheme="minorHAnsi" w:cstheme="minorHAnsi"/>
          <w:sz w:val="24"/>
          <w:szCs w:val="24"/>
        </w:rPr>
        <w:t>szabad bevenni</w:t>
      </w:r>
      <w:r w:rsidR="002B718B">
        <w:rPr>
          <w:rFonts w:asciiTheme="minorHAnsi" w:hAnsiTheme="minorHAnsi" w:cstheme="minorHAnsi"/>
          <w:sz w:val="24"/>
          <w:szCs w:val="24"/>
        </w:rPr>
        <w:t>e</w:t>
      </w:r>
      <w:r w:rsidRPr="00A44C84">
        <w:rPr>
          <w:rFonts w:asciiTheme="minorHAnsi" w:hAnsiTheme="minorHAnsi" w:cstheme="minorHAnsi"/>
          <w:sz w:val="24"/>
          <w:szCs w:val="24"/>
        </w:rPr>
        <w:t>, de hozz</w:t>
      </w:r>
      <w:r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z w:val="24"/>
          <w:szCs w:val="24"/>
        </w:rPr>
        <w:t xml:space="preserve"> mindenképp mag</w:t>
      </w:r>
      <w:r>
        <w:rPr>
          <w:rFonts w:asciiTheme="minorHAnsi" w:hAnsiTheme="minorHAnsi" w:cstheme="minorHAnsi"/>
          <w:sz w:val="24"/>
          <w:szCs w:val="24"/>
        </w:rPr>
        <w:t xml:space="preserve">ával. </w:t>
      </w:r>
    </w:p>
    <w:p w14:paraId="3E60C9D0" w14:textId="07F9CFCD" w:rsidR="00A44C84" w:rsidRPr="00A44C84" w:rsidRDefault="00F06763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357" w:lineRule="auto"/>
        <w:ind w:right="13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eastAsia="hu-HU"/>
        </w:rPr>
        <w:drawing>
          <wp:anchor distT="0" distB="0" distL="114300" distR="114300" simplePos="0" relativeHeight="251660288" behindDoc="1" locked="0" layoutInCell="1" allowOverlap="1" wp14:anchorId="6F6E3C90" wp14:editId="00BF1D77">
            <wp:simplePos x="0" y="0"/>
            <wp:positionH relativeFrom="column">
              <wp:posOffset>-710565</wp:posOffset>
            </wp:positionH>
            <wp:positionV relativeFrom="paragraph">
              <wp:posOffset>488314</wp:posOffset>
            </wp:positionV>
            <wp:extent cx="2935261" cy="4067175"/>
            <wp:effectExtent l="0" t="0" r="0" b="0"/>
            <wp:wrapNone/>
            <wp:docPr id="3" name="Kép 3" descr="HMM_piktogram_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MM_piktogram_r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523" cy="40744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3DB7">
        <w:rPr>
          <w:rFonts w:asciiTheme="minorHAnsi" w:hAnsiTheme="minorHAnsi" w:cstheme="minorHAnsi"/>
          <w:b/>
          <w:bCs/>
          <w:sz w:val="24"/>
          <w:szCs w:val="24"/>
        </w:rPr>
        <w:t>Példaként néhány gyógyszer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Concor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Nebilet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Nebivolol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Lokren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Prop</w:t>
      </w:r>
      <w:r w:rsidR="002B718B">
        <w:rPr>
          <w:rFonts w:asciiTheme="minorHAnsi" w:hAnsiTheme="minorHAnsi" w:cstheme="minorHAnsi"/>
          <w:sz w:val="24"/>
          <w:szCs w:val="24"/>
        </w:rPr>
        <w:t>r</w:t>
      </w:r>
      <w:r w:rsidR="00A44C84" w:rsidRPr="00A44C84">
        <w:rPr>
          <w:rFonts w:asciiTheme="minorHAnsi" w:hAnsiTheme="minorHAnsi" w:cstheme="minorHAnsi"/>
          <w:sz w:val="24"/>
          <w:szCs w:val="24"/>
        </w:rPr>
        <w:t>anolol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Visken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Procolaran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Betaloc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Metoprolol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Bisoprolol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Bisoblock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>.</w:t>
      </w:r>
    </w:p>
    <w:p w14:paraId="71130F40" w14:textId="6537C7E2" w:rsidR="00822E12" w:rsidRPr="00A44C84" w:rsidRDefault="00822E12" w:rsidP="00A44C84">
      <w:pPr>
        <w:pStyle w:val="Szvegtrzs"/>
        <w:spacing w:before="3"/>
        <w:ind w:left="0" w:firstLine="0"/>
        <w:jc w:val="both"/>
        <w:rPr>
          <w:rFonts w:asciiTheme="minorHAnsi" w:hAnsiTheme="minorHAnsi" w:cstheme="minorHAnsi"/>
        </w:rPr>
      </w:pPr>
    </w:p>
    <w:p w14:paraId="3DA40053" w14:textId="03301BA2" w:rsidR="00822E12" w:rsidRPr="00A44C84" w:rsidRDefault="00822E12" w:rsidP="00A44C84">
      <w:pPr>
        <w:pStyle w:val="Listaszerbekezds"/>
        <w:tabs>
          <w:tab w:val="left" w:pos="855"/>
          <w:tab w:val="left" w:pos="856"/>
        </w:tabs>
        <w:spacing w:before="146"/>
        <w:ind w:left="856" w:firstLine="0"/>
        <w:rPr>
          <w:rFonts w:asciiTheme="minorHAnsi" w:hAnsiTheme="minorHAnsi" w:cstheme="minorHAnsi"/>
          <w:sz w:val="24"/>
          <w:szCs w:val="24"/>
        </w:rPr>
      </w:pPr>
    </w:p>
    <w:sectPr w:rsidR="00822E12" w:rsidRPr="00A44C84" w:rsidSect="00A44C84">
      <w:pgSz w:w="11910" w:h="16840"/>
      <w:pgMar w:top="940" w:right="1280" w:bottom="280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815CC"/>
    <w:multiLevelType w:val="hybridMultilevel"/>
    <w:tmpl w:val="AC9450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21839"/>
    <w:multiLevelType w:val="hybridMultilevel"/>
    <w:tmpl w:val="60284B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1672F"/>
    <w:multiLevelType w:val="hybridMultilevel"/>
    <w:tmpl w:val="8C12F048"/>
    <w:lvl w:ilvl="0" w:tplc="C1FA10E2">
      <w:numFmt w:val="bullet"/>
      <w:lvlText w:val=""/>
      <w:lvlJc w:val="left"/>
      <w:pPr>
        <w:ind w:left="856" w:hanging="360"/>
      </w:pPr>
      <w:rPr>
        <w:rFonts w:hint="default"/>
        <w:w w:val="100"/>
        <w:lang w:val="hu-HU" w:eastAsia="en-US" w:bidi="ar-SA"/>
      </w:rPr>
    </w:lvl>
    <w:lvl w:ilvl="1" w:tplc="012AF138">
      <w:numFmt w:val="bullet"/>
      <w:lvlText w:val="•"/>
      <w:lvlJc w:val="left"/>
      <w:pPr>
        <w:ind w:left="1708" w:hanging="360"/>
      </w:pPr>
      <w:rPr>
        <w:rFonts w:hint="default"/>
        <w:lang w:val="hu-HU" w:eastAsia="en-US" w:bidi="ar-SA"/>
      </w:rPr>
    </w:lvl>
    <w:lvl w:ilvl="2" w:tplc="77EAA876">
      <w:numFmt w:val="bullet"/>
      <w:lvlText w:val="•"/>
      <w:lvlJc w:val="left"/>
      <w:pPr>
        <w:ind w:left="2557" w:hanging="360"/>
      </w:pPr>
      <w:rPr>
        <w:rFonts w:hint="default"/>
        <w:lang w:val="hu-HU" w:eastAsia="en-US" w:bidi="ar-SA"/>
      </w:rPr>
    </w:lvl>
    <w:lvl w:ilvl="3" w:tplc="336C2ED8">
      <w:numFmt w:val="bullet"/>
      <w:lvlText w:val="•"/>
      <w:lvlJc w:val="left"/>
      <w:pPr>
        <w:ind w:left="3405" w:hanging="360"/>
      </w:pPr>
      <w:rPr>
        <w:rFonts w:hint="default"/>
        <w:lang w:val="hu-HU" w:eastAsia="en-US" w:bidi="ar-SA"/>
      </w:rPr>
    </w:lvl>
    <w:lvl w:ilvl="4" w:tplc="6E506F06">
      <w:numFmt w:val="bullet"/>
      <w:lvlText w:val="•"/>
      <w:lvlJc w:val="left"/>
      <w:pPr>
        <w:ind w:left="4254" w:hanging="360"/>
      </w:pPr>
      <w:rPr>
        <w:rFonts w:hint="default"/>
        <w:lang w:val="hu-HU" w:eastAsia="en-US" w:bidi="ar-SA"/>
      </w:rPr>
    </w:lvl>
    <w:lvl w:ilvl="5" w:tplc="A7E0AB36">
      <w:numFmt w:val="bullet"/>
      <w:lvlText w:val="•"/>
      <w:lvlJc w:val="left"/>
      <w:pPr>
        <w:ind w:left="5103" w:hanging="360"/>
      </w:pPr>
      <w:rPr>
        <w:rFonts w:hint="default"/>
        <w:lang w:val="hu-HU" w:eastAsia="en-US" w:bidi="ar-SA"/>
      </w:rPr>
    </w:lvl>
    <w:lvl w:ilvl="6" w:tplc="C136E068">
      <w:numFmt w:val="bullet"/>
      <w:lvlText w:val="•"/>
      <w:lvlJc w:val="left"/>
      <w:pPr>
        <w:ind w:left="5951" w:hanging="360"/>
      </w:pPr>
      <w:rPr>
        <w:rFonts w:hint="default"/>
        <w:lang w:val="hu-HU" w:eastAsia="en-US" w:bidi="ar-SA"/>
      </w:rPr>
    </w:lvl>
    <w:lvl w:ilvl="7" w:tplc="74D6D1BC">
      <w:numFmt w:val="bullet"/>
      <w:lvlText w:val="•"/>
      <w:lvlJc w:val="left"/>
      <w:pPr>
        <w:ind w:left="6800" w:hanging="360"/>
      </w:pPr>
      <w:rPr>
        <w:rFonts w:hint="default"/>
        <w:lang w:val="hu-HU" w:eastAsia="en-US" w:bidi="ar-SA"/>
      </w:rPr>
    </w:lvl>
    <w:lvl w:ilvl="8" w:tplc="B712CB2E">
      <w:numFmt w:val="bullet"/>
      <w:lvlText w:val="•"/>
      <w:lvlJc w:val="left"/>
      <w:pPr>
        <w:ind w:left="7649" w:hanging="360"/>
      </w:pPr>
      <w:rPr>
        <w:rFonts w:hint="default"/>
        <w:lang w:val="hu-HU" w:eastAsia="en-US" w:bidi="ar-SA"/>
      </w:rPr>
    </w:lvl>
  </w:abstractNum>
  <w:abstractNum w:abstractNumId="3" w15:restartNumberingAfterBreak="0">
    <w:nsid w:val="3F014F04"/>
    <w:multiLevelType w:val="hybridMultilevel"/>
    <w:tmpl w:val="1F50C11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9265E9"/>
    <w:multiLevelType w:val="hybridMultilevel"/>
    <w:tmpl w:val="F2B0D8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0604F"/>
    <w:multiLevelType w:val="hybridMultilevel"/>
    <w:tmpl w:val="51E6602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643C76"/>
    <w:multiLevelType w:val="hybridMultilevel"/>
    <w:tmpl w:val="9A10E0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51727"/>
    <w:multiLevelType w:val="hybridMultilevel"/>
    <w:tmpl w:val="E7AC42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431A04"/>
    <w:multiLevelType w:val="hybridMultilevel"/>
    <w:tmpl w:val="5D7E183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90058A"/>
    <w:multiLevelType w:val="hybridMultilevel"/>
    <w:tmpl w:val="83746B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71ACE"/>
    <w:multiLevelType w:val="hybridMultilevel"/>
    <w:tmpl w:val="EADED6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0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12"/>
    <w:rsid w:val="00033DB7"/>
    <w:rsid w:val="001C6EC2"/>
    <w:rsid w:val="002B718B"/>
    <w:rsid w:val="00555E3A"/>
    <w:rsid w:val="00822E12"/>
    <w:rsid w:val="00A44C84"/>
    <w:rsid w:val="00E13EC3"/>
    <w:rsid w:val="00E86837"/>
    <w:rsid w:val="00F0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1D92B"/>
  <w15:docId w15:val="{390B6B63-09BB-49F5-BFEE-B2B53B1E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rFonts w:ascii="Calibri" w:eastAsia="Calibri" w:hAnsi="Calibri" w:cs="Calibri"/>
      <w:lang w:val="hu-HU"/>
    </w:rPr>
  </w:style>
  <w:style w:type="paragraph" w:styleId="Cmsor1">
    <w:name w:val="heading 1"/>
    <w:basedOn w:val="Norml"/>
    <w:uiPriority w:val="9"/>
    <w:qFormat/>
    <w:pPr>
      <w:ind w:left="136"/>
      <w:outlineLvl w:val="0"/>
    </w:pPr>
    <w:rPr>
      <w:b/>
      <w:bCs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pPr>
      <w:ind w:left="855" w:hanging="360"/>
    </w:pPr>
    <w:rPr>
      <w:sz w:val="24"/>
      <w:szCs w:val="24"/>
    </w:rPr>
  </w:style>
  <w:style w:type="paragraph" w:styleId="Cm">
    <w:name w:val="Title"/>
    <w:basedOn w:val="Norml"/>
    <w:uiPriority w:val="10"/>
    <w:qFormat/>
    <w:pPr>
      <w:spacing w:before="16"/>
      <w:ind w:left="743"/>
    </w:pPr>
    <w:rPr>
      <w:b/>
      <w:bCs/>
      <w:sz w:val="36"/>
      <w:szCs w:val="36"/>
    </w:rPr>
  </w:style>
  <w:style w:type="paragraph" w:styleId="Listaszerbekezds">
    <w:name w:val="List Paragraph"/>
    <w:basedOn w:val="Norml"/>
    <w:uiPriority w:val="1"/>
    <w:qFormat/>
    <w:pPr>
      <w:ind w:left="855" w:hanging="360"/>
      <w:jc w:val="both"/>
    </w:pPr>
  </w:style>
  <w:style w:type="paragraph" w:customStyle="1" w:styleId="TableParagraph">
    <w:name w:val="Table Paragraph"/>
    <w:basedOn w:val="Norml"/>
    <w:uiPriority w:val="1"/>
    <w:qFormat/>
  </w:style>
  <w:style w:type="character" w:styleId="Hiperhivatkozs">
    <w:name w:val="Hyperlink"/>
    <w:basedOn w:val="Bekezdsalapbettpusa"/>
    <w:uiPriority w:val="99"/>
    <w:unhideWhenUsed/>
    <w:rsid w:val="00A44C84"/>
    <w:rPr>
      <w:color w:val="0000FF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A44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gaal.kitti@hungariamed.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441</Words>
  <Characters>3066</Characters>
  <Application>Microsoft Office Word</Application>
  <DocSecurity>0</DocSecurity>
  <Lines>76</Lines>
  <Paragraphs>33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Általános tájékoztató - MKK</dc:title>
  <dc:creator>gaal.kitti</dc:creator>
  <cp:lastModifiedBy>DELL</cp:lastModifiedBy>
  <cp:revision>9</cp:revision>
  <cp:lastPrinted>2024-02-15T13:00:00Z</cp:lastPrinted>
  <dcterms:created xsi:type="dcterms:W3CDTF">2024-02-15T13:00:00Z</dcterms:created>
  <dcterms:modified xsi:type="dcterms:W3CDTF">2024-02-23T15:04:00Z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LastSaved">
    <vt:filetime>2024-02-15T00:00:00Z</vt:filetime>
  </property>
</Properties>
</file>