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Google AI Impact Fund - Australia</w:t>
      </w:r>
    </w:p>
    <w:p>
      <w:pPr>
        <w:pStyle w:val="Heading2"/>
        <w:spacing w:after="400"/>
      </w:pPr>
      <w:r>
        <w:t xml:space="preserve">Google</w:t>
      </w:r>
    </w:p>
    <w:p>
      <w:pPr>
        <w:pBdr>
          <w:bottom w:val="single" w:color="0EA5E9" w:sz="6" w:space="1"/>
        </w:pBdr>
        <w:spacing w:after="600"/>
      </w:pPr>
      <w:r>
        <w:t xml:space="preserve">Brimbank Tech School</w:t>
      </w:r>
    </w:p>
    <w:p>
      <w:pPr>
        <w:spacing w:after="200"/>
      </w:pPr>
      <w:r>
        <w:t xml:space="preserve">Executive Summary</w:t>
      </w:r>
    </w:p>
    <w:p/>
    <w:p>
      <w:pPr>
        <w:spacing w:after="200"/>
      </w:pPr>
      <w:r>
        <w:t xml:space="preserve">Brimbank Tech School (BTS) seeks ,000 in funding from Google's AI Impact Fund to expand our AI Academy program, which currently serves 2,000 secondary students across the Brimbank region.</w:t>
      </w:r>
    </w:p>
    <w:p/>
    <w:p>
      <w:pPr>
        <w:spacing w:after="200"/>
      </w:pPr>
      <w:r>
        <w:t xml:space="preserve">Program Overview</w:t>
      </w:r>
    </w:p>
    <w:p/>
    <w:p>
      <w:pPr>
        <w:spacing w:after="200"/>
      </w:pPr>
      <w:r>
        <w:t xml:space="preserve">The AI Academy is a flagship BTS initiative that provides comprehensive AI literacy, machine learning fundamentals, and responsible AI principles to young learners. Our curriculum aligns directly with Google's commitment to AI education and responsible innovation.</w:t>
      </w:r>
    </w:p>
    <w:p/>
    <w:p>
      <w:pPr>
        <w:spacing w:after="200"/>
      </w:pPr>
      <w:r>
        <w:t xml:space="preserve">Impact &amp; Outcomes</w:t>
      </w:r>
    </w:p>
    <w:p/>
    <w:p>
      <w:pPr>
        <w:spacing w:after="200"/>
      </w:pPr>
      <w:r>
        <w:t xml:space="preserve">With Google's support, we will:</w:t>
      </w:r>
    </w:p>
    <w:p>
      <w:pPr>
        <w:spacing w:after="200"/>
      </w:pPr>
      <w:r>
        <w:t xml:space="preserve">- Expand AI Academy to reach 4,000+ additional students by 2027</w:t>
      </w:r>
    </w:p>
    <w:p>
      <w:pPr>
        <w:spacing w:after="200"/>
      </w:pPr>
      <w:r>
        <w:t xml:space="preserve">- Develop specialized tracks in generative AI, computer vision, and NLP</w:t>
      </w:r>
    </w:p>
    <w:p>
      <w:pPr>
        <w:spacing w:after="200"/>
      </w:pPr>
      <w:r>
        <w:t xml:space="preserve">- Train 50+ educators in advanced AI curriculum delivery</w:t>
      </w:r>
    </w:p>
    <w:p>
      <w:pPr>
        <w:spacing w:after="200"/>
      </w:pPr>
      <w:r>
        <w:t xml:space="preserve">- Create 5 community outreach programs for underrepresented groups in AI</w:t>
      </w:r>
    </w:p>
    <w:p/>
    <w:p>
      <w:pPr>
        <w:spacing w:after="200"/>
      </w:pPr>
      <w:r>
        <w:t xml:space="preserve">Conclusion</w:t>
      </w:r>
    </w:p>
    <w:p/>
    <w:p>
      <w:pPr>
        <w:spacing w:after="200"/>
      </w:pPr>
      <w:r>
        <w:t xml:space="preserve">This partnership will establish BTS as a leading center for AI education in Australia, directly contributing to Google's mission of advancing AI literacy and responsible innovation.</w:t>
      </w:r>
    </w:p>
    <w:p>
      <w:pPr>
        <w:spacing w:after="400"/>
      </w:pPr>
    </w:p>
    <w:p>
      <w:pPr>
        <w:pStyle w:val="Heading2"/>
        <w:spacing w:after="200"/>
      </w:pPr>
      <w:r>
        <w:t xml:space="preserve">Contact Information</w:t>
      </w:r>
    </w:p>
    <w:p>
      <w:pPr>
        <w:spacing w:after="200"/>
      </w:pPr>
      <w:r>
        <w:rPr>
          <w:b/>
          <w:bCs/>
        </w:rPr>
        <w:t xml:space="preserve">Brimbank Tech School</w:t>
      </w:r>
      <w:r>
        <w:t xml:space="preserve">
Email: brimbank.tech@vu.edu.au</w:t>
      </w:r>
      <w:r>
        <w:t xml:space="preserve">
Website: https://www.brimbanktechschool.vic.edu.au/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2026-05-21T07:10:30.560Z</dcterms:created>
  <dcterms:modified xsi:type="dcterms:W3CDTF">2026-05-21T07:10:30.560Z</dcterms:modified>
</cp:coreProperties>
</file>

<file path=docProps/custom.xml><?xml version="1.0" encoding="utf-8"?>
<Properties xmlns="http://schemas.openxmlformats.org/officeDocument/2006/custom-properties" xmlns:vt="http://schemas.openxmlformats.org/officeDocument/2006/docPropsVTypes"/>
</file>