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2547834"/>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CA3C0C">
        <w:rPr>
          <w:rFonts w:ascii="Times New Roman" w:hAnsi="Times New Roman"/>
          <w:sz w:val="28"/>
          <w:szCs w:val="24"/>
          <w:lang w:val="en-US" w:eastAsia="ru-RU"/>
        </w:rPr>
        <w:t>P</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B5450C">
        <w:rPr>
          <w:rFonts w:ascii="Times New Roman" w:hAnsi="Times New Roman"/>
          <w:sz w:val="28"/>
          <w:szCs w:val="24"/>
          <w:lang w:val="en-US" w:eastAsia="ru-RU"/>
        </w:rPr>
        <w:t>N</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B5450C">
        <w:rPr>
          <w:rFonts w:ascii="Times New Roman" w:hAnsi="Times New Roman"/>
          <w:sz w:val="28"/>
          <w:szCs w:val="24"/>
          <w:lang w:val="en-US" w:eastAsia="ru-RU"/>
        </w:rPr>
        <w:t>T</w:t>
      </w:r>
      <w:r w:rsidR="00B5450C">
        <w:rPr>
          <w:rFonts w:ascii="Times New Roman" w:hAnsi="Times New Roman"/>
          <w:sz w:val="28"/>
          <w:szCs w:val="24"/>
          <w:lang w:eastAsia="ru-RU"/>
        </w:rPr>
        <w:t xml:space="preserve"> таблиц и </w:t>
      </w:r>
      <w:r w:rsidR="00B5450C">
        <w:rPr>
          <w:rFonts w:ascii="Times New Roman" w:hAnsi="Times New Roman"/>
          <w:sz w:val="28"/>
          <w:szCs w:val="24"/>
          <w:lang w:val="en-US" w:eastAsia="ru-RU"/>
        </w:rPr>
        <w:t>I</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B5450C">
        <w:rPr>
          <w:rFonts w:ascii="Times New Roman" w:hAnsi="Times New Roman"/>
          <w:sz w:val="28"/>
          <w:szCs w:val="24"/>
          <w:lang w:val="en-US" w:eastAsia="ru-RU"/>
        </w:rPr>
        <w:t>S</w:t>
      </w:r>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8A5C5C">
        <w:rPr>
          <w:rFonts w:ascii="Times New Roman" w:hAnsi="Times New Roman"/>
          <w:i/>
          <w:sz w:val="28"/>
          <w:szCs w:val="24"/>
          <w:lang w:eastAsia="ru-RU"/>
        </w:rPr>
        <w:br w:type="page"/>
      </w:r>
    </w:p>
    <w:p w:rsidR="00024C46" w:rsidRPr="00483CD2" w:rsidRDefault="00024C46" w:rsidP="005C44A3">
      <w:pPr>
        <w:pStyle w:val="13"/>
        <w:rPr>
          <w:rFonts w:eastAsia="Times New Roman"/>
          <w:lang w:eastAsia="ru-RU"/>
        </w:rPr>
      </w:pPr>
      <w:bookmarkStart w:id="1" w:name="_Toc42547835"/>
      <w:r w:rsidRPr="00483CD2">
        <w:rPr>
          <w:rFonts w:eastAsia="Times New Roman"/>
          <w:lang w:eastAsia="ru-RU"/>
        </w:rPr>
        <w:lastRenderedPageBreak/>
        <w:t>СОДЕРЖАНИЕ</w:t>
      </w:r>
      <w:bookmarkEnd w:id="1"/>
    </w:p>
    <w:p w:rsidR="00263ED5" w:rsidRPr="00263ED5" w:rsidRDefault="00024C4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r w:rsidRPr="00263ED5">
        <w:rPr>
          <w:rFonts w:ascii="Times New Roman" w:hAnsi="Times New Roman"/>
          <w:sz w:val="28"/>
          <w:szCs w:val="28"/>
        </w:rPr>
        <w:fldChar w:fldCharType="begin"/>
      </w:r>
      <w:r w:rsidRPr="00263ED5">
        <w:rPr>
          <w:rFonts w:ascii="Times New Roman" w:hAnsi="Times New Roman"/>
          <w:sz w:val="28"/>
          <w:szCs w:val="28"/>
        </w:rPr>
        <w:instrText xml:space="preserve"> TOC \o "1-3" \h \z \u </w:instrText>
      </w:r>
      <w:r w:rsidRPr="00263ED5">
        <w:rPr>
          <w:rFonts w:ascii="Times New Roman" w:hAnsi="Times New Roman"/>
          <w:sz w:val="28"/>
          <w:szCs w:val="28"/>
        </w:rPr>
        <w:fldChar w:fldCharType="separate"/>
      </w:r>
      <w:hyperlink w:anchor="_Toc42547834" w:history="1">
        <w:r w:rsidR="00263ED5" w:rsidRPr="00263ED5">
          <w:rPr>
            <w:rStyle w:val="a9"/>
            <w:rFonts w:ascii="Times New Roman" w:hAnsi="Times New Roman"/>
            <w:noProof/>
            <w:sz w:val="28"/>
            <w:szCs w:val="28"/>
            <w:lang w:eastAsia="ru-RU"/>
          </w:rPr>
          <w:t>РЕФЕРАТ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5" w:history="1">
        <w:r w:rsidR="00263ED5" w:rsidRPr="00263ED5">
          <w:rPr>
            <w:rStyle w:val="a9"/>
            <w:rFonts w:ascii="Times New Roman" w:hAnsi="Times New Roman"/>
            <w:noProof/>
            <w:sz w:val="28"/>
            <w:szCs w:val="28"/>
            <w:lang w:eastAsia="ru-RU"/>
          </w:rPr>
          <w:t>СОДЕРЖАНИЕ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3</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6" w:history="1">
        <w:r w:rsidR="00263ED5" w:rsidRPr="00263ED5">
          <w:rPr>
            <w:rStyle w:val="a9"/>
            <w:rFonts w:ascii="Times New Roman" w:hAnsi="Times New Roman"/>
            <w:noProof/>
            <w:sz w:val="28"/>
            <w:szCs w:val="28"/>
          </w:rPr>
          <w:t>ВВЕДЕНИЕ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7" w:history="1">
        <w:r w:rsidR="00263ED5" w:rsidRPr="00263ED5">
          <w:rPr>
            <w:rStyle w:val="a9"/>
            <w:rFonts w:ascii="Times New Roman" w:hAnsi="Times New Roman"/>
            <w:noProof/>
            <w:sz w:val="28"/>
            <w:szCs w:val="28"/>
          </w:rPr>
          <w:t>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38" w:history="1">
        <w:r w:rsidR="00263ED5" w:rsidRPr="00263ED5">
          <w:rPr>
            <w:rStyle w:val="a9"/>
            <w:rFonts w:ascii="Times New Roman" w:hAnsi="Times New Roman"/>
            <w:noProof/>
            <w:sz w:val="28"/>
            <w:szCs w:val="28"/>
          </w:rPr>
          <w:t>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Общетехническое обоснование разработки (Ваш вариант)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39" w:history="1">
        <w:r w:rsidR="00263ED5" w:rsidRPr="00263ED5">
          <w:rPr>
            <w:rStyle w:val="a9"/>
            <w:rFonts w:ascii="Times New Roman" w:hAnsi="Times New Roman"/>
            <w:noProof/>
            <w:sz w:val="28"/>
            <w:szCs w:val="28"/>
          </w:rPr>
          <w:t>1.1.1.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цели работы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0" w:history="1">
        <w:r w:rsidR="00263ED5" w:rsidRPr="00263ED5">
          <w:rPr>
            <w:rStyle w:val="a9"/>
            <w:rFonts w:ascii="Times New Roman" w:hAnsi="Times New Roman"/>
            <w:noProof/>
            <w:sz w:val="28"/>
            <w:szCs w:val="28"/>
          </w:rPr>
          <w:t>1.1.2.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1" w:history="1">
        <w:r w:rsidR="00263ED5" w:rsidRPr="00263ED5">
          <w:rPr>
            <w:rStyle w:val="a9"/>
            <w:rFonts w:ascii="Times New Roman" w:hAnsi="Times New Roman"/>
            <w:noProof/>
            <w:sz w:val="28"/>
            <w:szCs w:val="28"/>
          </w:rPr>
          <w:t>1.1.3.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Описание предметной области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7</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2" w:history="1">
        <w:r w:rsidR="00263ED5" w:rsidRPr="00263ED5">
          <w:rPr>
            <w:rStyle w:val="a9"/>
            <w:rFonts w:ascii="Times New Roman" w:hAnsi="Times New Roman"/>
            <w:noProof/>
            <w:sz w:val="28"/>
            <w:szCs w:val="28"/>
          </w:rPr>
          <w:t>1.1.4.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Перечень процессов, подлежащих автоматизации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9</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3" w:history="1">
        <w:r w:rsidR="00263ED5" w:rsidRPr="00263ED5">
          <w:rPr>
            <w:rStyle w:val="a9"/>
            <w:rFonts w:ascii="Times New Roman" w:hAnsi="Times New Roman"/>
            <w:noProof/>
            <w:sz w:val="28"/>
            <w:szCs w:val="28"/>
          </w:rPr>
          <w:t>1.1.5.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критериев качества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10</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4" w:history="1">
        <w:r w:rsidR="00263ED5" w:rsidRPr="00263ED5">
          <w:rPr>
            <w:rStyle w:val="a9"/>
            <w:rFonts w:ascii="Times New Roman" w:hAnsi="Times New Roman"/>
            <w:noProof/>
            <w:sz w:val="28"/>
            <w:szCs w:val="28"/>
            <w:lang w:eastAsia="ru-RU"/>
          </w:rPr>
          <w:t>1.1.6.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Анализ аналогов и прототипов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12</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45" w:history="1">
        <w:r w:rsidR="00263ED5" w:rsidRPr="00263ED5">
          <w:rPr>
            <w:rStyle w:val="a9"/>
            <w:rFonts w:ascii="Times New Roman" w:hAnsi="Times New Roman"/>
            <w:noProof/>
            <w:sz w:val="28"/>
            <w:szCs w:val="28"/>
          </w:rPr>
          <w:t>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Анализ существующих алгоритмов и внедрение отличительных особенностей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14</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46" w:history="1">
        <w:r w:rsidR="00263ED5" w:rsidRPr="00263ED5">
          <w:rPr>
            <w:rStyle w:val="a9"/>
            <w:rFonts w:ascii="Times New Roman" w:hAnsi="Times New Roman"/>
            <w:noProof/>
            <w:sz w:val="28"/>
            <w:szCs w:val="28"/>
          </w:rPr>
          <w:t>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КОНСТРУКТОРСКО-ТЕХНОЛОГИЧЕСКАЯ ЧАСТЬ</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47" w:history="1">
        <w:r w:rsidR="00263ED5" w:rsidRPr="00263ED5">
          <w:rPr>
            <w:rStyle w:val="a9"/>
            <w:rFonts w:ascii="Times New Roman" w:hAnsi="Times New Roman"/>
            <w:noProof/>
            <w:sz w:val="28"/>
            <w:szCs w:val="28"/>
          </w:rPr>
          <w:t>2.1.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программных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48" w:history="1">
        <w:r w:rsidR="00263ED5" w:rsidRPr="00263ED5">
          <w:rPr>
            <w:rStyle w:val="a9"/>
            <w:rFonts w:ascii="Times New Roman" w:hAnsi="Times New Roman"/>
            <w:noProof/>
            <w:sz w:val="28"/>
            <w:szCs w:val="28"/>
          </w:rPr>
          <w:t>2.2.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аппаратных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22</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49" w:history="1">
        <w:r w:rsidR="00263ED5" w:rsidRPr="00263ED5">
          <w:rPr>
            <w:rStyle w:val="a9"/>
            <w:rFonts w:ascii="Times New Roman" w:hAnsi="Times New Roman"/>
            <w:noProof/>
            <w:sz w:val="28"/>
            <w:szCs w:val="28"/>
          </w:rPr>
          <w:t>2.3.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языка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23</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50" w:history="1">
        <w:r w:rsidR="00263ED5" w:rsidRPr="00263ED5">
          <w:rPr>
            <w:rStyle w:val="a9"/>
            <w:rFonts w:ascii="Times New Roman" w:hAnsi="Times New Roman"/>
            <w:noProof/>
            <w:sz w:val="28"/>
            <w:szCs w:val="28"/>
          </w:rPr>
          <w:t>2.4.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Структура программного изделия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24</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51" w:history="1">
        <w:r w:rsidR="00263ED5" w:rsidRPr="00263ED5">
          <w:rPr>
            <w:rStyle w:val="a9"/>
            <w:rFonts w:ascii="Times New Roman" w:hAnsi="Times New Roman"/>
            <w:noProof/>
            <w:sz w:val="28"/>
            <w:szCs w:val="28"/>
          </w:rPr>
          <w:t>2.5.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структуры правил</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26</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52" w:history="1">
        <w:r w:rsidR="00263ED5" w:rsidRPr="00263ED5">
          <w:rPr>
            <w:rStyle w:val="a9"/>
            <w:rFonts w:ascii="Times New Roman" w:hAnsi="Times New Roman"/>
            <w:noProof/>
            <w:sz w:val="28"/>
            <w:szCs w:val="28"/>
          </w:rPr>
          <w:t>2.6.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модели базы данных</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40</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53" w:history="1">
        <w:r w:rsidR="00263ED5" w:rsidRPr="00263ED5">
          <w:rPr>
            <w:rStyle w:val="a9"/>
            <w:rFonts w:ascii="Times New Roman" w:hAnsi="Times New Roman"/>
            <w:noProof/>
            <w:sz w:val="28"/>
            <w:szCs w:val="28"/>
          </w:rPr>
          <w:t>2.7.</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программного продукта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4" w:history="1">
        <w:r w:rsidR="00263ED5" w:rsidRPr="00263ED5">
          <w:rPr>
            <w:rStyle w:val="a9"/>
            <w:rFonts w:ascii="Times New Roman" w:hAnsi="Times New Roman"/>
            <w:noProof/>
            <w:sz w:val="28"/>
            <w:szCs w:val="28"/>
            <w:lang w:eastAsia="ru-RU"/>
          </w:rPr>
          <w:t>2.7.1.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интерфейса пользователя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5" w:history="1">
        <w:r w:rsidR="00263ED5" w:rsidRPr="00263ED5">
          <w:rPr>
            <w:rStyle w:val="a9"/>
            <w:rFonts w:ascii="Times New Roman" w:hAnsi="Times New Roman"/>
            <w:noProof/>
            <w:sz w:val="28"/>
            <w:szCs w:val="28"/>
            <w:lang w:eastAsia="ru-RU"/>
          </w:rPr>
          <w:t>2.7.2.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алгоритмов синтаксического анализа текста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6" w:history="1">
        <w:r w:rsidR="00263ED5" w:rsidRPr="00263ED5">
          <w:rPr>
            <w:rStyle w:val="a9"/>
            <w:rFonts w:ascii="Times New Roman" w:hAnsi="Times New Roman"/>
            <w:noProof/>
            <w:sz w:val="28"/>
            <w:szCs w:val="28"/>
            <w:lang w:eastAsia="ru-RU"/>
          </w:rPr>
          <w:t>2.7.3.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структуры классов модуля построения метаграфа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59</w:t>
        </w:r>
        <w:r w:rsidR="00263ED5" w:rsidRPr="00263ED5">
          <w:rPr>
            <w:rFonts w:ascii="Times New Roman" w:hAnsi="Times New Roman"/>
            <w:noProof/>
            <w:webHidden/>
            <w:sz w:val="28"/>
            <w:szCs w:val="28"/>
          </w:rPr>
          <w:fldChar w:fldCharType="end"/>
        </w:r>
      </w:hyperlink>
    </w:p>
    <w:p w:rsidR="00263ED5" w:rsidRPr="00263ED5" w:rsidRDefault="00077B6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7" w:history="1">
        <w:r w:rsidR="00263ED5" w:rsidRPr="00263ED5">
          <w:rPr>
            <w:rStyle w:val="a9"/>
            <w:rFonts w:ascii="Times New Roman" w:hAnsi="Times New Roman"/>
            <w:noProof/>
            <w:sz w:val="28"/>
            <w:szCs w:val="28"/>
            <w:lang w:eastAsia="ru-RU"/>
          </w:rPr>
          <w:t>2.7.4.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алгоритма преобразования результатов синтаксического анализа в метаграф</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61</w:t>
        </w:r>
        <w:r w:rsidR="00263ED5" w:rsidRPr="00263ED5">
          <w:rPr>
            <w:rFonts w:ascii="Times New Roman" w:hAnsi="Times New Roman"/>
            <w:noProof/>
            <w:webHidden/>
            <w:sz w:val="28"/>
            <w:szCs w:val="28"/>
          </w:rPr>
          <w:fldChar w:fldCharType="end"/>
        </w:r>
      </w:hyperlink>
    </w:p>
    <w:p w:rsidR="00263ED5" w:rsidRPr="00263ED5" w:rsidRDefault="00077B62" w:rsidP="00263ED5">
      <w:pPr>
        <w:pStyle w:val="22"/>
        <w:rPr>
          <w:rFonts w:ascii="Times New Roman" w:eastAsiaTheme="minorEastAsia" w:hAnsi="Times New Roman"/>
          <w:noProof/>
          <w:sz w:val="28"/>
          <w:szCs w:val="28"/>
          <w:lang w:eastAsia="ru-RU"/>
        </w:rPr>
      </w:pPr>
      <w:hyperlink w:anchor="_Toc42547858" w:history="1">
        <w:r w:rsidR="00263ED5" w:rsidRPr="00263ED5">
          <w:rPr>
            <w:rStyle w:val="a9"/>
            <w:rFonts w:ascii="Times New Roman" w:hAnsi="Times New Roman"/>
            <w:noProof/>
            <w:sz w:val="28"/>
            <w:szCs w:val="28"/>
            <w:lang w:eastAsia="ru-RU"/>
          </w:rPr>
          <w:t>2.8.</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Результаты опытной эксплуатации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63</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59" w:history="1">
        <w:r w:rsidR="00263ED5" w:rsidRPr="00263ED5">
          <w:rPr>
            <w:rStyle w:val="a9"/>
            <w:rFonts w:ascii="Times New Roman" w:hAnsi="Times New Roman"/>
            <w:noProof/>
            <w:sz w:val="28"/>
            <w:szCs w:val="28"/>
          </w:rPr>
          <w:t>ЗАКЛЮЧЕНИЕ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64</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0" w:history="1">
        <w:r w:rsidR="00263ED5" w:rsidRPr="00263ED5">
          <w:rPr>
            <w:rStyle w:val="a9"/>
            <w:rFonts w:ascii="Times New Roman" w:hAnsi="Times New Roman"/>
            <w:noProof/>
            <w:sz w:val="28"/>
            <w:szCs w:val="28"/>
          </w:rPr>
          <w:t>СПИСОК ИСПОЛЬЗОВАННЫХ ИСТОЧНИКОВ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65</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1" w:history="1">
        <w:r w:rsidR="00263ED5" w:rsidRPr="00263ED5">
          <w:rPr>
            <w:rStyle w:val="a9"/>
            <w:rFonts w:ascii="Times New Roman" w:hAnsi="Times New Roman"/>
            <w:noProof/>
            <w:sz w:val="28"/>
            <w:szCs w:val="28"/>
            <w:lang w:eastAsia="ru-RU"/>
          </w:rPr>
          <w:t>ПРИЛОЖЕНИЕ А   ГРАФИЧЕСКИЕ МАТЕРИАЛЫ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66</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2" w:history="1">
        <w:r w:rsidR="00263ED5" w:rsidRPr="00263ED5">
          <w:rPr>
            <w:rStyle w:val="a9"/>
            <w:rFonts w:ascii="Times New Roman" w:hAnsi="Times New Roman"/>
            <w:noProof/>
            <w:sz w:val="28"/>
            <w:szCs w:val="28"/>
          </w:rPr>
          <w:t>ПРИЛОЖЕНИЕ В   ТЕХНИЧЕСКОЕ ЗАДАНИЕ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69</w:t>
        </w:r>
        <w:r w:rsidR="00263ED5" w:rsidRPr="00263ED5">
          <w:rPr>
            <w:rFonts w:ascii="Times New Roman" w:hAnsi="Times New Roman"/>
            <w:noProof/>
            <w:webHidden/>
            <w:sz w:val="28"/>
            <w:szCs w:val="28"/>
          </w:rPr>
          <w:fldChar w:fldCharType="end"/>
        </w:r>
      </w:hyperlink>
    </w:p>
    <w:p w:rsidR="00263ED5" w:rsidRPr="00263ED5" w:rsidRDefault="00077B6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3" w:history="1">
        <w:r w:rsidR="00263ED5" w:rsidRPr="00263ED5">
          <w:rPr>
            <w:rStyle w:val="a9"/>
            <w:rFonts w:ascii="Times New Roman" w:hAnsi="Times New Roman"/>
            <w:noProof/>
            <w:sz w:val="28"/>
            <w:szCs w:val="28"/>
          </w:rPr>
          <w:t>ПРИЛОЖЕНИЕ В  ПРОГРАММА И МЕТОДИКА ИСПЫТАНИЙ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75</w:t>
        </w:r>
        <w:r w:rsidR="00263ED5" w:rsidRPr="00263ED5">
          <w:rPr>
            <w:rFonts w:ascii="Times New Roman" w:hAnsi="Times New Roman"/>
            <w:noProof/>
            <w:webHidden/>
            <w:sz w:val="28"/>
            <w:szCs w:val="28"/>
          </w:rPr>
          <w:fldChar w:fldCharType="end"/>
        </w:r>
      </w:hyperlink>
    </w:p>
    <w:p w:rsidR="005C110B" w:rsidRPr="00584D3E" w:rsidRDefault="00024C46" w:rsidP="00263ED5">
      <w:pPr>
        <w:pStyle w:val="1"/>
        <w:pageBreakBefore/>
        <w:spacing w:before="0" w:after="840" w:line="360" w:lineRule="auto"/>
        <w:jc w:val="center"/>
      </w:pPr>
      <w:r w:rsidRPr="00263ED5">
        <w:lastRenderedPageBreak/>
        <w:fldChar w:fldCharType="end"/>
      </w:r>
      <w:bookmarkStart w:id="2" w:name="_Toc42547836"/>
      <w:r w:rsidR="008A5C5C" w:rsidRPr="00584D3E">
        <w:t>ВВЕДЕНИЕ</w:t>
      </w:r>
      <w:bookmarkEnd w:id="2"/>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1A306A">
      <w:pPr>
        <w:pStyle w:val="13"/>
        <w:pageBreakBefore/>
        <w:numPr>
          <w:ilvl w:val="0"/>
          <w:numId w:val="10"/>
        </w:numPr>
        <w:spacing w:after="560"/>
        <w:ind w:left="0" w:firstLine="0"/>
      </w:pPr>
      <w:bookmarkStart w:id="3" w:name="_Toc42547837"/>
      <w:r>
        <w:lastRenderedPageBreak/>
        <w:t>ПОСТА</w:t>
      </w:r>
      <w:r w:rsidR="009A5897">
        <w:t>НОВКА ЗАДАЧ</w:t>
      </w:r>
      <w:r>
        <w:t xml:space="preserve"> </w:t>
      </w:r>
      <w:r w:rsidR="009A5897">
        <w:t>РАЗРАБОТКИ</w:t>
      </w:r>
      <w:bookmarkEnd w:id="3"/>
    </w:p>
    <w:p w:rsidR="008A5C5C" w:rsidRPr="00C34153" w:rsidRDefault="005C110B" w:rsidP="005C44A3">
      <w:pPr>
        <w:pStyle w:val="2"/>
        <w:spacing w:after="560"/>
        <w:ind w:left="0" w:firstLine="0"/>
      </w:pPr>
      <w:bookmarkStart w:id="4" w:name="_Toc42547838"/>
      <w:r w:rsidRPr="00C34153">
        <w:t>Общетехническое обоснование разработки</w:t>
      </w:r>
      <w:bookmarkEnd w:id="4"/>
    </w:p>
    <w:p w:rsidR="00F06F94" w:rsidRDefault="00917746" w:rsidP="005C44A3">
      <w:pPr>
        <w:pStyle w:val="3"/>
        <w:spacing w:after="960"/>
        <w:ind w:left="0" w:firstLine="0"/>
      </w:pPr>
      <w:bookmarkStart w:id="5" w:name="_Toc42547839"/>
      <w:r>
        <w:t xml:space="preserve">Постановка цели </w:t>
      </w:r>
      <w:r w:rsidR="00F06F94">
        <w:t>работы</w:t>
      </w:r>
      <w:bookmarkEnd w:id="5"/>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w:t>
      </w:r>
      <w:r w:rsidR="009563BF">
        <w:rPr>
          <w:rFonts w:ascii="Times New Roman" w:hAnsi="Times New Roman"/>
          <w:sz w:val="28"/>
          <w:szCs w:val="24"/>
          <w:lang w:eastAsia="ru-RU"/>
        </w:rPr>
        <w:t>е текстов на ЕЯ не менее важна.</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w:t>
      </w:r>
      <w:r w:rsidR="00766E3A">
        <w:rPr>
          <w:rFonts w:ascii="Times New Roman" w:hAnsi="Times New Roman"/>
          <w:sz w:val="28"/>
          <w:szCs w:val="24"/>
          <w:lang w:eastAsia="ru-RU"/>
        </w:rPr>
        <w:t>, без сколь угодно простого семантического анализа</w:t>
      </w:r>
      <w:r w:rsidR="003703D6" w:rsidRPr="003703D6">
        <w:rPr>
          <w:rFonts w:ascii="Times New Roman" w:hAnsi="Times New Roman"/>
          <w:sz w:val="28"/>
          <w:szCs w:val="24"/>
          <w:lang w:eastAsia="ru-RU"/>
        </w:rPr>
        <w:t xml:space="preserve">.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6" w:name="_Toc42547840"/>
      <w:r>
        <w:t>Постановка задач</w:t>
      </w:r>
      <w:bookmarkEnd w:id="6"/>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7B1114" w:rsidRPr="0032211A" w:rsidRDefault="007B1114" w:rsidP="007B1114">
      <w:pPr>
        <w:spacing w:line="360" w:lineRule="auto"/>
        <w:jc w:val="both"/>
        <w:rPr>
          <w:rFonts w:ascii="Times New Roman" w:hAnsi="Times New Roman"/>
          <w:sz w:val="28"/>
          <w:szCs w:val="32"/>
        </w:rPr>
      </w:pPr>
    </w:p>
    <w:p w:rsidR="007B1114" w:rsidRPr="004B7DD4" w:rsidRDefault="007B1114" w:rsidP="007B1114">
      <w:pPr>
        <w:pStyle w:val="3"/>
        <w:spacing w:after="840"/>
        <w:ind w:left="0" w:firstLine="0"/>
      </w:pPr>
      <w:bookmarkStart w:id="7" w:name="_Toc42547841"/>
      <w:r w:rsidRPr="008A5C5C">
        <w:t>Описание предметной области</w:t>
      </w:r>
      <w:bookmarkEnd w:id="7"/>
    </w:p>
    <w:p w:rsidR="007B1114" w:rsidRDefault="007B1114" w:rsidP="007B1114">
      <w:pPr>
        <w:spacing w:line="360" w:lineRule="auto"/>
        <w:ind w:firstLine="708"/>
        <w:jc w:val="both"/>
        <w:rPr>
          <w:rFonts w:ascii="Times New Roman" w:hAnsi="Times New Roman"/>
          <w:sz w:val="28"/>
          <w:szCs w:val="32"/>
        </w:rPr>
      </w:pPr>
      <w:r w:rsidRPr="00D85A6F">
        <w:rPr>
          <w:rFonts w:ascii="Times New Roman" w:hAnsi="Times New Roman"/>
          <w:sz w:val="28"/>
          <w:szCs w:val="32"/>
        </w:rPr>
        <w:t xml:space="preserve">Текст </w:t>
      </w:r>
      <w:r w:rsidRPr="00751732">
        <w:rPr>
          <w:rFonts w:ascii="Times New Roman" w:hAnsi="Times New Roman"/>
          <w:sz w:val="28"/>
          <w:szCs w:val="32"/>
        </w:rPr>
        <w:t>–</w:t>
      </w:r>
      <w:r w:rsidRPr="00D85A6F">
        <w:rPr>
          <w:rFonts w:ascii="Times New Roman" w:hAnsi="Times New Roman"/>
          <w:sz w:val="28"/>
          <w:szCs w:val="32"/>
        </w:rPr>
        <w:t xml:space="preserve"> довольно однородная структура, а слова, являющиеся его элементами, более-менее равноправны, поскольку в каком-либо тексте мы, люди без помощи компьютера, не можем придать одному слов</w:t>
      </w:r>
      <w:r>
        <w:rPr>
          <w:rFonts w:ascii="Times New Roman" w:hAnsi="Times New Roman"/>
          <w:sz w:val="28"/>
          <w:szCs w:val="32"/>
        </w:rPr>
        <w:t>у значение всего текста.</w:t>
      </w:r>
    </w:p>
    <w:p w:rsidR="007B1114"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В настоящее время количество и, следовательно, объём электронных документов увеличивается с гигантской скоростью. В связи с этим каждый день возрастает потребность в обработке неструктурированной текстовой информации, повышению качества и эффективности имеющихся методов и разработке универсальных технологий обработки текста. В настоящее время актуально фактически любое направление, связанное с облегчением этой глобальной задачи: поиск информации, фильтрация, кластеризация документов, поиск ответов на вопросы, автоматическое аннотирование документа и группы документов, поиск похожих документов и дубликатов, сегментирование документов, формирование баз знаний на их основе и многое другое.</w:t>
      </w:r>
    </w:p>
    <w:p w:rsidR="007B1114" w:rsidRPr="00D85A6F"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Сейчас такая обработка ведётся в основном статистическими методами</w:t>
      </w:r>
      <w:r>
        <w:rPr>
          <w:rFonts w:ascii="Times New Roman" w:hAnsi="Times New Roman"/>
          <w:sz w:val="28"/>
          <w:szCs w:val="32"/>
        </w:rPr>
        <w:t xml:space="preserve">, подкреплёнными, например, технологией нейронных сетей. Уже несколько </w:t>
      </w:r>
      <w:r>
        <w:rPr>
          <w:rFonts w:ascii="Times New Roman" w:hAnsi="Times New Roman"/>
          <w:sz w:val="28"/>
          <w:szCs w:val="32"/>
        </w:rPr>
        <w:lastRenderedPageBreak/>
        <w:t>десятков лет ведётся научная работа по поиску оптимальных алгоритмов семантической обработки текста (семантических анализаторов), которая позволит компьютеру понять текст.</w:t>
      </w:r>
    </w:p>
    <w:p w:rsidR="007B1114" w:rsidRDefault="007B1114" w:rsidP="007B1114">
      <w:pPr>
        <w:spacing w:line="360" w:lineRule="auto"/>
        <w:ind w:firstLine="709"/>
        <w:jc w:val="both"/>
        <w:rPr>
          <w:rFonts w:ascii="Times New Roman" w:hAnsi="Times New Roman"/>
          <w:sz w:val="28"/>
          <w:szCs w:val="32"/>
        </w:rPr>
      </w:pPr>
      <w:r w:rsidRPr="00D85A6F">
        <w:rPr>
          <w:rFonts w:ascii="Times New Roman" w:hAnsi="Times New Roman"/>
          <w:sz w:val="28"/>
          <w:szCs w:val="32"/>
        </w:rPr>
        <w:t>Если обобщить различные определения семантического анализатора, то данное понятие становится очень прос</w:t>
      </w:r>
      <w:r>
        <w:rPr>
          <w:rFonts w:ascii="Times New Roman" w:hAnsi="Times New Roman"/>
          <w:sz w:val="28"/>
          <w:szCs w:val="32"/>
        </w:rPr>
        <w:t>тым. Семантический анализатор</w:t>
      </w:r>
      <w:r w:rsidRPr="00D85A6F">
        <w:rPr>
          <w:rFonts w:ascii="Times New Roman" w:hAnsi="Times New Roman"/>
          <w:sz w:val="28"/>
          <w:szCs w:val="32"/>
        </w:rPr>
        <w:t xml:space="preserve"> </w:t>
      </w:r>
      <w:r w:rsidRPr="00751732">
        <w:rPr>
          <w:rFonts w:ascii="Times New Roman" w:hAnsi="Times New Roman"/>
          <w:sz w:val="28"/>
          <w:szCs w:val="32"/>
        </w:rPr>
        <w:t>–</w:t>
      </w:r>
      <w:r w:rsidRPr="00D85A6F">
        <w:rPr>
          <w:rFonts w:ascii="Times New Roman" w:hAnsi="Times New Roman"/>
          <w:sz w:val="28"/>
          <w:szCs w:val="32"/>
        </w:rPr>
        <w:t xml:space="preserve"> это программное средство, которое, благодаря своей алгоритмической мощи в общем случае позволяет </w:t>
      </w:r>
      <w:r>
        <w:rPr>
          <w:rFonts w:ascii="Times New Roman" w:hAnsi="Times New Roman"/>
          <w:sz w:val="28"/>
          <w:szCs w:val="32"/>
        </w:rPr>
        <w:t xml:space="preserve">понимать, </w:t>
      </w:r>
      <w:r w:rsidRPr="00D85A6F">
        <w:rPr>
          <w:rFonts w:ascii="Times New Roman" w:hAnsi="Times New Roman"/>
          <w:sz w:val="28"/>
          <w:szCs w:val="32"/>
        </w:rPr>
        <w:t xml:space="preserve">анализировать, </w:t>
      </w:r>
      <w:r>
        <w:rPr>
          <w:rFonts w:ascii="Times New Roman" w:hAnsi="Times New Roman"/>
          <w:sz w:val="28"/>
          <w:szCs w:val="32"/>
        </w:rPr>
        <w:t xml:space="preserve">находить истину и ложь, недосказанности и противоречия, </w:t>
      </w:r>
      <w:r w:rsidRPr="00D85A6F">
        <w:rPr>
          <w:rFonts w:ascii="Times New Roman" w:hAnsi="Times New Roman"/>
          <w:sz w:val="28"/>
          <w:szCs w:val="32"/>
        </w:rPr>
        <w:t xml:space="preserve">аннотировать и редактировать тексты, находить в них смысл и знания, организовать диалог с пользователями или отвечать на их вопросы по каким-либо текстам и т.п. Однако </w:t>
      </w:r>
      <w:r>
        <w:rPr>
          <w:rFonts w:ascii="Times New Roman" w:hAnsi="Times New Roman"/>
          <w:sz w:val="28"/>
          <w:szCs w:val="32"/>
        </w:rPr>
        <w:t>первоочередной</w:t>
      </w:r>
      <w:r w:rsidRPr="00D85A6F">
        <w:rPr>
          <w:rFonts w:ascii="Times New Roman" w:hAnsi="Times New Roman"/>
          <w:sz w:val="28"/>
          <w:szCs w:val="32"/>
        </w:rPr>
        <w:t xml:space="preserve"> задачей </w:t>
      </w:r>
      <w:r>
        <w:rPr>
          <w:rFonts w:ascii="Times New Roman" w:hAnsi="Times New Roman"/>
          <w:sz w:val="28"/>
          <w:szCs w:val="32"/>
        </w:rPr>
        <w:t>семантических анализаторов</w:t>
      </w:r>
      <w:r w:rsidRPr="00D85A6F">
        <w:rPr>
          <w:rFonts w:ascii="Times New Roman" w:hAnsi="Times New Roman"/>
          <w:sz w:val="28"/>
          <w:szCs w:val="32"/>
        </w:rPr>
        <w:t xml:space="preserve"> всегда есть и будет поиск знаний в различных текстовых источниках информации, представленных в форме естественного языка.</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Чтобы выполнить эту задачу, необходимо произвести синтаксическую обработку текста. Существует несколько подходов к реализации синтаксических анализаторов. Выбор использованного метода подробно описан в пункте 1.3 данной работы. Метод предполагает явное разделение процесса анализа текста на следующие модули: морфологический анализ, синтаксический анализ, семантический анализ и прагматический анализ.</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В данной работе рассматривается процесс синтаксического анализа с использованием готовых решений морфологического анализа.</w:t>
      </w:r>
    </w:p>
    <w:p w:rsidR="007B1114" w:rsidRDefault="007B1114" w:rsidP="007B1114">
      <w:pPr>
        <w:spacing w:line="360" w:lineRule="auto"/>
        <w:ind w:firstLine="709"/>
        <w:jc w:val="both"/>
        <w:rPr>
          <w:rFonts w:ascii="Times New Roman" w:hAnsi="Times New Roman"/>
          <w:sz w:val="28"/>
          <w:szCs w:val="32"/>
        </w:rPr>
      </w:pPr>
      <w:r w:rsidRPr="00751732">
        <w:rPr>
          <w:rFonts w:ascii="Times New Roman" w:hAnsi="Times New Roman"/>
          <w:sz w:val="28"/>
          <w:szCs w:val="32"/>
        </w:rPr>
        <w:t>В процессе исследования и раз</w:t>
      </w:r>
      <w:r>
        <w:rPr>
          <w:rFonts w:ascii="Times New Roman" w:hAnsi="Times New Roman"/>
          <w:sz w:val="28"/>
          <w:szCs w:val="32"/>
        </w:rPr>
        <w:t>работки были выделены следующие понятия, необходимые для реализации выбранного метода синтаксического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Синтаксический анализатор (СА)</w:t>
      </w:r>
      <w:r w:rsidRPr="00751732">
        <w:rPr>
          <w:rFonts w:ascii="Times New Roman" w:hAnsi="Times New Roman"/>
          <w:sz w:val="28"/>
          <w:szCs w:val="32"/>
        </w:rPr>
        <w:t xml:space="preserve"> –</w:t>
      </w:r>
      <w:r>
        <w:rPr>
          <w:rFonts w:ascii="Times New Roman" w:hAnsi="Times New Roman"/>
          <w:sz w:val="28"/>
          <w:szCs w:val="32"/>
        </w:rPr>
        <w:t xml:space="preserve"> программа, которая производит синтаксический анализ текста без его сколь угодно простого семантического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lastRenderedPageBreak/>
        <w:t>Граммема – компонент грамматической категории, представляющий</w:t>
      </w:r>
      <w:r>
        <w:rPr>
          <w:rFonts w:ascii="Times New Roman" w:hAnsi="Times New Roman"/>
          <w:sz w:val="28"/>
          <w:szCs w:val="32"/>
        </w:rPr>
        <w:t xml:space="preserve"> </w:t>
      </w:r>
      <w:r w:rsidRPr="00751732">
        <w:rPr>
          <w:rFonts w:ascii="Times New Roman" w:hAnsi="Times New Roman"/>
          <w:sz w:val="28"/>
          <w:szCs w:val="32"/>
        </w:rPr>
        <w:t>собой по своему значению видовое понятие по отношению к значению</w:t>
      </w:r>
      <w:r>
        <w:rPr>
          <w:rFonts w:ascii="Times New Roman" w:hAnsi="Times New Roman"/>
          <w:sz w:val="28"/>
          <w:szCs w:val="32"/>
        </w:rPr>
        <w:t xml:space="preserve"> </w:t>
      </w:r>
      <w:r w:rsidRPr="00751732">
        <w:rPr>
          <w:rFonts w:ascii="Times New Roman" w:hAnsi="Times New Roman"/>
          <w:sz w:val="28"/>
          <w:szCs w:val="32"/>
        </w:rPr>
        <w:t>грамматической</w:t>
      </w:r>
      <w:r>
        <w:rPr>
          <w:rFonts w:ascii="Times New Roman" w:hAnsi="Times New Roman"/>
          <w:sz w:val="28"/>
          <w:szCs w:val="32"/>
        </w:rPr>
        <w:t xml:space="preserve"> категории как понятие родовому;</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Часть предложения</w:t>
      </w:r>
      <w:r w:rsidRPr="00751732">
        <w:rPr>
          <w:rFonts w:ascii="Times New Roman" w:hAnsi="Times New Roman"/>
          <w:sz w:val="28"/>
          <w:szCs w:val="32"/>
        </w:rPr>
        <w:t xml:space="preserve"> – простое предложение</w:t>
      </w:r>
      <w:r>
        <w:rPr>
          <w:rFonts w:ascii="Times New Roman" w:hAnsi="Times New Roman"/>
          <w:sz w:val="28"/>
          <w:szCs w:val="32"/>
        </w:rPr>
        <w:t xml:space="preserve"> с одной грамматической основой в составе сложного, исходного предложения текста;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Синтаксическая группа</w:t>
      </w:r>
      <w:r>
        <w:rPr>
          <w:rFonts w:ascii="Times New Roman" w:hAnsi="Times New Roman"/>
          <w:sz w:val="28"/>
          <w:szCs w:val="32"/>
        </w:rPr>
        <w:t xml:space="preserve"> (СГ)</w:t>
      </w:r>
      <w:r w:rsidRPr="00751732">
        <w:rPr>
          <w:rFonts w:ascii="Times New Roman" w:hAnsi="Times New Roman"/>
          <w:sz w:val="28"/>
          <w:szCs w:val="32"/>
        </w:rPr>
        <w:t xml:space="preserve"> – группа син</w:t>
      </w:r>
      <w:r>
        <w:rPr>
          <w:rFonts w:ascii="Times New Roman" w:hAnsi="Times New Roman"/>
          <w:sz w:val="28"/>
          <w:szCs w:val="32"/>
        </w:rPr>
        <w:t xml:space="preserve">таксически связанных слов, среди </w:t>
      </w:r>
      <w:r w:rsidRPr="00751732">
        <w:rPr>
          <w:rFonts w:ascii="Times New Roman" w:hAnsi="Times New Roman"/>
          <w:sz w:val="28"/>
          <w:szCs w:val="32"/>
        </w:rPr>
        <w:t>которых выделено главное,</w:t>
      </w:r>
      <w:r>
        <w:rPr>
          <w:rFonts w:ascii="Times New Roman" w:hAnsi="Times New Roman"/>
          <w:sz w:val="28"/>
          <w:szCs w:val="32"/>
        </w:rPr>
        <w:t xml:space="preserve"> которое определяет роль группы;</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Входная </w:t>
      </w:r>
      <w:r>
        <w:rPr>
          <w:rFonts w:ascii="Times New Roman" w:hAnsi="Times New Roman"/>
          <w:sz w:val="28"/>
          <w:szCs w:val="32"/>
        </w:rPr>
        <w:t>СГ</w:t>
      </w:r>
      <w:r w:rsidRPr="00751732">
        <w:rPr>
          <w:rFonts w:ascii="Times New Roman" w:hAnsi="Times New Roman"/>
          <w:sz w:val="28"/>
          <w:szCs w:val="32"/>
        </w:rPr>
        <w:t xml:space="preserve"> – </w:t>
      </w:r>
      <w:r>
        <w:rPr>
          <w:rFonts w:ascii="Times New Roman" w:hAnsi="Times New Roman"/>
          <w:sz w:val="28"/>
          <w:szCs w:val="32"/>
        </w:rPr>
        <w:t>СГ</w:t>
      </w:r>
      <w:r w:rsidRPr="00751732">
        <w:rPr>
          <w:rFonts w:ascii="Times New Roman" w:hAnsi="Times New Roman"/>
          <w:sz w:val="28"/>
          <w:szCs w:val="32"/>
        </w:rPr>
        <w:t>,</w:t>
      </w:r>
      <w:r>
        <w:rPr>
          <w:rFonts w:ascii="Times New Roman" w:hAnsi="Times New Roman"/>
          <w:sz w:val="28"/>
          <w:szCs w:val="32"/>
        </w:rPr>
        <w:t xml:space="preserve"> </w:t>
      </w:r>
      <w:r w:rsidRPr="00751732">
        <w:rPr>
          <w:rFonts w:ascii="Times New Roman" w:hAnsi="Times New Roman"/>
          <w:sz w:val="28"/>
          <w:szCs w:val="32"/>
        </w:rPr>
        <w:t xml:space="preserve">рассматриваемая как </w:t>
      </w:r>
      <w:r>
        <w:rPr>
          <w:rFonts w:ascii="Times New Roman" w:hAnsi="Times New Roman"/>
          <w:sz w:val="28"/>
          <w:szCs w:val="32"/>
        </w:rPr>
        <w:t>один двух из входов правила;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w:t>
      </w:r>
      <w:r w:rsidRPr="00751732">
        <w:rPr>
          <w:rFonts w:ascii="Times New Roman" w:hAnsi="Times New Roman"/>
          <w:sz w:val="28"/>
          <w:szCs w:val="32"/>
        </w:rPr>
        <w:t xml:space="preserve">равило – </w:t>
      </w:r>
      <w:r>
        <w:rPr>
          <w:rFonts w:ascii="Times New Roman" w:hAnsi="Times New Roman"/>
          <w:sz w:val="28"/>
          <w:szCs w:val="32"/>
        </w:rPr>
        <w:t xml:space="preserve">принцип обработки двух </w:t>
      </w:r>
      <w:r w:rsidRPr="00751732">
        <w:rPr>
          <w:rFonts w:ascii="Times New Roman" w:hAnsi="Times New Roman"/>
          <w:sz w:val="28"/>
          <w:szCs w:val="32"/>
        </w:rPr>
        <w:t>входных синтаксических</w:t>
      </w:r>
      <w:r>
        <w:rPr>
          <w:rFonts w:ascii="Times New Roman" w:hAnsi="Times New Roman"/>
          <w:sz w:val="28"/>
          <w:szCs w:val="32"/>
        </w:rPr>
        <w:t xml:space="preserve"> </w:t>
      </w:r>
      <w:r w:rsidRPr="00751732">
        <w:rPr>
          <w:rFonts w:ascii="Times New Roman" w:hAnsi="Times New Roman"/>
          <w:sz w:val="28"/>
          <w:szCs w:val="32"/>
        </w:rPr>
        <w:t>групп, ус</w:t>
      </w:r>
      <w:r>
        <w:rPr>
          <w:rFonts w:ascii="Times New Roman" w:hAnsi="Times New Roman"/>
          <w:sz w:val="28"/>
          <w:szCs w:val="32"/>
        </w:rPr>
        <w:t>ловий согласования и преобразования двух СГ в результирующую СГ;</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Тип </w:t>
      </w:r>
      <w:r>
        <w:rPr>
          <w:rFonts w:ascii="Times New Roman" w:hAnsi="Times New Roman"/>
          <w:sz w:val="28"/>
          <w:szCs w:val="32"/>
        </w:rPr>
        <w:t>входной СГ</w:t>
      </w:r>
      <w:r w:rsidRPr="00751732">
        <w:rPr>
          <w:rFonts w:ascii="Times New Roman" w:hAnsi="Times New Roman"/>
          <w:sz w:val="28"/>
          <w:szCs w:val="32"/>
        </w:rPr>
        <w:t xml:space="preserve"> –</w:t>
      </w:r>
      <w:r>
        <w:rPr>
          <w:rFonts w:ascii="Times New Roman" w:hAnsi="Times New Roman"/>
          <w:sz w:val="28"/>
          <w:szCs w:val="32"/>
        </w:rPr>
        <w:t xml:space="preserve"> константа, которая определяет </w:t>
      </w:r>
      <w:r w:rsidRPr="00751732">
        <w:rPr>
          <w:rFonts w:ascii="Times New Roman" w:hAnsi="Times New Roman"/>
          <w:sz w:val="28"/>
          <w:szCs w:val="32"/>
        </w:rPr>
        <w:t xml:space="preserve">синтаксическую роль </w:t>
      </w:r>
      <w:r>
        <w:rPr>
          <w:rFonts w:ascii="Times New Roman" w:hAnsi="Times New Roman"/>
          <w:sz w:val="28"/>
          <w:szCs w:val="32"/>
        </w:rPr>
        <w:t>(подчиненная или главная) двух входящих в правило СГ во время его применения.</w:t>
      </w:r>
    </w:p>
    <w:p w:rsidR="007B1114" w:rsidRPr="00BB5185"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 xml:space="preserve">Вид СГ </w:t>
      </w:r>
      <w:r w:rsidRPr="00751732">
        <w:rPr>
          <w:rFonts w:ascii="Times New Roman" w:hAnsi="Times New Roman"/>
          <w:sz w:val="28"/>
          <w:szCs w:val="32"/>
        </w:rPr>
        <w:t>–</w:t>
      </w:r>
      <w:r>
        <w:rPr>
          <w:rFonts w:ascii="Times New Roman" w:hAnsi="Times New Roman"/>
          <w:sz w:val="28"/>
          <w:szCs w:val="32"/>
        </w:rPr>
        <w:t xml:space="preserve"> характеристика каждой СГ, которая определяет набор правил, применимых к данной СГ.</w:t>
      </w:r>
    </w:p>
    <w:p w:rsidR="007B1114" w:rsidRPr="00F074D1" w:rsidRDefault="007B1114" w:rsidP="005C44A3">
      <w:pPr>
        <w:spacing w:line="360" w:lineRule="auto"/>
        <w:jc w:val="both"/>
        <w:rPr>
          <w:rFonts w:ascii="Times New Roman" w:hAnsi="Times New Roman"/>
          <w:sz w:val="28"/>
          <w:szCs w:val="32"/>
        </w:rPr>
      </w:pPr>
    </w:p>
    <w:p w:rsidR="00C13877" w:rsidRDefault="00CF40CC" w:rsidP="005C44A3">
      <w:pPr>
        <w:pStyle w:val="3"/>
        <w:spacing w:after="840"/>
        <w:ind w:left="0" w:firstLine="0"/>
      </w:pPr>
      <w:bookmarkStart w:id="8" w:name="_Toc42547842"/>
      <w:r>
        <w:t>Перечень процессов, подлежащих автоматизации</w:t>
      </w:r>
      <w:bookmarkEnd w:id="8"/>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w:t>
      </w:r>
      <w:r w:rsidR="00CF623C">
        <w:rPr>
          <w:rFonts w:ascii="Times New Roman" w:hAnsi="Times New Roman"/>
          <w:sz w:val="28"/>
          <w:szCs w:val="32"/>
        </w:rPr>
        <w:t xml:space="preserve"> – </w:t>
      </w:r>
      <w:r>
        <w:rPr>
          <w:rFonts w:ascii="Times New Roman" w:hAnsi="Times New Roman"/>
          <w:sz w:val="28"/>
          <w:szCs w:val="32"/>
        </w:rPr>
        <w:t>на предложения, а предложений</w:t>
      </w:r>
      <w:r w:rsidR="00CF623C">
        <w:rPr>
          <w:rFonts w:ascii="Times New Roman" w:hAnsi="Times New Roman"/>
          <w:sz w:val="28"/>
          <w:szCs w:val="32"/>
        </w:rPr>
        <w:t xml:space="preserve"> – </w:t>
      </w:r>
      <w:r>
        <w:rPr>
          <w:rFonts w:ascii="Times New Roman" w:hAnsi="Times New Roman"/>
          <w:sz w:val="28"/>
          <w:szCs w:val="32"/>
        </w:rPr>
        <w:t>на лексемы (слова и знаки препинания);</w:t>
      </w:r>
    </w:p>
    <w:p w:rsidR="00675DBF" w:rsidRDefault="00DF32E5"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lastRenderedPageBreak/>
        <w:t>При разработке модуля синтаксического анализа текста следующие процессы подлежат автоматизации:</w:t>
      </w:r>
    </w:p>
    <w:p w:rsidR="00675DBF" w:rsidRDefault="00675DBF" w:rsidP="001B7E1C">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Применение правил к очередному варианту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1976D9" w:rsidRPr="001976D9" w:rsidRDefault="001976D9" w:rsidP="001976D9">
      <w:pPr>
        <w:spacing w:line="360" w:lineRule="auto"/>
        <w:jc w:val="both"/>
        <w:rPr>
          <w:rFonts w:ascii="Times New Roman" w:hAnsi="Times New Roman"/>
          <w:sz w:val="28"/>
          <w:szCs w:val="32"/>
        </w:rPr>
      </w:pPr>
    </w:p>
    <w:p w:rsidR="0062411D" w:rsidRPr="00C34153" w:rsidRDefault="00E31D9F" w:rsidP="005C44A3">
      <w:pPr>
        <w:pStyle w:val="3"/>
        <w:spacing w:after="840"/>
        <w:ind w:left="0" w:firstLine="0"/>
        <w:rPr>
          <w:rStyle w:val="31"/>
          <w:b/>
          <w:bCs/>
        </w:rPr>
      </w:pPr>
      <w:bookmarkStart w:id="9" w:name="_Toc42547843"/>
      <w:r w:rsidRPr="00C34153">
        <w:rPr>
          <w:rStyle w:val="31"/>
          <w:b/>
          <w:bCs/>
        </w:rPr>
        <w:t xml:space="preserve">Выбор </w:t>
      </w:r>
      <w:r w:rsidR="0062411D" w:rsidRPr="00C34153">
        <w:rPr>
          <w:rStyle w:val="31"/>
          <w:b/>
          <w:bCs/>
        </w:rPr>
        <w:t>критериев качества</w:t>
      </w:r>
      <w:bookmarkEnd w:id="9"/>
    </w:p>
    <w:p w:rsidR="00017514" w:rsidRDefault="00017514" w:rsidP="00017514">
      <w:pPr>
        <w:spacing w:line="360" w:lineRule="auto"/>
        <w:ind w:firstLine="708"/>
        <w:jc w:val="both"/>
        <w:rPr>
          <w:rFonts w:ascii="Times New Roman" w:hAnsi="Times New Roman"/>
          <w:sz w:val="28"/>
          <w:szCs w:val="24"/>
          <w:lang w:eastAsia="ru-RU"/>
        </w:rPr>
      </w:pPr>
      <w:r w:rsidRPr="00017514">
        <w:rPr>
          <w:rFonts w:ascii="Times New Roman" w:hAnsi="Times New Roman"/>
          <w:sz w:val="28"/>
          <w:szCs w:val="24"/>
          <w:lang w:eastAsia="ru-RU"/>
        </w:rPr>
        <w:t>Проблема понимания компьютером естественного языка широко распространена, многие прикладные системы используют в процессе работы синтаксические анализаторы, принципы работы которых разобраны более-менее хорошо. Этим обусловлено наличие аналогов. Для сравнен</w:t>
      </w:r>
      <w:r w:rsidR="00825730">
        <w:rPr>
          <w:rFonts w:ascii="Times New Roman" w:hAnsi="Times New Roman"/>
          <w:sz w:val="28"/>
          <w:szCs w:val="24"/>
          <w:lang w:eastAsia="ru-RU"/>
        </w:rPr>
        <w:t>ия выбраны системы Solarix и AOT</w:t>
      </w:r>
      <w:r w:rsidRPr="00017514">
        <w:rPr>
          <w:rFonts w:ascii="Times New Roman" w:hAnsi="Times New Roman"/>
          <w:sz w:val="28"/>
          <w:szCs w:val="24"/>
          <w:lang w:eastAsia="ru-RU"/>
        </w:rPr>
        <w:t>. Варианты синтаксических анализаторов представлены в таблице 1.</w:t>
      </w:r>
    </w:p>
    <w:p w:rsidR="00017514" w:rsidRPr="00E31D9F" w:rsidRDefault="00017514"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1</w:t>
      </w:r>
      <w:r w:rsidRPr="00E31D9F">
        <w:rPr>
          <w:rFonts w:ascii="Times New Roman" w:hAnsi="Times New Roman"/>
          <w:b/>
          <w:sz w:val="28"/>
          <w:szCs w:val="24"/>
          <w:lang w:eastAsia="ru-RU"/>
        </w:rPr>
        <w:t xml:space="preserve">. </w:t>
      </w:r>
      <w:r w:rsidR="00390ADF">
        <w:rPr>
          <w:rFonts w:ascii="Times New Roman" w:hAnsi="Times New Roman"/>
          <w:b/>
          <w:sz w:val="28"/>
          <w:szCs w:val="24"/>
          <w:lang w:eastAsia="ru-RU"/>
        </w:rPr>
        <w:t>Варианты синтаксических анализаторов</w:t>
      </w:r>
    </w:p>
    <w:tbl>
      <w:tblPr>
        <w:tblStyle w:val="a4"/>
        <w:tblW w:w="0" w:type="auto"/>
        <w:jc w:val="center"/>
        <w:tblLook w:val="04A0" w:firstRow="1" w:lastRow="0" w:firstColumn="1" w:lastColumn="0" w:noHBand="0" w:noVBand="1"/>
      </w:tblPr>
      <w:tblGrid>
        <w:gridCol w:w="1101"/>
        <w:gridCol w:w="4126"/>
        <w:gridCol w:w="2126"/>
      </w:tblGrid>
      <w:tr w:rsidR="00017514" w:rsidRPr="00BC1FB8" w:rsidTr="00C224FB">
        <w:trPr>
          <w:trHeight w:val="691"/>
          <w:tblHeader/>
          <w:jc w:val="center"/>
        </w:trPr>
        <w:tc>
          <w:tcPr>
            <w:tcW w:w="1101" w:type="dxa"/>
            <w:vAlign w:val="center"/>
          </w:tcPr>
          <w:p w:rsidR="00017514" w:rsidRPr="00BC1FB8" w:rsidRDefault="00017514" w:rsidP="00E77271">
            <w:pPr>
              <w:jc w:val="center"/>
              <w:rPr>
                <w:rFonts w:ascii="Times New Roman" w:hAnsi="Times New Roman"/>
                <w:b/>
                <w:sz w:val="28"/>
                <w:szCs w:val="24"/>
                <w:lang w:eastAsia="ru-RU"/>
              </w:rPr>
            </w:pPr>
            <w:r w:rsidRPr="00BC1FB8">
              <w:rPr>
                <w:rFonts w:ascii="Times New Roman" w:hAnsi="Times New Roman"/>
                <w:b/>
                <w:sz w:val="28"/>
                <w:szCs w:val="24"/>
                <w:lang w:eastAsia="ru-RU"/>
              </w:rPr>
              <w:t>№</w:t>
            </w:r>
            <w:r w:rsidR="00E77271">
              <w:rPr>
                <w:rFonts w:ascii="Times New Roman" w:hAnsi="Times New Roman"/>
                <w:b/>
                <w:sz w:val="28"/>
                <w:szCs w:val="24"/>
                <w:lang w:eastAsia="ru-RU"/>
              </w:rPr>
              <w:t xml:space="preserve"> </w:t>
            </w:r>
            <w:r w:rsidRPr="00BC1FB8">
              <w:rPr>
                <w:rFonts w:ascii="Times New Roman" w:hAnsi="Times New Roman"/>
                <w:b/>
                <w:sz w:val="28"/>
                <w:szCs w:val="24"/>
                <w:lang w:eastAsia="ru-RU"/>
              </w:rPr>
              <w:t>п/п</w:t>
            </w:r>
          </w:p>
        </w:tc>
        <w:tc>
          <w:tcPr>
            <w:tcW w:w="4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Название варианта</w:t>
            </w:r>
          </w:p>
        </w:tc>
        <w:tc>
          <w:tcPr>
            <w:tcW w:w="2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24"/>
                <w:lang w:eastAsia="ru-RU"/>
              </w:rPr>
              <w:t>Solarix</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В1</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4126" w:type="dxa"/>
            <w:vAlign w:val="center"/>
          </w:tcPr>
          <w:p w:rsidR="00017514" w:rsidRPr="00BC1FB8" w:rsidRDefault="00390ADF" w:rsidP="00D0326C">
            <w:pPr>
              <w:jc w:val="both"/>
              <w:rPr>
                <w:rFonts w:ascii="Times New Roman" w:hAnsi="Times New Roman"/>
                <w:sz w:val="28"/>
                <w:szCs w:val="24"/>
                <w:lang w:eastAsia="ru-RU"/>
              </w:rPr>
            </w:pPr>
            <w:r w:rsidRPr="00390ADF">
              <w:rPr>
                <w:rFonts w:ascii="Times New Roman" w:hAnsi="Times New Roman"/>
                <w:sz w:val="28"/>
                <w:szCs w:val="24"/>
                <w:lang w:eastAsia="ru-RU"/>
              </w:rPr>
              <w:t>AOT</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В2</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32"/>
              </w:rPr>
              <w:t>Разрабатываемый модуль</w:t>
            </w:r>
          </w:p>
        </w:tc>
        <w:tc>
          <w:tcPr>
            <w:tcW w:w="2126" w:type="dxa"/>
            <w:vAlign w:val="center"/>
          </w:tcPr>
          <w:p w:rsidR="00017514" w:rsidRPr="00BC1FB8" w:rsidRDefault="008D06FC" w:rsidP="00D0326C">
            <w:pPr>
              <w:jc w:val="center"/>
              <w:rPr>
                <w:rFonts w:ascii="Times New Roman" w:hAnsi="Times New Roman"/>
                <w:sz w:val="28"/>
                <w:szCs w:val="24"/>
                <w:lang w:eastAsia="ru-RU"/>
              </w:rPr>
            </w:pPr>
            <w:r>
              <w:rPr>
                <w:rFonts w:ascii="Times New Roman" w:hAnsi="Times New Roman"/>
                <w:sz w:val="28"/>
                <w:szCs w:val="24"/>
                <w:lang w:eastAsia="ru-RU"/>
              </w:rPr>
              <w:t>В3</w:t>
            </w:r>
          </w:p>
        </w:tc>
      </w:tr>
    </w:tbl>
    <w:p w:rsidR="00017514" w:rsidRDefault="00017514" w:rsidP="00017514">
      <w:pPr>
        <w:spacing w:line="360" w:lineRule="auto"/>
        <w:ind w:firstLine="708"/>
        <w:jc w:val="both"/>
        <w:rPr>
          <w:rFonts w:ascii="Times New Roman" w:hAnsi="Times New Roman"/>
          <w:sz w:val="28"/>
          <w:szCs w:val="24"/>
          <w:lang w:eastAsia="ru-RU"/>
        </w:rPr>
      </w:pPr>
    </w:p>
    <w:p w:rsidR="001B7E1C" w:rsidRDefault="00124905" w:rsidP="001B7E1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Так как мы уже выбрали алгоритмы разрабатываемого СА, мы можем сравнить его с другими, готовыми СА. </w:t>
      </w:r>
      <w:r w:rsidR="00513E6F">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критерии качества</w:t>
      </w:r>
      <w:r w:rsidR="007276DC">
        <w:rPr>
          <w:rFonts w:ascii="Times New Roman" w:hAnsi="Times New Roman"/>
          <w:sz w:val="28"/>
          <w:szCs w:val="24"/>
          <w:lang w:eastAsia="ru-RU"/>
        </w:rPr>
        <w:t>, приведенные в таблице 2.</w:t>
      </w:r>
    </w:p>
    <w:p w:rsidR="007276DC" w:rsidRPr="00E31D9F" w:rsidRDefault="007276DC" w:rsidP="007276DC">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 xml:space="preserve">Таблица </w:t>
      </w:r>
      <w:r>
        <w:rPr>
          <w:rFonts w:ascii="Times New Roman" w:hAnsi="Times New Roman"/>
          <w:b/>
          <w:sz w:val="28"/>
          <w:szCs w:val="24"/>
          <w:lang w:eastAsia="ru-RU"/>
        </w:rPr>
        <w:t>2</w:t>
      </w:r>
      <w:r w:rsidRPr="00E31D9F">
        <w:rPr>
          <w:rFonts w:ascii="Times New Roman" w:hAnsi="Times New Roman"/>
          <w:b/>
          <w:sz w:val="28"/>
          <w:szCs w:val="24"/>
          <w:lang w:eastAsia="ru-RU"/>
        </w:rPr>
        <w:t xml:space="preserve">. </w:t>
      </w:r>
      <w:r>
        <w:rPr>
          <w:rFonts w:ascii="Times New Roman" w:hAnsi="Times New Roman"/>
          <w:b/>
          <w:sz w:val="28"/>
          <w:szCs w:val="24"/>
          <w:lang w:eastAsia="ru-RU"/>
        </w:rPr>
        <w:t>Критерии сравнения аналогов и прототипов</w:t>
      </w:r>
    </w:p>
    <w:tbl>
      <w:tblPr>
        <w:tblStyle w:val="a4"/>
        <w:tblW w:w="9355" w:type="dxa"/>
        <w:jc w:val="center"/>
        <w:tblLook w:val="04A0" w:firstRow="1" w:lastRow="0" w:firstColumn="1" w:lastColumn="0" w:noHBand="0" w:noVBand="1"/>
      </w:tblPr>
      <w:tblGrid>
        <w:gridCol w:w="1847"/>
        <w:gridCol w:w="5651"/>
        <w:gridCol w:w="1857"/>
      </w:tblGrid>
      <w:tr w:rsidR="00C224FB" w:rsidRPr="00BC1FB8" w:rsidTr="00E13609">
        <w:trPr>
          <w:trHeight w:val="691"/>
          <w:tblHeader/>
          <w:jc w:val="center"/>
        </w:trPr>
        <w:tc>
          <w:tcPr>
            <w:tcW w:w="1847"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948"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Описание</w:t>
            </w:r>
          </w:p>
        </w:tc>
        <w:tc>
          <w:tcPr>
            <w:tcW w:w="1560"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C224FB" w:rsidRPr="00BC1FB8" w:rsidTr="00E13609">
        <w:trPr>
          <w:trHeight w:val="559"/>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sidRPr="001B7E1C">
              <w:rPr>
                <w:rFonts w:ascii="Times New Roman" w:hAnsi="Times New Roman"/>
                <w:sz w:val="28"/>
                <w:szCs w:val="32"/>
              </w:rPr>
              <w:t>Наличие графического интерфейса</w:t>
            </w:r>
          </w:p>
        </w:tc>
        <w:tc>
          <w:tcPr>
            <w:tcW w:w="5948" w:type="dxa"/>
            <w:vAlign w:val="center"/>
          </w:tcPr>
          <w:p w:rsidR="007276DC" w:rsidRPr="00BC1FB8" w:rsidRDefault="00AD0A42" w:rsidP="00D0326C">
            <w:pPr>
              <w:jc w:val="both"/>
              <w:rPr>
                <w:rFonts w:ascii="Times New Roman" w:hAnsi="Times New Roman"/>
                <w:sz w:val="28"/>
                <w:szCs w:val="24"/>
                <w:lang w:eastAsia="ru-RU"/>
              </w:rPr>
            </w:pPr>
            <w:r>
              <w:rPr>
                <w:rFonts w:ascii="Times New Roman" w:hAnsi="Times New Roman"/>
                <w:sz w:val="28"/>
                <w:szCs w:val="32"/>
              </w:rPr>
              <w:t>К</w:t>
            </w:r>
            <w:r w:rsidRPr="001B7E1C">
              <w:rPr>
                <w:rFonts w:ascii="Times New Roman" w:hAnsi="Times New Roman"/>
                <w:sz w:val="28"/>
                <w:szCs w:val="32"/>
              </w:rPr>
              <w:t>ритерий показывает, насколько пользователю будет удобно рассматривать и анализировать результаты анализа по картинке на экране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К1</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Стоимость программного модуля для его использования в собственной программе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К2</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Платформа</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Платформа для которой предназначена система</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К3</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Сложность использования модуля в рамках собственной программы</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К4</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Качество формата данных, генерируемых системой</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К5</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Доступность исходного кода программы, предоставляющая возможность собственной модификации</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К6</w:t>
            </w:r>
          </w:p>
        </w:tc>
      </w:tr>
    </w:tbl>
    <w:p w:rsidR="007276DC" w:rsidRDefault="007276DC" w:rsidP="007276DC">
      <w:pPr>
        <w:spacing w:line="360" w:lineRule="auto"/>
        <w:jc w:val="both"/>
        <w:rPr>
          <w:rFonts w:ascii="Times New Roman" w:hAnsi="Times New Roman"/>
          <w:sz w:val="28"/>
          <w:szCs w:val="24"/>
          <w:lang w:eastAsia="ru-RU"/>
        </w:rPr>
      </w:pPr>
    </w:p>
    <w:p w:rsidR="008912F9" w:rsidRDefault="008912F9" w:rsidP="00464C07">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Показатели различны</w:t>
      </w:r>
      <w:r w:rsidR="008338DF">
        <w:rPr>
          <w:rFonts w:ascii="Times New Roman" w:hAnsi="Times New Roman"/>
          <w:sz w:val="28"/>
          <w:szCs w:val="24"/>
          <w:lang w:eastAsia="ru-RU"/>
        </w:rPr>
        <w:t xml:space="preserve">х вариантов по данным критериям представлены в </w:t>
      </w:r>
      <w:r w:rsidR="00F40238">
        <w:rPr>
          <w:rFonts w:ascii="Times New Roman" w:hAnsi="Times New Roman"/>
          <w:sz w:val="28"/>
          <w:szCs w:val="24"/>
          <w:lang w:eastAsia="ru-RU"/>
        </w:rPr>
        <w:t>таблице 3</w:t>
      </w:r>
      <w:r w:rsidR="008338DF">
        <w:rPr>
          <w:rFonts w:ascii="Times New Roman" w:hAnsi="Times New Roman"/>
          <w:sz w:val="28"/>
          <w:szCs w:val="24"/>
          <w:lang w:eastAsia="ru-RU"/>
        </w:rPr>
        <w:t>.</w:t>
      </w:r>
    </w:p>
    <w:p w:rsidR="007276DC" w:rsidRPr="00E31D9F" w:rsidRDefault="007276DC"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3</w:t>
      </w:r>
      <w:r w:rsidRPr="00E31D9F">
        <w:rPr>
          <w:rFonts w:ascii="Times New Roman" w:hAnsi="Times New Roman"/>
          <w:b/>
          <w:sz w:val="28"/>
          <w:szCs w:val="24"/>
          <w:lang w:eastAsia="ru-RU"/>
        </w:rPr>
        <w:t xml:space="preserve">. </w:t>
      </w:r>
      <w:r w:rsidR="00083AE3" w:rsidRPr="00083AE3">
        <w:rPr>
          <w:rFonts w:ascii="Times New Roman" w:hAnsi="Times New Roman"/>
          <w:b/>
          <w:sz w:val="28"/>
          <w:szCs w:val="24"/>
          <w:lang w:eastAsia="ru-RU"/>
        </w:rPr>
        <w:t>Показатели различных вариантов по данным критериям</w:t>
      </w:r>
    </w:p>
    <w:tbl>
      <w:tblPr>
        <w:tblStyle w:val="a4"/>
        <w:tblW w:w="0" w:type="auto"/>
        <w:jc w:val="center"/>
        <w:tblLayout w:type="fixed"/>
        <w:tblLook w:val="04A0" w:firstRow="1" w:lastRow="0" w:firstColumn="1" w:lastColumn="0" w:noHBand="0" w:noVBand="1"/>
      </w:tblPr>
      <w:tblGrid>
        <w:gridCol w:w="1518"/>
        <w:gridCol w:w="1304"/>
        <w:gridCol w:w="1304"/>
        <w:gridCol w:w="1304"/>
        <w:gridCol w:w="1304"/>
        <w:gridCol w:w="1304"/>
        <w:gridCol w:w="1304"/>
      </w:tblGrid>
      <w:tr w:rsidR="007276DC" w:rsidRPr="00BC1FB8" w:rsidTr="00924237">
        <w:trPr>
          <w:trHeight w:val="691"/>
          <w:tblHeader/>
          <w:jc w:val="center"/>
        </w:trPr>
        <w:tc>
          <w:tcPr>
            <w:tcW w:w="1518" w:type="dxa"/>
            <w:vAlign w:val="center"/>
          </w:tcPr>
          <w:p w:rsidR="007276DC" w:rsidRPr="00BC1FB8" w:rsidRDefault="007276DC" w:rsidP="007276DC">
            <w:pPr>
              <w:jc w:val="center"/>
              <w:rPr>
                <w:rFonts w:ascii="Times New Roman" w:hAnsi="Times New Roman"/>
                <w:b/>
                <w:sz w:val="28"/>
                <w:szCs w:val="24"/>
                <w:lang w:eastAsia="ru-RU"/>
              </w:rPr>
            </w:pPr>
            <w:r>
              <w:rPr>
                <w:rFonts w:ascii="Times New Roman" w:hAnsi="Times New Roman"/>
                <w:b/>
                <w:sz w:val="28"/>
                <w:szCs w:val="24"/>
                <w:lang w:eastAsia="ru-RU"/>
              </w:rPr>
              <w:t>Варианты</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К1</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К2</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К3</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К4</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К5</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К6</w:t>
            </w:r>
          </w:p>
        </w:tc>
      </w:tr>
      <w:tr w:rsidR="007276DC" w:rsidRPr="00BC1FB8" w:rsidTr="00924237">
        <w:trPr>
          <w:trHeight w:val="559"/>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В1</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r>
      <w:tr w:rsidR="007276DC" w:rsidRPr="00BC1FB8" w:rsidTr="00924237">
        <w:trPr>
          <w:trHeight w:val="557"/>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В2</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2</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r w:rsidR="007276DC" w:rsidRPr="00BC1FB8" w:rsidTr="00924237">
        <w:trPr>
          <w:trHeight w:val="557"/>
          <w:jc w:val="center"/>
        </w:trPr>
        <w:tc>
          <w:tcPr>
            <w:tcW w:w="1518" w:type="dxa"/>
            <w:vAlign w:val="center"/>
          </w:tcPr>
          <w:p w:rsidR="007276DC" w:rsidRPr="00BC1FB8"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В3</w:t>
            </w:r>
          </w:p>
        </w:tc>
        <w:tc>
          <w:tcPr>
            <w:tcW w:w="1304" w:type="dxa"/>
            <w:vAlign w:val="center"/>
          </w:tcPr>
          <w:p w:rsidR="007276DC" w:rsidRPr="00BC1FB8" w:rsidRDefault="006A4374"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F658BC"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bl>
    <w:p w:rsidR="007276DC" w:rsidRDefault="007276DC" w:rsidP="007276DC">
      <w:pPr>
        <w:spacing w:line="360" w:lineRule="auto"/>
        <w:jc w:val="both"/>
        <w:rPr>
          <w:rFonts w:ascii="Times New Roman" w:hAnsi="Times New Roman"/>
          <w:sz w:val="28"/>
          <w:szCs w:val="24"/>
          <w:lang w:eastAsia="ru-RU"/>
        </w:rPr>
      </w:pPr>
    </w:p>
    <w:p w:rsidR="007A6B5E" w:rsidRDefault="007A6B5E" w:rsidP="007276DC">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0" w:name="_Toc42547844"/>
      <w:r w:rsidRPr="00E31D9F">
        <w:rPr>
          <w:rFonts w:eastAsia="Times New Roman"/>
          <w:lang w:eastAsia="ru-RU"/>
        </w:rPr>
        <w:t>Анализ аналогов и прототипов</w:t>
      </w:r>
      <w:bookmarkEnd w:id="10"/>
    </w:p>
    <w:p w:rsidR="00582724" w:rsidRPr="00582724" w:rsidRDefault="00582724" w:rsidP="00582724">
      <w:pPr>
        <w:spacing w:line="360" w:lineRule="auto"/>
        <w:ind w:firstLine="709"/>
        <w:jc w:val="both"/>
        <w:rPr>
          <w:rFonts w:ascii="Times New Roman" w:hAnsi="Times New Roman"/>
          <w:sz w:val="28"/>
          <w:szCs w:val="24"/>
          <w:lang w:eastAsia="ru-RU"/>
        </w:rPr>
      </w:pPr>
      <w:r w:rsidRPr="00582724">
        <w:rPr>
          <w:rFonts w:ascii="Times New Roman" w:hAnsi="Times New Roman"/>
          <w:sz w:val="28"/>
          <w:szCs w:val="24"/>
          <w:lang w:eastAsia="ru-RU"/>
        </w:rPr>
        <w:t>Для анализа выбран метод базового критерия. В связи с этим методом обозначенным выше критериям назначены весовые коэффициенты. Результаты приведены ниже в таблице 4.</w:t>
      </w:r>
    </w:p>
    <w:p w:rsidR="00582724" w:rsidRPr="00582724" w:rsidRDefault="00582724" w:rsidP="00582724">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Таблица 4. Проранжированные критерии качества</w:t>
      </w:r>
    </w:p>
    <w:tbl>
      <w:tblPr>
        <w:tblStyle w:val="a4"/>
        <w:tblW w:w="0" w:type="auto"/>
        <w:jc w:val="center"/>
        <w:tblLook w:val="04A0" w:firstRow="1" w:lastRow="0" w:firstColumn="1" w:lastColumn="0" w:noHBand="0" w:noVBand="1"/>
      </w:tblPr>
      <w:tblGrid>
        <w:gridCol w:w="675"/>
        <w:gridCol w:w="5562"/>
        <w:gridCol w:w="3084"/>
      </w:tblGrid>
      <w:tr w:rsidR="00582724" w:rsidRPr="00BC1FB8" w:rsidTr="00206C6E">
        <w:trPr>
          <w:trHeight w:val="691"/>
          <w:tblHeader/>
          <w:jc w:val="center"/>
        </w:trPr>
        <w:tc>
          <w:tcPr>
            <w:tcW w:w="675"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562"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084"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582724" w:rsidRPr="00BC1FB8" w:rsidTr="00206C6E">
        <w:trPr>
          <w:trHeight w:val="559"/>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Наличие графического интерфейса</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val="en-US" w:eastAsia="ru-RU"/>
              </w:rPr>
              <w:t xml:space="preserve">2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val="en-US"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3.</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Платформа</w:t>
            </w:r>
          </w:p>
        </w:tc>
        <w:tc>
          <w:tcPr>
            <w:tcW w:w="3084" w:type="dxa"/>
            <w:vAlign w:val="center"/>
          </w:tcPr>
          <w:p w:rsidR="00582724" w:rsidRPr="00BC1FB8" w:rsidRDefault="00EA08AD" w:rsidP="00D0326C">
            <w:pPr>
              <w:jc w:val="center"/>
              <w:rPr>
                <w:rFonts w:ascii="Times New Roman" w:hAnsi="Times New Roman"/>
                <w:sz w:val="28"/>
                <w:szCs w:val="24"/>
                <w:lang w:eastAsia="ru-RU"/>
              </w:rPr>
            </w:pPr>
            <w:r>
              <w:rPr>
                <w:rFonts w:ascii="Times New Roman" w:hAnsi="Times New Roman"/>
                <w:sz w:val="28"/>
                <w:szCs w:val="24"/>
                <w:lang w:eastAsia="ru-RU"/>
              </w:rPr>
              <w:t>6</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eastAsia="ru-RU"/>
              </w:rPr>
              <w:t xml:space="preserve">3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5</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eastAsia="ru-RU"/>
              </w:rPr>
              <w:t>4</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6</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3084" w:type="dxa"/>
            <w:vAlign w:val="center"/>
          </w:tcPr>
          <w:p w:rsidR="00582724" w:rsidRPr="00BC1FB8" w:rsidRDefault="00823EF0" w:rsidP="00D0326C">
            <w:pPr>
              <w:jc w:val="center"/>
              <w:rPr>
                <w:rFonts w:ascii="Times New Roman" w:hAnsi="Times New Roman"/>
                <w:sz w:val="28"/>
                <w:szCs w:val="24"/>
                <w:lang w:eastAsia="ru-RU"/>
              </w:rPr>
            </w:pPr>
            <w:r>
              <w:rPr>
                <w:rFonts w:ascii="Times New Roman" w:hAnsi="Times New Roman"/>
                <w:sz w:val="28"/>
                <w:szCs w:val="24"/>
                <w:lang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bl>
    <w:p w:rsidR="00206C6E" w:rsidRDefault="00206C6E" w:rsidP="00206C6E">
      <w:pPr>
        <w:spacing w:after="0" w:line="360" w:lineRule="auto"/>
        <w:jc w:val="both"/>
        <w:rPr>
          <w:rFonts w:ascii="Times New Roman" w:hAnsi="Times New Roman"/>
          <w:sz w:val="28"/>
          <w:szCs w:val="24"/>
          <w:lang w:eastAsia="ru-RU"/>
        </w:rPr>
      </w:pPr>
    </w:p>
    <w:p w:rsidR="00C37086" w:rsidRPr="00DF1656" w:rsidRDefault="00C37086" w:rsidP="00206C6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DD0DCB">
        <w:rPr>
          <w:rFonts w:ascii="Times New Roman" w:hAnsi="Times New Roman"/>
          <w:sz w:val="28"/>
          <w:szCs w:val="28"/>
          <w:lang w:eastAsia="ru-RU"/>
        </w:rPr>
        <w:t xml:space="preserve"> [</w:t>
      </w:r>
      <w:r w:rsidR="00154D1A">
        <w:rPr>
          <w:rFonts w:ascii="Times New Roman" w:hAnsi="Times New Roman"/>
          <w:sz w:val="28"/>
          <w:szCs w:val="28"/>
          <w:lang w:eastAsia="ru-RU"/>
        </w:rPr>
        <w:t>8</w:t>
      </w:r>
      <w:r w:rsidR="00EB1EF4" w:rsidRPr="00DF1656">
        <w:rPr>
          <w:rFonts w:ascii="Times New Roman" w:hAnsi="Times New Roman"/>
          <w:sz w:val="28"/>
          <w:szCs w:val="28"/>
          <w:lang w:eastAsia="ru-RU"/>
        </w:rPr>
        <w:t>]</w:t>
      </w:r>
      <w:r w:rsidRPr="00DF1656">
        <w:rPr>
          <w:rFonts w:ascii="Times New Roman" w:hAnsi="Times New Roman"/>
          <w:sz w:val="28"/>
          <w:szCs w:val="28"/>
          <w:lang w:eastAsia="ru-RU"/>
        </w:rPr>
        <w:t>.</w:t>
      </w:r>
    </w:p>
    <w:p w:rsidR="00C37086" w:rsidRPr="00DF1656" w:rsidRDefault="00077B62"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lastRenderedPageBreak/>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w:t>
      </w:r>
      <w:r w:rsidR="00120683">
        <w:rPr>
          <w:rFonts w:ascii="Times New Roman" w:hAnsi="Times New Roman"/>
          <w:sz w:val="28"/>
          <w:szCs w:val="28"/>
          <w:lang w:eastAsia="ru-RU"/>
        </w:rPr>
        <w:t xml:space="preserve">оличество весовых коэффициентов;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xml:space="preserve"> </w:t>
      </w:r>
      <w:r w:rsidR="008A25D3" w:rsidRPr="00DF1656">
        <w:rPr>
          <w:rFonts w:ascii="Times New Roman" w:hAnsi="Times New Roman"/>
          <w:sz w:val="28"/>
          <w:szCs w:val="28"/>
          <w:lang w:eastAsia="ru-RU"/>
        </w:rPr>
        <w:t>–</w:t>
      </w:r>
      <w:r w:rsidR="008A25D3">
        <w:rPr>
          <w:rFonts w:ascii="Times New Roman" w:hAnsi="Times New Roman"/>
          <w:sz w:val="28"/>
          <w:szCs w:val="28"/>
          <w:lang w:eastAsia="ru-RU"/>
        </w:rPr>
        <w:t xml:space="preserve"> </w:t>
      </w:r>
      <w:r w:rsidRPr="00DF1656">
        <w:rPr>
          <w:rFonts w:ascii="Times New Roman" w:hAnsi="Times New Roman"/>
          <w:sz w:val="28"/>
          <w:szCs w:val="28"/>
          <w:lang w:eastAsia="ru-RU"/>
        </w:rPr>
        <w:t>весовые коэффициенты.</w:t>
      </w:r>
    </w:p>
    <w:p w:rsidR="00C34153" w:rsidRPr="00412071"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2</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+6</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+4</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=25</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=0,04</m:t>
          </m:r>
        </m:oMath>
      </m:oMathPara>
    </w:p>
    <w:p w:rsidR="007D2880" w:rsidRDefault="00C510BE" w:rsidP="00784B87">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таблице 5 отображены результата расчёта весов методом базового критерия.</w:t>
      </w:r>
    </w:p>
    <w:p w:rsidR="00C510BE" w:rsidRPr="00582724" w:rsidRDefault="00C510BE" w:rsidP="00C510BE">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3668CF">
        <w:rPr>
          <w:rFonts w:ascii="Times New Roman" w:hAnsi="Times New Roman"/>
          <w:b/>
          <w:sz w:val="28"/>
          <w:szCs w:val="24"/>
          <w:lang w:eastAsia="ru-RU"/>
        </w:rPr>
        <w:t>5</w:t>
      </w:r>
      <w:r w:rsidRPr="00582724">
        <w:rPr>
          <w:rFonts w:ascii="Times New Roman" w:hAnsi="Times New Roman"/>
          <w:b/>
          <w:sz w:val="28"/>
          <w:szCs w:val="24"/>
          <w:lang w:eastAsia="ru-RU"/>
        </w:rPr>
        <w:t xml:space="preserve">. </w:t>
      </w:r>
      <w:r w:rsidR="0071079B" w:rsidRPr="0071079B">
        <w:rPr>
          <w:rFonts w:ascii="Times New Roman" w:hAnsi="Times New Roman"/>
          <w:b/>
          <w:sz w:val="28"/>
          <w:szCs w:val="24"/>
          <w:lang w:eastAsia="ru-RU"/>
        </w:rPr>
        <w:t>Расчет весов методом базового критерия</w:t>
      </w:r>
    </w:p>
    <w:tbl>
      <w:tblPr>
        <w:tblStyle w:val="a4"/>
        <w:tblW w:w="0" w:type="auto"/>
        <w:jc w:val="center"/>
        <w:tblLook w:val="04A0" w:firstRow="1" w:lastRow="0" w:firstColumn="1" w:lastColumn="0" w:noHBand="0" w:noVBand="1"/>
      </w:tblPr>
      <w:tblGrid>
        <w:gridCol w:w="1477"/>
        <w:gridCol w:w="4727"/>
        <w:gridCol w:w="3118"/>
      </w:tblGrid>
      <w:tr w:rsidR="00C510BE" w:rsidRPr="00BC1FB8" w:rsidTr="00EE68E6">
        <w:trPr>
          <w:trHeight w:val="691"/>
          <w:tblHeader/>
          <w:jc w:val="center"/>
        </w:trPr>
        <w:tc>
          <w:tcPr>
            <w:tcW w:w="1477" w:type="dxa"/>
            <w:vAlign w:val="center"/>
          </w:tcPr>
          <w:p w:rsidR="00C510BE" w:rsidRPr="00BC1FB8" w:rsidRDefault="00063AB8"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4727" w:type="dxa"/>
            <w:vAlign w:val="center"/>
          </w:tcPr>
          <w:p w:rsidR="00C510BE" w:rsidRPr="00C771C1" w:rsidRDefault="00C771C1" w:rsidP="00D0326C">
            <w:pPr>
              <w:jc w:val="center"/>
              <w:rPr>
                <w:rFonts w:ascii="Times New Roman" w:hAnsi="Times New Roman"/>
                <w:b/>
                <w:sz w:val="28"/>
                <w:szCs w:val="24"/>
                <w:lang w:eastAsia="ru-RU"/>
              </w:rPr>
            </w:pPr>
            <w:r>
              <w:rPr>
                <w:rFonts w:ascii="Times New Roman" w:hAnsi="Times New Roman"/>
                <w:b/>
                <w:sz w:val="28"/>
                <w:szCs w:val="24"/>
                <w:lang w:eastAsia="ru-RU"/>
              </w:rPr>
              <w:t>Коэффициент важности (</w:t>
            </w:r>
            <w:r w:rsidR="00C6401B">
              <w:rPr>
                <w:rFonts w:ascii="Times New Roman" w:hAnsi="Times New Roman"/>
                <w:b/>
                <w:sz w:val="28"/>
                <w:szCs w:val="24"/>
                <w:lang w:val="en-US" w:eastAsia="ru-RU"/>
              </w:rPr>
              <w:t>k</w:t>
            </w:r>
            <w:r w:rsidR="00C6401B"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3118" w:type="dxa"/>
            <w:vAlign w:val="center"/>
          </w:tcPr>
          <w:p w:rsidR="00C510BE" w:rsidRPr="00BC1FB8" w:rsidRDefault="00C510BE" w:rsidP="00A36B23">
            <w:pPr>
              <w:jc w:val="center"/>
              <w:rPr>
                <w:rFonts w:ascii="Times New Roman" w:hAnsi="Times New Roman"/>
                <w:b/>
                <w:sz w:val="28"/>
                <w:szCs w:val="24"/>
                <w:lang w:eastAsia="ru-RU"/>
              </w:rPr>
            </w:pPr>
            <w:r>
              <w:rPr>
                <w:rFonts w:ascii="Times New Roman" w:hAnsi="Times New Roman"/>
                <w:b/>
                <w:sz w:val="28"/>
                <w:szCs w:val="24"/>
                <w:lang w:eastAsia="ru-RU"/>
              </w:rPr>
              <w:t>Вес</w:t>
            </w:r>
            <w:r w:rsidR="00A36B23">
              <w:rPr>
                <w:rFonts w:ascii="Times New Roman" w:hAnsi="Times New Roman"/>
                <w:b/>
                <w:sz w:val="28"/>
                <w:szCs w:val="24"/>
                <w:lang w:eastAsia="ru-RU"/>
              </w:rPr>
              <w:t xml:space="preserve"> (</w:t>
            </w:r>
            <w:r w:rsidR="00A36B23">
              <w:rPr>
                <w:rFonts w:ascii="Times New Roman" w:hAnsi="Times New Roman"/>
                <w:b/>
                <w:sz w:val="28"/>
                <w:szCs w:val="24"/>
                <w:lang w:val="en-US" w:eastAsia="ru-RU"/>
              </w:rPr>
              <w:t>α</w:t>
            </w:r>
            <w:r w:rsidR="00A36B23" w:rsidRPr="00C6401B">
              <w:rPr>
                <w:rFonts w:ascii="Times New Roman" w:hAnsi="Times New Roman"/>
                <w:b/>
                <w:sz w:val="28"/>
                <w:szCs w:val="24"/>
                <w:vertAlign w:val="subscript"/>
                <w:lang w:val="en-US" w:eastAsia="ru-RU"/>
              </w:rPr>
              <w:t>i</w:t>
            </w:r>
            <w:r w:rsidR="00A36B23">
              <w:rPr>
                <w:rFonts w:ascii="Times New Roman" w:hAnsi="Times New Roman"/>
                <w:b/>
                <w:sz w:val="28"/>
                <w:szCs w:val="24"/>
                <w:lang w:eastAsia="ru-RU"/>
              </w:rPr>
              <w:t>)</w:t>
            </w:r>
          </w:p>
        </w:tc>
      </w:tr>
      <w:tr w:rsidR="00C510BE" w:rsidRPr="00BC1FB8" w:rsidTr="00EE68E6">
        <w:trPr>
          <w:trHeight w:val="559"/>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sidRPr="00BC1FB8">
              <w:rPr>
                <w:rFonts w:ascii="Times New Roman" w:hAnsi="Times New Roman"/>
                <w:sz w:val="28"/>
                <w:szCs w:val="24"/>
                <w:lang w:eastAsia="ru-RU"/>
              </w:rPr>
              <w:t>1</w:t>
            </w:r>
          </w:p>
        </w:tc>
        <w:tc>
          <w:tcPr>
            <w:tcW w:w="4727" w:type="dxa"/>
            <w:vAlign w:val="center"/>
          </w:tcPr>
          <w:p w:rsidR="00C510BE" w:rsidRPr="00BC1FB8" w:rsidRDefault="009C5BA6" w:rsidP="009C5BA6">
            <w:pPr>
              <w:jc w:val="center"/>
              <w:rPr>
                <w:rFonts w:ascii="Times New Roman" w:hAnsi="Times New Roman"/>
                <w:sz w:val="28"/>
                <w:szCs w:val="24"/>
                <w:lang w:eastAsia="ru-RU"/>
              </w:rPr>
            </w:pPr>
            <w:r>
              <w:rPr>
                <w:rFonts w:ascii="Times New Roman" w:hAnsi="Times New Roman"/>
                <w:sz w:val="28"/>
                <w:szCs w:val="24"/>
                <w:lang w:val="en-US" w:eastAsia="ru-RU"/>
              </w:rPr>
              <w:t>2</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0.08</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Pr>
                <w:rFonts w:ascii="Times New Roman" w:hAnsi="Times New Roman"/>
                <w:sz w:val="28"/>
                <w:szCs w:val="24"/>
                <w:lang w:eastAsia="ru-RU"/>
              </w:rPr>
              <w:t>2</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К3</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6</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К4</w:t>
            </w:r>
          </w:p>
        </w:tc>
        <w:tc>
          <w:tcPr>
            <w:tcW w:w="4727" w:type="dxa"/>
            <w:vAlign w:val="center"/>
          </w:tcPr>
          <w:p w:rsidR="00C510BE" w:rsidRPr="009C5BA6" w:rsidRDefault="009C5BA6" w:rsidP="009C5BA6">
            <w:pPr>
              <w:jc w:val="center"/>
              <w:rPr>
                <w:rFonts w:ascii="Times New Roman" w:hAnsi="Times New Roman"/>
                <w:sz w:val="28"/>
                <w:szCs w:val="24"/>
                <w:lang w:val="en-US" w:eastAsia="ru-RU"/>
              </w:rPr>
            </w:pPr>
            <w:r>
              <w:rPr>
                <w:rFonts w:ascii="Times New Roman" w:hAnsi="Times New Roman"/>
                <w:sz w:val="28"/>
                <w:szCs w:val="32"/>
                <w:lang w:val="en-US"/>
              </w:rPr>
              <w:t>3</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0,12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К5</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4</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val="en-US" w:eastAsia="ru-RU"/>
              </w:rPr>
              <w:t>0,16</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К6</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0,2</w:t>
            </w:r>
          </w:p>
        </w:tc>
      </w:tr>
    </w:tbl>
    <w:p w:rsidR="00C510BE" w:rsidRDefault="00C510BE" w:rsidP="00784B87">
      <w:pPr>
        <w:spacing w:line="360" w:lineRule="auto"/>
        <w:ind w:firstLine="709"/>
        <w:jc w:val="both"/>
        <w:rPr>
          <w:rFonts w:ascii="Times New Roman" w:hAnsi="Times New Roman"/>
          <w:sz w:val="28"/>
          <w:szCs w:val="24"/>
          <w:lang w:eastAsia="ru-RU"/>
        </w:rPr>
      </w:pPr>
    </w:p>
    <w:p w:rsidR="00EE385F" w:rsidRDefault="00EE385F" w:rsidP="00EE385F">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 xml:space="preserve">Для вычисления локальных </w:t>
      </w:r>
      <w:r>
        <w:rPr>
          <w:rFonts w:ascii="Times New Roman" w:hAnsi="Times New Roman"/>
          <w:sz w:val="28"/>
          <w:szCs w:val="24"/>
          <w:lang w:eastAsia="ru-RU"/>
        </w:rPr>
        <w:t>критериев необходимо произвести</w:t>
      </w:r>
      <w:r w:rsidRPr="00EE385F">
        <w:rPr>
          <w:rFonts w:ascii="Times New Roman" w:hAnsi="Times New Roman"/>
          <w:sz w:val="28"/>
          <w:szCs w:val="24"/>
          <w:lang w:eastAsia="ru-RU"/>
        </w:rPr>
        <w:t xml:space="preserve"> </w:t>
      </w:r>
      <w:r>
        <w:rPr>
          <w:rFonts w:ascii="Times New Roman" w:hAnsi="Times New Roman"/>
          <w:sz w:val="28"/>
          <w:szCs w:val="24"/>
          <w:lang w:eastAsia="ru-RU"/>
        </w:rPr>
        <w:t>нормировку значений критериев.</w:t>
      </w:r>
    </w:p>
    <w:p w:rsidR="0040080B" w:rsidRDefault="00EE385F" w:rsidP="0040080B">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Нормированны</w:t>
      </w:r>
      <w:r w:rsidR="008C76C6">
        <w:rPr>
          <w:rFonts w:ascii="Times New Roman" w:hAnsi="Times New Roman"/>
          <w:sz w:val="28"/>
          <w:szCs w:val="24"/>
          <w:lang w:eastAsia="ru-RU"/>
        </w:rPr>
        <w:t>е значения приведены в таблице 6.</w:t>
      </w:r>
    </w:p>
    <w:p w:rsidR="008C76C6" w:rsidRPr="00582724" w:rsidRDefault="008C76C6" w:rsidP="008C76C6">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4E3333">
        <w:rPr>
          <w:rFonts w:ascii="Times New Roman" w:hAnsi="Times New Roman"/>
          <w:b/>
          <w:sz w:val="28"/>
          <w:szCs w:val="24"/>
          <w:lang w:eastAsia="ru-RU"/>
        </w:rPr>
        <w:t>6</w:t>
      </w:r>
      <w:r w:rsidRPr="00582724">
        <w:rPr>
          <w:rFonts w:ascii="Times New Roman" w:hAnsi="Times New Roman"/>
          <w:b/>
          <w:sz w:val="28"/>
          <w:szCs w:val="24"/>
          <w:lang w:eastAsia="ru-RU"/>
        </w:rPr>
        <w:t xml:space="preserve">. </w:t>
      </w:r>
      <w:r w:rsidR="006F4ADC">
        <w:rPr>
          <w:rFonts w:ascii="Times New Roman" w:hAnsi="Times New Roman"/>
          <w:b/>
          <w:sz w:val="28"/>
          <w:szCs w:val="24"/>
          <w:lang w:eastAsia="ru-RU"/>
        </w:rPr>
        <w:t>Нормированные значения локальных критериев</w:t>
      </w:r>
    </w:p>
    <w:tbl>
      <w:tblPr>
        <w:tblStyle w:val="a4"/>
        <w:tblW w:w="9160" w:type="dxa"/>
        <w:jc w:val="center"/>
        <w:tblLook w:val="04A0" w:firstRow="1" w:lastRow="0" w:firstColumn="1" w:lastColumn="0" w:noHBand="0" w:noVBand="1"/>
      </w:tblPr>
      <w:tblGrid>
        <w:gridCol w:w="1477"/>
        <w:gridCol w:w="1008"/>
        <w:gridCol w:w="2200"/>
        <w:gridCol w:w="2316"/>
        <w:gridCol w:w="2159"/>
      </w:tblGrid>
      <w:tr w:rsidR="0067504F" w:rsidRPr="00BC1FB8" w:rsidTr="00FA1844">
        <w:trPr>
          <w:trHeight w:val="691"/>
          <w:tblHeader/>
          <w:jc w:val="center"/>
        </w:trPr>
        <w:tc>
          <w:tcPr>
            <w:tcW w:w="1477"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1008"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Вес (</w:t>
            </w:r>
            <w:r>
              <w:rPr>
                <w:rFonts w:ascii="Times New Roman" w:hAnsi="Times New Roman"/>
                <w:b/>
                <w:sz w:val="28"/>
                <w:szCs w:val="24"/>
                <w:lang w:val="en-US" w:eastAsia="ru-RU"/>
              </w:rPr>
              <w:t>α</w:t>
            </w:r>
            <w:r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2200" w:type="dxa"/>
            <w:vAlign w:val="center"/>
          </w:tcPr>
          <w:p w:rsidR="009C7B7A" w:rsidRPr="00C771C1"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В1</w:t>
            </w:r>
          </w:p>
        </w:tc>
        <w:tc>
          <w:tcPr>
            <w:tcW w:w="2316" w:type="dxa"/>
            <w:vAlign w:val="center"/>
          </w:tcPr>
          <w:p w:rsidR="009C7B7A" w:rsidRDefault="00906FB0" w:rsidP="009C7B7A">
            <w:pPr>
              <w:jc w:val="center"/>
              <w:rPr>
                <w:rFonts w:ascii="Times New Roman" w:hAnsi="Times New Roman"/>
                <w:b/>
                <w:sz w:val="28"/>
                <w:szCs w:val="24"/>
                <w:lang w:eastAsia="ru-RU"/>
              </w:rPr>
            </w:pPr>
            <w:r>
              <w:rPr>
                <w:rFonts w:ascii="Times New Roman" w:hAnsi="Times New Roman"/>
                <w:b/>
                <w:sz w:val="28"/>
                <w:szCs w:val="24"/>
                <w:lang w:eastAsia="ru-RU"/>
              </w:rPr>
              <w:t>В2</w:t>
            </w:r>
          </w:p>
        </w:tc>
        <w:tc>
          <w:tcPr>
            <w:tcW w:w="2159" w:type="dxa"/>
            <w:vAlign w:val="center"/>
          </w:tcPr>
          <w:p w:rsidR="009C7B7A" w:rsidRDefault="00603C8C" w:rsidP="009C7B7A">
            <w:pPr>
              <w:jc w:val="center"/>
              <w:rPr>
                <w:rFonts w:ascii="Times New Roman" w:hAnsi="Times New Roman"/>
                <w:b/>
                <w:sz w:val="28"/>
                <w:szCs w:val="24"/>
                <w:lang w:eastAsia="ru-RU"/>
              </w:rPr>
            </w:pPr>
            <w:r>
              <w:rPr>
                <w:rFonts w:ascii="Times New Roman" w:hAnsi="Times New Roman"/>
                <w:b/>
                <w:sz w:val="28"/>
                <w:szCs w:val="24"/>
                <w:lang w:eastAsia="ru-RU"/>
              </w:rPr>
              <w:t>В3</w:t>
            </w:r>
          </w:p>
        </w:tc>
      </w:tr>
      <w:tr w:rsidR="0067504F" w:rsidRPr="00BC1FB8" w:rsidTr="00FA1844">
        <w:trPr>
          <w:trHeight w:val="559"/>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w:t>
            </w:r>
            <w:r w:rsidRPr="00BC1FB8">
              <w:rPr>
                <w:rFonts w:ascii="Times New Roman" w:hAnsi="Times New Roman"/>
                <w:sz w:val="28"/>
                <w:szCs w:val="24"/>
                <w:lang w:eastAsia="ru-RU"/>
              </w:rPr>
              <w:t>1</w:t>
            </w:r>
          </w:p>
        </w:tc>
        <w:tc>
          <w:tcPr>
            <w:tcW w:w="1008" w:type="dxa"/>
            <w:vAlign w:val="center"/>
          </w:tcPr>
          <w:p w:rsidR="009C7B7A" w:rsidRPr="00BC1FB8" w:rsidRDefault="009C7B7A" w:rsidP="00470DD5">
            <w:pPr>
              <w:jc w:val="center"/>
              <w:rPr>
                <w:rFonts w:ascii="Times New Roman" w:hAnsi="Times New Roman"/>
                <w:sz w:val="28"/>
                <w:szCs w:val="24"/>
                <w:lang w:eastAsia="ru-RU"/>
              </w:rPr>
            </w:pPr>
            <w:r>
              <w:rPr>
                <w:rFonts w:ascii="Times New Roman" w:hAnsi="Times New Roman"/>
                <w:sz w:val="28"/>
                <w:szCs w:val="24"/>
                <w:lang w:val="en-US" w:eastAsia="ru-RU"/>
              </w:rPr>
              <w:t>0</w:t>
            </w:r>
            <w:r w:rsidR="00470DD5">
              <w:rPr>
                <w:rFonts w:ascii="Times New Roman" w:hAnsi="Times New Roman"/>
                <w:sz w:val="28"/>
                <w:szCs w:val="24"/>
                <w:lang w:val="en-US" w:eastAsia="ru-RU"/>
              </w:rPr>
              <w:t>,</w:t>
            </w:r>
            <w:r>
              <w:rPr>
                <w:rFonts w:ascii="Times New Roman" w:hAnsi="Times New Roman"/>
                <w:sz w:val="28"/>
                <w:szCs w:val="24"/>
                <w:lang w:val="en-US" w:eastAsia="ru-RU"/>
              </w:rPr>
              <w:t>08</w:t>
            </w:r>
          </w:p>
        </w:tc>
        <w:tc>
          <w:tcPr>
            <w:tcW w:w="2200" w:type="dxa"/>
            <w:vAlign w:val="center"/>
          </w:tcPr>
          <w:p w:rsidR="009C7B7A" w:rsidRPr="00BC1FB8" w:rsidRDefault="00BF1452" w:rsidP="009C7B7A">
            <w:pPr>
              <w:jc w:val="center"/>
              <w:rPr>
                <w:rFonts w:ascii="Times New Roman" w:hAnsi="Times New Roman"/>
                <w:sz w:val="28"/>
                <w:szCs w:val="24"/>
                <w:lang w:eastAsia="ru-RU"/>
              </w:rPr>
            </w:pPr>
            <w:r>
              <w:rPr>
                <w:rFonts w:ascii="Times New Roman" w:hAnsi="Times New Roman"/>
                <w:sz w:val="28"/>
                <w:szCs w:val="24"/>
                <w:lang w:val="en-US" w:eastAsia="ru-RU"/>
              </w:rPr>
              <w:t>0,75</w:t>
            </w:r>
          </w:p>
        </w:tc>
        <w:tc>
          <w:tcPr>
            <w:tcW w:w="2316" w:type="dxa"/>
            <w:vAlign w:val="center"/>
          </w:tcPr>
          <w:p w:rsidR="009C7B7A" w:rsidRPr="00906FB0" w:rsidRDefault="00BF1452" w:rsidP="00BF1452">
            <w:pPr>
              <w:jc w:val="center"/>
              <w:rPr>
                <w:rFonts w:ascii="Times New Roman" w:hAnsi="Times New Roman"/>
                <w:sz w:val="28"/>
                <w:szCs w:val="24"/>
                <w:lang w:eastAsia="ru-RU"/>
              </w:rPr>
            </w:pPr>
            <w:r>
              <w:rPr>
                <w:rFonts w:ascii="Times New Roman" w:hAnsi="Times New Roman"/>
                <w:sz w:val="28"/>
                <w:szCs w:val="24"/>
                <w:lang w:eastAsia="ru-RU"/>
              </w:rPr>
              <w:t>0,5</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К2</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val="en-US" w:eastAsia="ru-RU"/>
              </w:rPr>
              <w:t>0,2</w:t>
            </w:r>
          </w:p>
        </w:tc>
        <w:tc>
          <w:tcPr>
            <w:tcW w:w="2200" w:type="dxa"/>
            <w:vAlign w:val="center"/>
          </w:tcPr>
          <w:p w:rsidR="009C7B7A" w:rsidRPr="009C5BA6" w:rsidRDefault="00BF1452" w:rsidP="009C7B7A">
            <w:pPr>
              <w:jc w:val="center"/>
              <w:rPr>
                <w:rFonts w:ascii="Times New Roman" w:hAnsi="Times New Roman"/>
                <w:sz w:val="28"/>
                <w:szCs w:val="24"/>
                <w:lang w:val="en-US" w:eastAsia="ru-RU"/>
              </w:rPr>
            </w:pPr>
            <w:r>
              <w:rPr>
                <w:rFonts w:ascii="Times New Roman" w:hAnsi="Times New Roman"/>
                <w:sz w:val="28"/>
                <w:szCs w:val="24"/>
                <w:lang w:val="en-US" w:eastAsia="ru-RU"/>
              </w:rPr>
              <w:t>0,2</w:t>
            </w:r>
          </w:p>
        </w:tc>
        <w:tc>
          <w:tcPr>
            <w:tcW w:w="2316" w:type="dxa"/>
            <w:vAlign w:val="center"/>
          </w:tcPr>
          <w:p w:rsidR="009C7B7A" w:rsidRPr="00906FB0"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К3</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24"/>
                <w:lang w:val="en-US" w:eastAsia="ru-RU"/>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К4</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0,12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C337AD">
            <w:pPr>
              <w:jc w:val="center"/>
              <w:rPr>
                <w:rFonts w:ascii="Times New Roman" w:hAnsi="Times New Roman"/>
                <w:sz w:val="28"/>
                <w:szCs w:val="24"/>
                <w:lang w:eastAsia="ru-RU"/>
              </w:rPr>
            </w:pPr>
            <w:r>
              <w:rPr>
                <w:rFonts w:ascii="Times New Roman" w:hAnsi="Times New Roman"/>
                <w:sz w:val="28"/>
                <w:szCs w:val="24"/>
                <w:lang w:eastAsia="ru-RU"/>
              </w:rPr>
              <w:t>0,75</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К5</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val="en-US" w:eastAsia="ru-RU"/>
              </w:rPr>
              <w:t>0,16</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0,6</w:t>
            </w:r>
          </w:p>
        </w:tc>
        <w:tc>
          <w:tcPr>
            <w:tcW w:w="2316" w:type="dxa"/>
            <w:vAlign w:val="center"/>
          </w:tcPr>
          <w:p w:rsidR="009C7B7A" w:rsidRPr="00906FB0"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Pr="00EF683C"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lastRenderedPageBreak/>
              <w:t>К6</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0,8</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2485" w:type="dxa"/>
            <w:gridSpan w:val="2"/>
            <w:vAlign w:val="center"/>
          </w:tcPr>
          <w:p w:rsidR="009C7B7A"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Итог</w:t>
            </w:r>
          </w:p>
        </w:tc>
        <w:tc>
          <w:tcPr>
            <w:tcW w:w="2200" w:type="dxa"/>
            <w:vAlign w:val="center"/>
          </w:tcPr>
          <w:p w:rsidR="009C7B7A" w:rsidRPr="003C3E10" w:rsidRDefault="003C3E10" w:rsidP="009C7B7A">
            <w:pPr>
              <w:jc w:val="center"/>
              <w:rPr>
                <w:rFonts w:ascii="Times New Roman" w:hAnsi="Times New Roman"/>
                <w:sz w:val="28"/>
                <w:szCs w:val="32"/>
                <w:lang w:val="en-US"/>
              </w:rPr>
            </w:pPr>
            <w:r>
              <w:rPr>
                <w:rFonts w:ascii="Times New Roman" w:hAnsi="Times New Roman"/>
                <w:sz w:val="28"/>
                <w:szCs w:val="32"/>
                <w:lang w:val="en-US"/>
              </w:rPr>
              <w:t>0,71225</w:t>
            </w:r>
          </w:p>
        </w:tc>
        <w:tc>
          <w:tcPr>
            <w:tcW w:w="2316" w:type="dxa"/>
            <w:vAlign w:val="center"/>
          </w:tcPr>
          <w:p w:rsidR="009C7B7A" w:rsidRPr="0067504F" w:rsidRDefault="0067504F" w:rsidP="009C7B7A">
            <w:pPr>
              <w:jc w:val="center"/>
              <w:rPr>
                <w:rFonts w:ascii="Times New Roman" w:hAnsi="Times New Roman"/>
                <w:sz w:val="28"/>
                <w:szCs w:val="24"/>
                <w:lang w:val="en-US" w:eastAsia="ru-RU"/>
              </w:rPr>
            </w:pPr>
            <w:r>
              <w:rPr>
                <w:rFonts w:ascii="Times New Roman" w:hAnsi="Times New Roman"/>
                <w:sz w:val="28"/>
                <w:szCs w:val="24"/>
                <w:lang w:val="en-US" w:eastAsia="ru-RU"/>
              </w:rPr>
              <w:t>0,64</w:t>
            </w:r>
          </w:p>
        </w:tc>
        <w:tc>
          <w:tcPr>
            <w:tcW w:w="2159" w:type="dxa"/>
            <w:vAlign w:val="center"/>
          </w:tcPr>
          <w:p w:rsidR="009C7B7A" w:rsidRPr="00F22C31" w:rsidRDefault="00F22C31" w:rsidP="009C7B7A">
            <w:pPr>
              <w:jc w:val="center"/>
              <w:rPr>
                <w:rFonts w:ascii="Times New Roman" w:hAnsi="Times New Roman"/>
                <w:sz w:val="28"/>
                <w:szCs w:val="24"/>
                <w:lang w:val="en-US" w:eastAsia="ru-RU"/>
              </w:rPr>
            </w:pPr>
            <w:r>
              <w:rPr>
                <w:rFonts w:ascii="Times New Roman" w:hAnsi="Times New Roman"/>
                <w:sz w:val="28"/>
                <w:szCs w:val="24"/>
                <w:lang w:val="en-US" w:eastAsia="ru-RU"/>
              </w:rPr>
              <w:t>0,97</w:t>
            </w:r>
          </w:p>
        </w:tc>
      </w:tr>
    </w:tbl>
    <w:p w:rsidR="005D4F81" w:rsidRDefault="005D4F81" w:rsidP="00B24C14">
      <w:pPr>
        <w:spacing w:line="360" w:lineRule="auto"/>
        <w:ind w:firstLine="709"/>
        <w:jc w:val="both"/>
        <w:rPr>
          <w:rFonts w:ascii="Times New Roman" w:hAnsi="Times New Roman"/>
          <w:sz w:val="28"/>
          <w:szCs w:val="24"/>
          <w:lang w:eastAsia="ru-RU"/>
        </w:rPr>
      </w:pPr>
    </w:p>
    <w:p w:rsidR="004532E7" w:rsidRDefault="00F53726" w:rsidP="00B24C14">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При этом итоговые значения рассчитаны по формуле 2.</w:t>
      </w:r>
    </w:p>
    <w:p w:rsidR="00B24C14" w:rsidRDefault="00077B62" w:rsidP="00B24C14">
      <w:pPr>
        <w:spacing w:line="360" w:lineRule="auto"/>
        <w:jc w:val="right"/>
        <w:rPr>
          <w:rFonts w:ascii="Times New Roman" w:hAnsi="Times New Roman"/>
          <w:sz w:val="28"/>
          <w:szCs w:val="28"/>
          <w:lang w:eastAsia="ru-RU"/>
        </w:rPr>
      </w:pPr>
      <m:oMath>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r>
          <w:rPr>
            <w:rFonts w:ascii="Cambria Math" w:hAnsi="Cambria Math"/>
            <w:sz w:val="28"/>
            <w:szCs w:val="28"/>
            <w:lang w:eastAsia="ru-RU"/>
          </w:rPr>
          <m:t>=</m:t>
        </m:r>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m:t>
            </m:r>
            <m:r>
              <w:rPr>
                <w:rFonts w:ascii="Cambria Math" w:hAnsi="Cambria Math"/>
                <w:sz w:val="28"/>
                <w:szCs w:val="28"/>
                <w:lang w:val="en-US" w:eastAsia="ru-RU"/>
              </w:rPr>
              <m:t>j</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4532E7">
        <w:rPr>
          <w:rFonts w:ascii="Times New Roman" w:hAnsi="Times New Roman"/>
          <w:sz w:val="28"/>
          <w:szCs w:val="28"/>
          <w:lang w:eastAsia="ru-RU"/>
        </w:rPr>
        <w:t>,</w:t>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553CF9" w:rsidRPr="004532E7">
        <w:rPr>
          <w:rFonts w:ascii="Times New Roman" w:hAnsi="Times New Roman"/>
          <w:sz w:val="28"/>
          <w:szCs w:val="28"/>
          <w:lang w:eastAsia="ru-RU"/>
        </w:rPr>
        <w:t>(2)</w:t>
      </w:r>
    </w:p>
    <w:p w:rsidR="00B24C14" w:rsidRPr="00B24C14" w:rsidRDefault="00B24C14" w:rsidP="00B24C1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Лучший </w:t>
      </w:r>
      <w:r w:rsidR="006F1DC9">
        <w:rPr>
          <w:rFonts w:ascii="Times New Roman" w:hAnsi="Times New Roman"/>
          <w:sz w:val="28"/>
          <w:szCs w:val="28"/>
          <w:lang w:eastAsia="ru-RU"/>
        </w:rPr>
        <w:t>вариант</w:t>
      </w:r>
      <w:r>
        <w:rPr>
          <w:rFonts w:ascii="Times New Roman" w:hAnsi="Times New Roman"/>
          <w:sz w:val="28"/>
          <w:szCs w:val="28"/>
          <w:lang w:eastAsia="ru-RU"/>
        </w:rPr>
        <w:t xml:space="preserve"> выберем по формуле 3.</w:t>
      </w:r>
    </w:p>
    <w:p w:rsidR="00B24C14" w:rsidRDefault="003D6F3B" w:rsidP="00F57F83">
      <w:pPr>
        <w:spacing w:line="360" w:lineRule="auto"/>
        <w:jc w:val="right"/>
        <w:rPr>
          <w:rFonts w:ascii="Times New Roman" w:hAnsi="Times New Roman"/>
          <w:sz w:val="28"/>
          <w:szCs w:val="28"/>
          <w:lang w:eastAsia="ru-RU"/>
        </w:rPr>
      </w:pPr>
      <w:r w:rsidRPr="008167E6">
        <w:rPr>
          <w:rFonts w:ascii="Times New Roman" w:hAnsi="Times New Roman"/>
          <w:sz w:val="28"/>
          <w:szCs w:val="28"/>
          <w:lang w:eastAsia="ru-RU"/>
        </w:rPr>
        <w:t xml:space="preserve">   </w:t>
      </w:r>
      <w:r w:rsidR="00F57F83" w:rsidRPr="00CF0D3E">
        <w:rPr>
          <w:rFonts w:ascii="Times New Roman" w:hAnsi="Times New Roman"/>
          <w:sz w:val="28"/>
          <w:szCs w:val="28"/>
          <w:lang w:eastAsia="ru-RU"/>
        </w:rPr>
        <w:t xml:space="preserve">       </w:t>
      </w:r>
      <m:oMath>
        <m:r>
          <w:rPr>
            <w:rFonts w:ascii="Cambria Math" w:hAnsi="Cambria Math"/>
            <w:sz w:val="28"/>
            <w:szCs w:val="28"/>
            <w:lang w:val="en-US" w:eastAsia="ru-RU"/>
          </w:rPr>
          <m:t>Y</m:t>
        </m:r>
        <m:r>
          <w:rPr>
            <w:rFonts w:ascii="Cambria Math" w:hAnsi="Cambria Math"/>
            <w:sz w:val="28"/>
            <w:szCs w:val="28"/>
            <w:lang w:eastAsia="ru-RU"/>
          </w:rPr>
          <m:t>=</m:t>
        </m:r>
        <m:func>
          <m:funcPr>
            <m:ctrlPr>
              <w:rPr>
                <w:rFonts w:ascii="Cambria Math" w:hAnsi="Cambria Math"/>
                <w:i/>
                <w:sz w:val="28"/>
                <w:szCs w:val="28"/>
                <w:lang w:eastAsia="ru-RU"/>
              </w:rPr>
            </m:ctrlPr>
          </m:funcPr>
          <m:fName>
            <m:limLow>
              <m:limLowPr>
                <m:ctrlPr>
                  <w:rPr>
                    <w:rFonts w:ascii="Cambria Math" w:hAnsi="Cambria Math"/>
                    <w:i/>
                    <w:sz w:val="28"/>
                    <w:szCs w:val="28"/>
                    <w:lang w:eastAsia="ru-RU"/>
                  </w:rPr>
                </m:ctrlPr>
              </m:limLowPr>
              <m:e>
                <m:r>
                  <m:rPr>
                    <m:sty m:val="p"/>
                  </m:rPr>
                  <w:rPr>
                    <w:rFonts w:ascii="Cambria Math" w:hAnsi="Cambria Math"/>
                    <w:sz w:val="28"/>
                    <w:szCs w:val="28"/>
                  </w:rPr>
                  <m:t>max</m:t>
                </m:r>
              </m:e>
              <m:lim>
                <m:r>
                  <w:rPr>
                    <w:rFonts w:ascii="Cambria Math" w:hAnsi="Cambria Math"/>
                    <w:sz w:val="28"/>
                    <w:szCs w:val="28"/>
                    <w:lang w:eastAsia="ru-RU"/>
                  </w:rPr>
                  <m:t>jϵm</m:t>
                </m:r>
              </m:lim>
            </m:limLow>
          </m:fName>
          <m:e>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e>
        </m:func>
      </m:oMath>
      <w:r w:rsidR="00B24C14">
        <w:rPr>
          <w:rFonts w:ascii="Times New Roman" w:hAnsi="Times New Roman"/>
          <w:sz w:val="28"/>
          <w:szCs w:val="28"/>
          <w:lang w:eastAsia="ru-RU"/>
        </w:rPr>
        <w:t>,</w:t>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sidRPr="004532E7">
        <w:rPr>
          <w:rFonts w:ascii="Times New Roman" w:hAnsi="Times New Roman"/>
          <w:sz w:val="28"/>
          <w:szCs w:val="28"/>
          <w:lang w:eastAsia="ru-RU"/>
        </w:rPr>
        <w:t>(</w:t>
      </w:r>
      <w:r w:rsidR="00C75D90">
        <w:rPr>
          <w:rFonts w:ascii="Times New Roman" w:hAnsi="Times New Roman"/>
          <w:sz w:val="28"/>
          <w:szCs w:val="28"/>
          <w:lang w:eastAsia="ru-RU"/>
        </w:rPr>
        <w:t>3</w:t>
      </w:r>
      <w:r w:rsidR="00B24C14" w:rsidRPr="004532E7">
        <w:rPr>
          <w:rFonts w:ascii="Times New Roman" w:hAnsi="Times New Roman"/>
          <w:sz w:val="28"/>
          <w:szCs w:val="28"/>
          <w:lang w:eastAsia="ru-RU"/>
        </w:rPr>
        <w:t>)</w:t>
      </w:r>
    </w:p>
    <w:p w:rsidR="00B24C14" w:rsidRDefault="008167E6" w:rsidP="004A0ED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8167E6">
        <w:rPr>
          <w:rFonts w:ascii="Times New Roman" w:hAnsi="Times New Roman"/>
          <w:i/>
          <w:sz w:val="28"/>
          <w:szCs w:val="28"/>
          <w:lang w:val="en-US" w:eastAsia="ru-RU"/>
        </w:rPr>
        <w:t>m</w:t>
      </w:r>
      <w:r w:rsidRPr="00DF1656">
        <w:rPr>
          <w:rFonts w:ascii="Times New Roman" w:hAnsi="Times New Roman"/>
          <w:sz w:val="28"/>
          <w:szCs w:val="28"/>
          <w:lang w:eastAsia="ru-RU"/>
        </w:rPr>
        <w:t xml:space="preserve"> – общее к</w:t>
      </w:r>
      <w:r>
        <w:rPr>
          <w:rFonts w:ascii="Times New Roman" w:hAnsi="Times New Roman"/>
          <w:sz w:val="28"/>
          <w:szCs w:val="28"/>
          <w:lang w:eastAsia="ru-RU"/>
        </w:rPr>
        <w:t>оличество вариантов</w:t>
      </w:r>
      <w:r w:rsidRPr="008167E6">
        <w:rPr>
          <w:rFonts w:ascii="Times New Roman" w:hAnsi="Times New Roman"/>
          <w:sz w:val="28"/>
          <w:szCs w:val="28"/>
          <w:lang w:eastAsia="ru-RU"/>
        </w:rPr>
        <w:t>.</w:t>
      </w:r>
    </w:p>
    <w:p w:rsidR="005B0604" w:rsidRDefault="005B0604" w:rsidP="004A0EDE">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получили, что разрабатываемый модуль имеет предпочтение над имеющимися аналогами. Расчет показывает, что есть осн</w:t>
      </w:r>
      <w:r w:rsidR="00AC7525">
        <w:rPr>
          <w:rFonts w:ascii="Times New Roman" w:hAnsi="Times New Roman"/>
          <w:sz w:val="28"/>
          <w:szCs w:val="28"/>
          <w:lang w:eastAsia="ru-RU"/>
        </w:rPr>
        <w:t>о</w:t>
      </w:r>
      <w:r>
        <w:rPr>
          <w:rFonts w:ascii="Times New Roman" w:hAnsi="Times New Roman"/>
          <w:sz w:val="28"/>
          <w:szCs w:val="28"/>
          <w:lang w:eastAsia="ru-RU"/>
        </w:rPr>
        <w:t>вания для разработки данного программного модуля.</w:t>
      </w:r>
    </w:p>
    <w:p w:rsidR="00921797" w:rsidRPr="008167E6" w:rsidRDefault="00921797" w:rsidP="004A0EDE">
      <w:pPr>
        <w:spacing w:line="360" w:lineRule="auto"/>
        <w:ind w:firstLine="709"/>
        <w:jc w:val="both"/>
        <w:rPr>
          <w:rFonts w:ascii="Times New Roman" w:hAnsi="Times New Roman"/>
          <w:sz w:val="28"/>
          <w:szCs w:val="24"/>
          <w:lang w:eastAsia="ru-RU"/>
        </w:rPr>
      </w:pPr>
    </w:p>
    <w:p w:rsidR="002A0BF3" w:rsidRDefault="002A0BF3" w:rsidP="005C44A3">
      <w:pPr>
        <w:pStyle w:val="2"/>
        <w:spacing w:after="840"/>
        <w:ind w:left="0" w:firstLine="0"/>
      </w:pPr>
      <w:bookmarkStart w:id="11" w:name="_Toc42547845"/>
      <w:r>
        <w:t>Анализ существующих алгоритмов и внедрение отличительных особенностей</w:t>
      </w:r>
      <w:bookmarkEnd w:id="11"/>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 xml:space="preserve">Для построения архитектуры синтаксического анализатора, которая отвечает всем требованиям, указанным в индивидуальном задании, необходимо проанализировать все решения, которые используются в разработке синтаксических анализаторов. </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Детальный анализ приведён в трудах [1, 2]. В них говорится о различных стратегиях при анализе синтаксических конструкций с разной степенью детализации.</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Наиболее четкие границы есть между тремя подходами к описанию синтаксиса:</w:t>
      </w:r>
    </w:p>
    <w:p w:rsidR="00412071" w:rsidRPr="00412071" w:rsidRDefault="00412071" w:rsidP="009B5D5C">
      <w:pPr>
        <w:spacing w:line="360" w:lineRule="auto"/>
        <w:ind w:firstLine="709"/>
        <w:jc w:val="both"/>
        <w:rPr>
          <w:rFonts w:ascii="Times New Roman" w:hAnsi="Times New Roman"/>
          <w:sz w:val="28"/>
          <w:szCs w:val="32"/>
        </w:rPr>
      </w:pPr>
      <w:r w:rsidRPr="00412071">
        <w:rPr>
          <w:rFonts w:ascii="Times New Roman" w:hAnsi="Times New Roman"/>
          <w:sz w:val="28"/>
          <w:szCs w:val="32"/>
        </w:rPr>
        <w:t>1)</w:t>
      </w:r>
      <w:r w:rsidRPr="00412071">
        <w:rPr>
          <w:rFonts w:ascii="Times New Roman" w:hAnsi="Times New Roman"/>
          <w:sz w:val="28"/>
          <w:szCs w:val="32"/>
        </w:rPr>
        <w:tab/>
        <w:t>Грамматики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2)</w:t>
      </w:r>
      <w:r w:rsidRPr="00412071">
        <w:rPr>
          <w:rFonts w:ascii="Times New Roman" w:hAnsi="Times New Roman"/>
          <w:sz w:val="28"/>
          <w:szCs w:val="32"/>
        </w:rPr>
        <w:tab/>
        <w:t>Грамматики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3)</w:t>
      </w:r>
      <w:r w:rsidRPr="00412071">
        <w:rPr>
          <w:rFonts w:ascii="Times New Roman" w:hAnsi="Times New Roman"/>
          <w:sz w:val="28"/>
          <w:szCs w:val="32"/>
        </w:rPr>
        <w:tab/>
        <w:t>Комбинированные теории, например, теория синтаксических групп.</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Основной принцип подхода грамматики зависимостей заключается в том, что каждое слово предложения составляет иерархию. Каждое слово является своего рода атомом в молекуле. Это означает что само предложение в результате анализа представляется в виде дерева зависимостей или, другими словами, графа зависимостей. Таким образом синтаксические связи устанавливают между словами отношения зависимости. Одно из двух слов является главным, а другое зависимым. Например, в словосочетании «Большая Советская Энциклопедия» имеется две связи, изображённые на рисунке ниже (см. рис.1). Эти связи образуют отношения зависимости: в обеих связях главной является словоформа энциклопедия. Словоформы «Большая» и «Сов</w:t>
      </w:r>
      <w:r>
        <w:rPr>
          <w:rFonts w:ascii="Times New Roman" w:hAnsi="Times New Roman"/>
          <w:sz w:val="28"/>
          <w:szCs w:val="32"/>
        </w:rPr>
        <w:t>етская» оказываются зависимыми.</w:t>
      </w:r>
    </w:p>
    <w:p w:rsidR="00412071" w:rsidRPr="00412071" w:rsidRDefault="00412071" w:rsidP="00412071">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28139F11" wp14:editId="13CA079A">
            <wp:extent cx="5978609" cy="2101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620" cy="2102557"/>
                    </a:xfrm>
                    <a:prstGeom prst="rect">
                      <a:avLst/>
                    </a:prstGeom>
                  </pic:spPr>
                </pic:pic>
              </a:graphicData>
            </a:graphic>
          </wp:inline>
        </w:drawing>
      </w:r>
      <w:r w:rsidRPr="00412071">
        <w:rPr>
          <w:rFonts w:ascii="Times New Roman" w:hAnsi="Times New Roman"/>
          <w:sz w:val="28"/>
          <w:szCs w:val="32"/>
        </w:rPr>
        <w:t>Рис. 1. Строение взаимосвязей в «грамматике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Как мы видим, узким местом этого подхода является невозможность построения какой-либо другой связи, кроме подчинительной.</w:t>
      </w:r>
    </w:p>
    <w:p w:rsidR="00412071" w:rsidRDefault="00412071" w:rsidP="00821529">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Непосредственные составляющие (НС, фразы)</w:t>
      </w:r>
      <w:r w:rsidR="00CF623C">
        <w:rPr>
          <w:rFonts w:ascii="Times New Roman" w:hAnsi="Times New Roman"/>
          <w:sz w:val="28"/>
          <w:szCs w:val="32"/>
        </w:rPr>
        <w:t xml:space="preserve"> – </w:t>
      </w:r>
      <w:r w:rsidRPr="00412071">
        <w:rPr>
          <w:rFonts w:ascii="Times New Roman" w:hAnsi="Times New Roman"/>
          <w:sz w:val="28"/>
          <w:szCs w:val="32"/>
        </w:rPr>
        <w:t>на рисунке ниже (см. рис.2) приведён пример структуры предложения "Мама мыла раму". У этого предложения имеются НС: "мама" и "мыла раму". В свою очередь, "мыла раму" имеет составляющие "мыла" и "раму", то есть эти НС не входят непосредственно в предложение, а являются компонентами его более-менее крупной части. По этой схеме ни одна словоформа не будет являться НС целого предложения, но будет являться НС по отношению к</w:t>
      </w:r>
      <w:r w:rsidR="00821529">
        <w:rPr>
          <w:rFonts w:ascii="Times New Roman" w:hAnsi="Times New Roman"/>
          <w:sz w:val="28"/>
          <w:szCs w:val="32"/>
        </w:rPr>
        <w:t xml:space="preserve"> тем или иным его составляющим.</w:t>
      </w:r>
    </w:p>
    <w:p w:rsidR="00412071" w:rsidRPr="00412071" w:rsidRDefault="00821529" w:rsidP="00821529">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3CDE8308" wp14:editId="3F559642">
            <wp:extent cx="2368550" cy="2758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323" cy="2769189"/>
                    </a:xfrm>
                    <a:prstGeom prst="rect">
                      <a:avLst/>
                    </a:prstGeom>
                  </pic:spPr>
                </pic:pic>
              </a:graphicData>
            </a:graphic>
          </wp:inline>
        </w:drawing>
      </w:r>
      <w:r>
        <w:rPr>
          <w:rFonts w:ascii="Times New Roman" w:hAnsi="Times New Roman"/>
          <w:sz w:val="28"/>
          <w:szCs w:val="32"/>
        </w:rPr>
        <w:br/>
      </w:r>
      <w:r w:rsidR="00412071" w:rsidRPr="00412071">
        <w:rPr>
          <w:rFonts w:ascii="Times New Roman" w:hAnsi="Times New Roman"/>
          <w:sz w:val="28"/>
          <w:szCs w:val="32"/>
        </w:rPr>
        <w:t>Рис. 2. Грамматика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По данной схеме предложение состоит из одной или нескольких НС.  Каким образом данные НС-грамматика оперирует такими понятиями, как классы НС, например, предложения, именная группа или глагольное группа. Однако названия этих классов никак не обосновываются частями речи тех словоформ, которые входят в его состав.</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Именно в подходе непосредственных составляющих появляется такое понятие как восходящие алгоритмы или нисходящие алгоритмы. Подробное описание восходящих и нисх</w:t>
      </w:r>
      <w:r w:rsidR="00821529">
        <w:rPr>
          <w:rFonts w:ascii="Times New Roman" w:hAnsi="Times New Roman"/>
          <w:sz w:val="28"/>
          <w:szCs w:val="32"/>
        </w:rPr>
        <w:t xml:space="preserve">одящих алгоритмов описано </w:t>
      </w:r>
      <w:r w:rsidRPr="00412071">
        <w:rPr>
          <w:rFonts w:ascii="Times New Roman" w:hAnsi="Times New Roman"/>
          <w:sz w:val="28"/>
          <w:szCs w:val="32"/>
        </w:rPr>
        <w:t xml:space="preserve">в работе [2]. </w:t>
      </w:r>
      <w:r w:rsidR="008B6068">
        <w:rPr>
          <w:rFonts w:ascii="Times New Roman" w:hAnsi="Times New Roman"/>
          <w:sz w:val="28"/>
          <w:szCs w:val="32"/>
        </w:rPr>
        <w:t>Для данной работы «в</w:t>
      </w:r>
      <w:r w:rsidRPr="00412071">
        <w:rPr>
          <w:rFonts w:ascii="Times New Roman" w:hAnsi="Times New Roman"/>
          <w:sz w:val="28"/>
          <w:szCs w:val="32"/>
        </w:rPr>
        <w:t xml:space="preserve">осходящий» способ был выбран именно потому, что он отличается относительной простотой в плане построения правил нахождения </w:t>
      </w:r>
      <w:r w:rsidRPr="00412071">
        <w:rPr>
          <w:rFonts w:ascii="Times New Roman" w:hAnsi="Times New Roman"/>
          <w:sz w:val="28"/>
          <w:szCs w:val="32"/>
        </w:rPr>
        <w:lastRenderedPageBreak/>
        <w:t xml:space="preserve">взаимосвязи между различными НС. Основной принцип такого вида алгоритма заключается в том, что в предложении ищется наименее значимая с синтаксической точки зрения словоформа, и она соединяется с более значимой по специальным правилам, например, "частица+глагол" или "предлог+существительное". Таким образом мы получаем возможность отсечения неверных вариантов на том этапе разбора предложения, когда мы не обработали все словоформы и не порождаем множество заведомо неверных вариантов. Таким образом мы можем экономить время </w:t>
      </w:r>
      <w:r w:rsidR="00F87224">
        <w:rPr>
          <w:rFonts w:ascii="Times New Roman" w:hAnsi="Times New Roman"/>
          <w:sz w:val="28"/>
          <w:szCs w:val="32"/>
        </w:rPr>
        <w:t xml:space="preserve">работы </w:t>
      </w:r>
      <w:r w:rsidRPr="00412071">
        <w:rPr>
          <w:rFonts w:ascii="Times New Roman" w:hAnsi="Times New Roman"/>
          <w:sz w:val="28"/>
          <w:szCs w:val="32"/>
        </w:rPr>
        <w:t xml:space="preserve">и ресурсы </w:t>
      </w:r>
      <w:r w:rsidR="008B6068">
        <w:rPr>
          <w:rFonts w:ascii="Times New Roman" w:hAnsi="Times New Roman"/>
          <w:sz w:val="28"/>
          <w:szCs w:val="32"/>
        </w:rPr>
        <w:t>компьютера</w:t>
      </w:r>
      <w:r w:rsidRPr="00412071">
        <w:rPr>
          <w:rFonts w:ascii="Times New Roman" w:hAnsi="Times New Roman"/>
          <w:sz w:val="28"/>
          <w:szCs w:val="32"/>
        </w:rPr>
        <w:t>.  Одним из основных минусов такого вида алгоритмов является порождение так называемых эллипсисов или р</w:t>
      </w:r>
      <w:r w:rsidR="00F87224">
        <w:rPr>
          <w:rFonts w:ascii="Times New Roman" w:hAnsi="Times New Roman"/>
          <w:sz w:val="28"/>
          <w:szCs w:val="32"/>
        </w:rPr>
        <w:t>екурсивных грамматик. Эллипсис –</w:t>
      </w:r>
      <w:r w:rsidRPr="00412071">
        <w:rPr>
          <w:rFonts w:ascii="Times New Roman" w:hAnsi="Times New Roman"/>
          <w:sz w:val="28"/>
          <w:szCs w:val="32"/>
        </w:rPr>
        <w:t xml:space="preserve"> возникновение пропусков некоторых слов в предложении.  В таком случае мы должны восстанавливать потерянные слова из контекста. Примеры предложений с эллипсисом: "Он нравится Маше, а она </w:t>
      </w:r>
      <w:r w:rsidR="00F87224">
        <w:rPr>
          <w:rFonts w:ascii="Times New Roman" w:hAnsi="Times New Roman"/>
          <w:sz w:val="28"/>
          <w:szCs w:val="32"/>
        </w:rPr>
        <w:t>–</w:t>
      </w:r>
      <w:r w:rsidRPr="00412071">
        <w:rPr>
          <w:rFonts w:ascii="Times New Roman" w:hAnsi="Times New Roman"/>
          <w:sz w:val="28"/>
          <w:szCs w:val="32"/>
        </w:rPr>
        <w:t xml:space="preserve"> ему".</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Комбинированные алгоритмы нивелируют минусы друг друга за счёт того, ч</w:t>
      </w:r>
      <w:r w:rsidR="00D74C54">
        <w:rPr>
          <w:rFonts w:ascii="Times New Roman" w:hAnsi="Times New Roman"/>
          <w:sz w:val="28"/>
          <w:szCs w:val="32"/>
        </w:rPr>
        <w:t xml:space="preserve">то в них может </w:t>
      </w:r>
      <w:r w:rsidR="00664465">
        <w:rPr>
          <w:rFonts w:ascii="Times New Roman" w:hAnsi="Times New Roman"/>
          <w:sz w:val="28"/>
          <w:szCs w:val="32"/>
        </w:rPr>
        <w:t>реализовываться</w:t>
      </w:r>
      <w:r w:rsidR="00D74C54">
        <w:rPr>
          <w:rFonts w:ascii="Times New Roman" w:hAnsi="Times New Roman"/>
          <w:sz w:val="28"/>
          <w:szCs w:val="32"/>
        </w:rPr>
        <w:t xml:space="preserve"> р</w:t>
      </w:r>
      <w:r w:rsidRPr="00412071">
        <w:rPr>
          <w:rFonts w:ascii="Times New Roman" w:hAnsi="Times New Roman"/>
          <w:sz w:val="28"/>
          <w:szCs w:val="32"/>
        </w:rPr>
        <w:t xml:space="preserve">азный подход к </w:t>
      </w:r>
      <w:r w:rsidR="00664465">
        <w:rPr>
          <w:rFonts w:ascii="Times New Roman" w:hAnsi="Times New Roman"/>
          <w:sz w:val="28"/>
          <w:szCs w:val="32"/>
        </w:rPr>
        <w:t xml:space="preserve">использованию восходящего алгоритма и </w:t>
      </w:r>
      <w:r w:rsidRPr="00412071">
        <w:rPr>
          <w:rFonts w:ascii="Times New Roman" w:hAnsi="Times New Roman"/>
          <w:sz w:val="28"/>
          <w:szCs w:val="32"/>
        </w:rPr>
        <w:t>нисходящего алгоритм</w:t>
      </w:r>
      <w:r w:rsidR="00664465">
        <w:rPr>
          <w:rFonts w:ascii="Times New Roman" w:hAnsi="Times New Roman"/>
          <w:sz w:val="28"/>
          <w:szCs w:val="32"/>
        </w:rPr>
        <w:t>а</w:t>
      </w:r>
      <w:r w:rsidRPr="00412071">
        <w:rPr>
          <w:rFonts w:ascii="Times New Roman" w:hAnsi="Times New Roman"/>
          <w:sz w:val="28"/>
          <w:szCs w:val="32"/>
        </w:rPr>
        <w:t xml:space="preserve">. Например, сначала может быть разобранной восходящем алгоритмом именная группа подлежащего в предложении, а нисходящем </w:t>
      </w:r>
      <w:r w:rsidR="00CF623C">
        <w:rPr>
          <w:rFonts w:ascii="Times New Roman" w:hAnsi="Times New Roman"/>
          <w:sz w:val="28"/>
          <w:szCs w:val="32"/>
        </w:rPr>
        <w:t>–</w:t>
      </w:r>
      <w:r w:rsidR="00664465">
        <w:rPr>
          <w:rFonts w:ascii="Times New Roman" w:hAnsi="Times New Roman"/>
          <w:sz w:val="28"/>
          <w:szCs w:val="32"/>
        </w:rPr>
        <w:t xml:space="preserve"> группа сказуемого. </w:t>
      </w:r>
      <w:r w:rsidRPr="00412071">
        <w:rPr>
          <w:rFonts w:ascii="Times New Roman" w:hAnsi="Times New Roman"/>
          <w:sz w:val="28"/>
          <w:szCs w:val="32"/>
        </w:rPr>
        <w:t xml:space="preserve">За счет использования принципов обоих подходов </w:t>
      </w:r>
      <w:r w:rsidR="00664465">
        <w:rPr>
          <w:rFonts w:ascii="Times New Roman" w:hAnsi="Times New Roman"/>
          <w:sz w:val="28"/>
          <w:szCs w:val="32"/>
        </w:rPr>
        <w:t>комбинированные алгоритмы находя</w:t>
      </w:r>
      <w:r w:rsidRPr="00412071">
        <w:rPr>
          <w:rFonts w:ascii="Times New Roman" w:hAnsi="Times New Roman"/>
          <w:sz w:val="28"/>
          <w:szCs w:val="32"/>
        </w:rPr>
        <w:t>тся</w:t>
      </w:r>
      <w:r w:rsidR="00664465">
        <w:rPr>
          <w:rFonts w:ascii="Times New Roman" w:hAnsi="Times New Roman"/>
          <w:sz w:val="28"/>
          <w:szCs w:val="32"/>
        </w:rPr>
        <w:t xml:space="preserve"> по середине</w:t>
      </w:r>
      <w:r w:rsidRPr="00412071">
        <w:rPr>
          <w:rFonts w:ascii="Times New Roman" w:hAnsi="Times New Roman"/>
          <w:sz w:val="28"/>
          <w:szCs w:val="32"/>
        </w:rPr>
        <w:t xml:space="preserve"> </w:t>
      </w:r>
      <w:r w:rsidR="00664465">
        <w:rPr>
          <w:rFonts w:ascii="Times New Roman" w:hAnsi="Times New Roman"/>
          <w:sz w:val="28"/>
          <w:szCs w:val="32"/>
        </w:rPr>
        <w:t>м</w:t>
      </w:r>
      <w:r w:rsidRPr="00412071">
        <w:rPr>
          <w:rFonts w:ascii="Times New Roman" w:hAnsi="Times New Roman"/>
          <w:sz w:val="28"/>
          <w:szCs w:val="32"/>
        </w:rPr>
        <w:t>ежду восходящими и нисходящими алгоритм</w:t>
      </w:r>
      <w:r w:rsidR="00664465">
        <w:rPr>
          <w:rFonts w:ascii="Times New Roman" w:hAnsi="Times New Roman"/>
          <w:sz w:val="28"/>
          <w:szCs w:val="32"/>
        </w:rPr>
        <w:t>ами</w:t>
      </w:r>
      <w:r w:rsidRPr="00412071">
        <w:rPr>
          <w:rFonts w:ascii="Times New Roman" w:hAnsi="Times New Roman"/>
          <w:sz w:val="28"/>
          <w:szCs w:val="32"/>
        </w:rPr>
        <w:t xml:space="preserve"> в плане производительности и скорости. Однако они впереди нисходящих и восходящих алгоритмов в плане точности разбора предложений, поскольку они могут реализовывать разбор эллипсисов, рекурсивных грамматик или других сложных случаев предложений, которые недоступны для разбора обычным восходящим или нисходящим алгоритмам.</w:t>
      </w:r>
    </w:p>
    <w:p w:rsidR="009C78BE" w:rsidRDefault="009C78BE" w:rsidP="00412071">
      <w:pPr>
        <w:spacing w:line="360" w:lineRule="auto"/>
        <w:ind w:firstLine="709"/>
        <w:jc w:val="both"/>
        <w:rPr>
          <w:rFonts w:ascii="Times New Roman" w:hAnsi="Times New Roman"/>
          <w:sz w:val="28"/>
          <w:szCs w:val="32"/>
        </w:rPr>
      </w:pPr>
      <w:r>
        <w:rPr>
          <w:rFonts w:ascii="Times New Roman" w:hAnsi="Times New Roman"/>
          <w:sz w:val="28"/>
          <w:szCs w:val="32"/>
        </w:rPr>
        <w:t>На рисунке 3 изображены общие схемы работы трех описанных выше алгоритмов. Число рядом с НС показывает порядок нахождения зависимостей.</w:t>
      </w:r>
    </w:p>
    <w:p w:rsidR="009C78BE" w:rsidRPr="00412071" w:rsidRDefault="009C78BE" w:rsidP="009C78BE">
      <w:pPr>
        <w:spacing w:line="360" w:lineRule="auto"/>
        <w:jc w:val="center"/>
        <w:rPr>
          <w:rFonts w:ascii="Times New Roman" w:hAnsi="Times New Roman"/>
          <w:sz w:val="28"/>
          <w:szCs w:val="32"/>
        </w:rPr>
      </w:pPr>
      <w:r w:rsidRPr="006B3DA9">
        <w:rPr>
          <w:rFonts w:ascii="Times New Roman" w:hAnsi="Times New Roman"/>
          <w:noProof/>
          <w:sz w:val="28"/>
          <w:lang w:eastAsia="ru-RU"/>
        </w:rPr>
        <w:lastRenderedPageBreak/>
        <w:drawing>
          <wp:inline distT="0" distB="0" distL="0" distR="0" wp14:anchorId="42510E9A" wp14:editId="6777CECE">
            <wp:extent cx="6008272"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56" cy="2182782"/>
                    </a:xfrm>
                    <a:prstGeom prst="rect">
                      <a:avLst/>
                    </a:prstGeom>
                  </pic:spPr>
                </pic:pic>
              </a:graphicData>
            </a:graphic>
          </wp:inline>
        </w:drawing>
      </w:r>
      <w:r w:rsidR="006B3DA9">
        <w:rPr>
          <w:rFonts w:ascii="Times New Roman" w:hAnsi="Times New Roman"/>
          <w:sz w:val="28"/>
          <w:szCs w:val="32"/>
        </w:rPr>
        <w:br/>
        <w:t>Рисунок 3. Порядок работы нисходящих, восходящих и комбинированных алгоритмов</w:t>
      </w:r>
    </w:p>
    <w:p w:rsidR="00AB7659"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Еще одним минусом восходящих и нисходящих алгоритмов НС является их неспособность анализировать те НС, которые разделены другими НС. Для устранения недостатка подобных алгоритмов А. В. Гладким была разработана теория синтаксических групп (ТСГ), которая реализу</w:t>
      </w:r>
      <w:r w:rsidR="00AB7659">
        <w:rPr>
          <w:rFonts w:ascii="Times New Roman" w:hAnsi="Times New Roman"/>
          <w:sz w:val="28"/>
          <w:szCs w:val="32"/>
        </w:rPr>
        <w:t>ется в разрабатываемой системе.</w:t>
      </w:r>
    </w:p>
    <w:p w:rsidR="00D66423" w:rsidRDefault="00AB7659" w:rsidP="00880647">
      <w:pPr>
        <w:spacing w:line="360" w:lineRule="auto"/>
        <w:ind w:firstLine="709"/>
        <w:jc w:val="both"/>
        <w:rPr>
          <w:rFonts w:ascii="Times New Roman" w:hAnsi="Times New Roman"/>
          <w:sz w:val="28"/>
          <w:szCs w:val="32"/>
        </w:rPr>
      </w:pPr>
      <w:r>
        <w:rPr>
          <w:rFonts w:ascii="Times New Roman" w:hAnsi="Times New Roman"/>
          <w:sz w:val="28"/>
          <w:szCs w:val="32"/>
        </w:rPr>
        <w:t xml:space="preserve">Этот подход является представителем комбинированных теорий анализа предложения </w:t>
      </w:r>
      <w:r w:rsidRPr="00AB7659">
        <w:rPr>
          <w:rFonts w:ascii="Times New Roman" w:hAnsi="Times New Roman"/>
          <w:sz w:val="28"/>
          <w:szCs w:val="32"/>
        </w:rPr>
        <w:t>[</w:t>
      </w:r>
      <w:r w:rsidRPr="00880647">
        <w:rPr>
          <w:rFonts w:ascii="Times New Roman" w:hAnsi="Times New Roman"/>
          <w:sz w:val="28"/>
          <w:szCs w:val="32"/>
        </w:rPr>
        <w:t>2</w:t>
      </w:r>
      <w:r w:rsidRPr="00AB7659">
        <w:rPr>
          <w:rFonts w:ascii="Times New Roman" w:hAnsi="Times New Roman"/>
          <w:sz w:val="28"/>
          <w:szCs w:val="32"/>
        </w:rPr>
        <w:t>]</w:t>
      </w:r>
      <w:r>
        <w:rPr>
          <w:rFonts w:ascii="Times New Roman" w:hAnsi="Times New Roman"/>
          <w:sz w:val="28"/>
          <w:szCs w:val="32"/>
        </w:rPr>
        <w:t xml:space="preserve">. </w:t>
      </w:r>
      <w:r w:rsidR="00880647">
        <w:rPr>
          <w:rFonts w:ascii="Times New Roman" w:hAnsi="Times New Roman"/>
          <w:sz w:val="28"/>
          <w:szCs w:val="32"/>
        </w:rPr>
        <w:t xml:space="preserve">Он предполагает использование восходящего алгоритма, но уже применительно не к непосредственным составляющим, а к синтаксическим группам (СГ). </w:t>
      </w:r>
      <w:r w:rsidR="00D02C7A">
        <w:rPr>
          <w:rFonts w:ascii="Times New Roman" w:hAnsi="Times New Roman"/>
          <w:sz w:val="28"/>
          <w:szCs w:val="32"/>
        </w:rPr>
        <w:t>ТСГ</w:t>
      </w:r>
      <w:r w:rsidR="00880647" w:rsidRPr="00880647">
        <w:rPr>
          <w:rFonts w:ascii="Times New Roman" w:hAnsi="Times New Roman"/>
          <w:sz w:val="28"/>
          <w:szCs w:val="32"/>
        </w:rPr>
        <w:t xml:space="preserve"> допуск</w:t>
      </w:r>
      <w:r w:rsidR="00880647">
        <w:rPr>
          <w:rFonts w:ascii="Times New Roman" w:hAnsi="Times New Roman"/>
          <w:sz w:val="28"/>
          <w:szCs w:val="32"/>
        </w:rPr>
        <w:t>ает включение в структуру пред</w:t>
      </w:r>
      <w:r w:rsidR="00880647" w:rsidRPr="00880647">
        <w:rPr>
          <w:rFonts w:ascii="Times New Roman" w:hAnsi="Times New Roman"/>
          <w:sz w:val="28"/>
          <w:szCs w:val="32"/>
        </w:rPr>
        <w:t>ложения тех групп, которые участвуют в отнош</w:t>
      </w:r>
      <w:r w:rsidR="00880647">
        <w:rPr>
          <w:rFonts w:ascii="Times New Roman" w:hAnsi="Times New Roman"/>
          <w:sz w:val="28"/>
          <w:szCs w:val="32"/>
        </w:rPr>
        <w:t>ении зависимости «цели</w:t>
      </w:r>
      <w:r w:rsidR="00880647" w:rsidRPr="00880647">
        <w:rPr>
          <w:rFonts w:ascii="Times New Roman" w:hAnsi="Times New Roman"/>
          <w:sz w:val="28"/>
          <w:szCs w:val="32"/>
        </w:rPr>
        <w:t>ком», а не посредством одной словоформы</w:t>
      </w:r>
      <w:r w:rsidR="00880647">
        <w:rPr>
          <w:rFonts w:ascii="Times New Roman" w:hAnsi="Times New Roman"/>
          <w:sz w:val="28"/>
          <w:szCs w:val="32"/>
        </w:rPr>
        <w:t xml:space="preserve">. </w:t>
      </w:r>
      <w:r w:rsidR="00E71CD5">
        <w:rPr>
          <w:rFonts w:ascii="Times New Roman" w:hAnsi="Times New Roman"/>
          <w:sz w:val="28"/>
          <w:szCs w:val="32"/>
        </w:rPr>
        <w:t>Таким образом э</w:t>
      </w:r>
      <w:r w:rsidR="00412071" w:rsidRPr="00412071">
        <w:rPr>
          <w:rFonts w:ascii="Times New Roman" w:hAnsi="Times New Roman"/>
          <w:sz w:val="28"/>
          <w:szCs w:val="32"/>
        </w:rPr>
        <w:t>тот подход позволяет легко обрабатывать разрывные составляющие.</w:t>
      </w:r>
    </w:p>
    <w:p w:rsidR="00412071" w:rsidRDefault="00EE652F" w:rsidP="00915C12">
      <w:pPr>
        <w:spacing w:line="360" w:lineRule="auto"/>
        <w:ind w:firstLine="709"/>
        <w:jc w:val="both"/>
        <w:rPr>
          <w:rFonts w:ascii="Times New Roman" w:hAnsi="Times New Roman"/>
          <w:sz w:val="28"/>
          <w:szCs w:val="32"/>
        </w:rPr>
      </w:pPr>
      <w:r>
        <w:rPr>
          <w:rFonts w:ascii="Times New Roman" w:hAnsi="Times New Roman"/>
          <w:sz w:val="28"/>
          <w:szCs w:val="32"/>
        </w:rPr>
        <w:t>Независимо от выбранного подхода г</w:t>
      </w:r>
      <w:r w:rsidR="002810E9" w:rsidRPr="002810E9">
        <w:rPr>
          <w:rFonts w:ascii="Times New Roman" w:hAnsi="Times New Roman"/>
          <w:sz w:val="28"/>
          <w:szCs w:val="32"/>
        </w:rPr>
        <w:t xml:space="preserve">лавная проблема синтаксического </w:t>
      </w:r>
      <w:r w:rsidR="002810E9">
        <w:rPr>
          <w:rFonts w:ascii="Times New Roman" w:hAnsi="Times New Roman"/>
          <w:sz w:val="28"/>
          <w:szCs w:val="32"/>
        </w:rPr>
        <w:t>анализа связана с неоднозначно</w:t>
      </w:r>
      <w:r w:rsidR="002810E9" w:rsidRPr="002810E9">
        <w:rPr>
          <w:rFonts w:ascii="Times New Roman" w:hAnsi="Times New Roman"/>
          <w:sz w:val="28"/>
          <w:szCs w:val="32"/>
        </w:rPr>
        <w:t>стью языковых единиц</w:t>
      </w:r>
      <w:r w:rsidR="002810E9">
        <w:rPr>
          <w:rFonts w:ascii="Times New Roman" w:hAnsi="Times New Roman"/>
          <w:sz w:val="28"/>
          <w:szCs w:val="32"/>
        </w:rPr>
        <w:t xml:space="preserve">. </w:t>
      </w:r>
      <w:r w:rsidR="002810E9" w:rsidRPr="002810E9">
        <w:rPr>
          <w:rFonts w:ascii="Times New Roman" w:hAnsi="Times New Roman"/>
          <w:sz w:val="28"/>
          <w:szCs w:val="32"/>
        </w:rPr>
        <w:t>Помимо очевидной многозначност</w:t>
      </w:r>
      <w:r w:rsidR="002810E9">
        <w:rPr>
          <w:rFonts w:ascii="Times New Roman" w:hAnsi="Times New Roman"/>
          <w:sz w:val="28"/>
          <w:szCs w:val="32"/>
        </w:rPr>
        <w:t>и слов (лексической неоднознач</w:t>
      </w:r>
      <w:r w:rsidR="002810E9" w:rsidRPr="002810E9">
        <w:rPr>
          <w:rFonts w:ascii="Times New Roman" w:hAnsi="Times New Roman"/>
          <w:sz w:val="28"/>
          <w:szCs w:val="32"/>
        </w:rPr>
        <w:t xml:space="preserve">ности), есть и менее очевидная многозначность </w:t>
      </w:r>
      <w:r w:rsidR="002810E9">
        <w:rPr>
          <w:rFonts w:ascii="Times New Roman" w:hAnsi="Times New Roman"/>
          <w:sz w:val="28"/>
          <w:szCs w:val="32"/>
        </w:rPr>
        <w:t xml:space="preserve">грамматических форм </w:t>
      </w:r>
      <w:r w:rsidR="002810E9" w:rsidRPr="002810E9">
        <w:rPr>
          <w:rFonts w:ascii="Times New Roman" w:hAnsi="Times New Roman"/>
          <w:sz w:val="28"/>
          <w:szCs w:val="32"/>
        </w:rPr>
        <w:t xml:space="preserve">(морфологическая неоднозначность): </w:t>
      </w:r>
      <w:r w:rsidR="002810E9">
        <w:rPr>
          <w:rFonts w:ascii="Times New Roman" w:hAnsi="Times New Roman"/>
          <w:sz w:val="28"/>
          <w:szCs w:val="32"/>
        </w:rPr>
        <w:t xml:space="preserve">ср., например, например, числи </w:t>
      </w:r>
      <w:r w:rsidR="002810E9" w:rsidRPr="002810E9">
        <w:rPr>
          <w:rFonts w:ascii="Times New Roman" w:hAnsi="Times New Roman"/>
          <w:sz w:val="28"/>
          <w:szCs w:val="32"/>
        </w:rPr>
        <w:t>тельное три и форму повелительного</w:t>
      </w:r>
      <w:r w:rsidR="002810E9">
        <w:rPr>
          <w:rFonts w:ascii="Times New Roman" w:hAnsi="Times New Roman"/>
          <w:sz w:val="28"/>
          <w:szCs w:val="32"/>
        </w:rPr>
        <w:t xml:space="preserve"> наклонения единственного числа </w:t>
      </w:r>
      <w:r w:rsidR="002810E9" w:rsidRPr="002810E9">
        <w:rPr>
          <w:rFonts w:ascii="Times New Roman" w:hAnsi="Times New Roman"/>
          <w:sz w:val="28"/>
          <w:szCs w:val="32"/>
        </w:rPr>
        <w:t>глагола тереть, или форму именительн</w:t>
      </w:r>
      <w:r w:rsidR="002810E9">
        <w:rPr>
          <w:rFonts w:ascii="Times New Roman" w:hAnsi="Times New Roman"/>
          <w:sz w:val="28"/>
          <w:szCs w:val="32"/>
        </w:rPr>
        <w:t xml:space="preserve">ого падежа слова стекло и форму </w:t>
      </w:r>
      <w:r w:rsidR="002810E9" w:rsidRPr="002810E9">
        <w:rPr>
          <w:rFonts w:ascii="Times New Roman" w:hAnsi="Times New Roman"/>
          <w:sz w:val="28"/>
          <w:szCs w:val="32"/>
        </w:rPr>
        <w:t>прошедшего времени, единственного ч</w:t>
      </w:r>
      <w:r w:rsidR="002810E9">
        <w:rPr>
          <w:rFonts w:ascii="Times New Roman" w:hAnsi="Times New Roman"/>
          <w:sz w:val="28"/>
          <w:szCs w:val="32"/>
        </w:rPr>
        <w:t xml:space="preserve">исла, </w:t>
      </w:r>
      <w:r w:rsidR="002810E9">
        <w:rPr>
          <w:rFonts w:ascii="Times New Roman" w:hAnsi="Times New Roman"/>
          <w:sz w:val="28"/>
          <w:szCs w:val="32"/>
        </w:rPr>
        <w:lastRenderedPageBreak/>
        <w:t>среднего рода глагола сте</w:t>
      </w:r>
      <w:r w:rsidR="002810E9" w:rsidRPr="002810E9">
        <w:rPr>
          <w:rFonts w:ascii="Times New Roman" w:hAnsi="Times New Roman"/>
          <w:sz w:val="28"/>
          <w:szCs w:val="32"/>
        </w:rPr>
        <w:t>кать. Морфологическая неоднозначност</w:t>
      </w:r>
      <w:r w:rsidR="002810E9">
        <w:rPr>
          <w:rFonts w:ascii="Times New Roman" w:hAnsi="Times New Roman"/>
          <w:sz w:val="28"/>
          <w:szCs w:val="32"/>
        </w:rPr>
        <w:t>ь может показаться редким явле</w:t>
      </w:r>
      <w:r w:rsidR="002810E9" w:rsidRPr="002810E9">
        <w:rPr>
          <w:rFonts w:ascii="Times New Roman" w:hAnsi="Times New Roman"/>
          <w:sz w:val="28"/>
          <w:szCs w:val="32"/>
        </w:rPr>
        <w:t>нием, но только потому,</w:t>
      </w:r>
      <w:r w:rsidR="002810E9">
        <w:rPr>
          <w:rFonts w:ascii="Times New Roman" w:hAnsi="Times New Roman"/>
          <w:sz w:val="28"/>
          <w:szCs w:val="32"/>
        </w:rPr>
        <w:t xml:space="preserve"> что она редко бывает очевидной.</w:t>
      </w:r>
    </w:p>
    <w:p w:rsidR="004D0BD8" w:rsidRPr="004D0BD8" w:rsidRDefault="004D0BD8" w:rsidP="009B5D5C">
      <w:pPr>
        <w:spacing w:line="360" w:lineRule="auto"/>
        <w:ind w:firstLine="709"/>
        <w:jc w:val="both"/>
        <w:rPr>
          <w:rFonts w:ascii="Times New Roman" w:hAnsi="Times New Roman"/>
          <w:sz w:val="28"/>
          <w:szCs w:val="32"/>
        </w:rPr>
      </w:pPr>
      <w:r w:rsidRPr="004D0BD8">
        <w:rPr>
          <w:rFonts w:ascii="Times New Roman" w:hAnsi="Times New Roman"/>
          <w:sz w:val="28"/>
          <w:szCs w:val="32"/>
        </w:rPr>
        <w:t>Больше всего проблем вызывает, одн</w:t>
      </w:r>
      <w:r>
        <w:rPr>
          <w:rFonts w:ascii="Times New Roman" w:hAnsi="Times New Roman"/>
          <w:sz w:val="28"/>
          <w:szCs w:val="32"/>
        </w:rPr>
        <w:t>ако, не морфологическая, а син</w:t>
      </w:r>
      <w:r w:rsidRPr="004D0BD8">
        <w:rPr>
          <w:rFonts w:ascii="Times New Roman" w:hAnsi="Times New Roman"/>
          <w:sz w:val="28"/>
          <w:szCs w:val="32"/>
        </w:rPr>
        <w:t xml:space="preserve">таксическая неоднозначность. Из-за </w:t>
      </w:r>
      <w:r>
        <w:rPr>
          <w:rFonts w:ascii="Times New Roman" w:hAnsi="Times New Roman"/>
          <w:sz w:val="28"/>
          <w:szCs w:val="32"/>
        </w:rPr>
        <w:t xml:space="preserve">морфологической неоднозначности </w:t>
      </w:r>
      <w:r w:rsidRPr="004D0BD8">
        <w:rPr>
          <w:rFonts w:ascii="Times New Roman" w:hAnsi="Times New Roman"/>
          <w:sz w:val="28"/>
          <w:szCs w:val="32"/>
        </w:rPr>
        <w:t>одна и та же фраза может иметь неск</w:t>
      </w:r>
      <w:r>
        <w:rPr>
          <w:rFonts w:ascii="Times New Roman" w:hAnsi="Times New Roman"/>
          <w:sz w:val="28"/>
          <w:szCs w:val="32"/>
        </w:rPr>
        <w:t xml:space="preserve">олько разных пониманий, которые </w:t>
      </w:r>
      <w:r w:rsidRPr="004D0BD8">
        <w:rPr>
          <w:rFonts w:ascii="Times New Roman" w:hAnsi="Times New Roman"/>
          <w:sz w:val="28"/>
          <w:szCs w:val="32"/>
        </w:rPr>
        <w:t>соот</w:t>
      </w:r>
      <w:r>
        <w:rPr>
          <w:rFonts w:ascii="Times New Roman" w:hAnsi="Times New Roman"/>
          <w:sz w:val="28"/>
          <w:szCs w:val="32"/>
        </w:rPr>
        <w:t>ветствуют разным структурам</w:t>
      </w:r>
      <w:r w:rsidRPr="004D0BD8">
        <w:rPr>
          <w:rFonts w:ascii="Times New Roman" w:hAnsi="Times New Roman"/>
          <w:sz w:val="28"/>
          <w:szCs w:val="32"/>
        </w:rPr>
        <w:t xml:space="preserve">. Более того, одна и та же </w:t>
      </w:r>
      <w:r w:rsidR="009B5D5C">
        <w:rPr>
          <w:rFonts w:ascii="Times New Roman" w:hAnsi="Times New Roman"/>
          <w:sz w:val="28"/>
          <w:szCs w:val="32"/>
        </w:rPr>
        <w:t xml:space="preserve">фраза может быть </w:t>
      </w:r>
      <w:r w:rsidRPr="004D0BD8">
        <w:rPr>
          <w:rFonts w:ascii="Times New Roman" w:hAnsi="Times New Roman"/>
          <w:sz w:val="28"/>
          <w:szCs w:val="32"/>
        </w:rPr>
        <w:t>понята по-разному даже при однозначно</w:t>
      </w:r>
      <w:r w:rsidR="009B5D5C">
        <w:rPr>
          <w:rFonts w:ascii="Times New Roman" w:hAnsi="Times New Roman"/>
          <w:sz w:val="28"/>
          <w:szCs w:val="32"/>
        </w:rPr>
        <w:t xml:space="preserve">сти всех её словоформ («Вася </w:t>
      </w:r>
      <w:r w:rsidRPr="004D0BD8">
        <w:rPr>
          <w:rFonts w:ascii="Times New Roman" w:hAnsi="Times New Roman"/>
          <w:sz w:val="28"/>
          <w:szCs w:val="32"/>
        </w:rPr>
        <w:t>встретил Петю в коридоре</w:t>
      </w:r>
      <w:r w:rsidR="009B5D5C">
        <w:rPr>
          <w:rFonts w:ascii="Times New Roman" w:hAnsi="Times New Roman"/>
          <w:sz w:val="28"/>
          <w:szCs w:val="32"/>
        </w:rPr>
        <w:t>»</w:t>
      </w:r>
      <w:r w:rsidRPr="004D0BD8">
        <w:rPr>
          <w:rFonts w:ascii="Times New Roman" w:hAnsi="Times New Roman"/>
          <w:sz w:val="28"/>
          <w:szCs w:val="32"/>
        </w:rPr>
        <w:t xml:space="preserve"> и </w:t>
      </w:r>
      <w:r w:rsidR="009B5D5C">
        <w:rPr>
          <w:rFonts w:ascii="Times New Roman" w:hAnsi="Times New Roman"/>
          <w:sz w:val="28"/>
          <w:szCs w:val="32"/>
        </w:rPr>
        <w:t>«</w:t>
      </w:r>
      <w:r w:rsidRPr="004D0BD8">
        <w:rPr>
          <w:rFonts w:ascii="Times New Roman" w:hAnsi="Times New Roman"/>
          <w:sz w:val="28"/>
          <w:szCs w:val="32"/>
        </w:rPr>
        <w:t>Вася встретил Петю в костюме</w:t>
      </w:r>
      <w:r w:rsidR="009B5D5C">
        <w:rPr>
          <w:rFonts w:ascii="Times New Roman" w:hAnsi="Times New Roman"/>
          <w:sz w:val="28"/>
          <w:szCs w:val="32"/>
        </w:rPr>
        <w:t>»). В дейст</w:t>
      </w:r>
      <w:r w:rsidRPr="004D0BD8">
        <w:rPr>
          <w:rFonts w:ascii="Times New Roman" w:hAnsi="Times New Roman"/>
          <w:sz w:val="28"/>
          <w:szCs w:val="32"/>
        </w:rPr>
        <w:t>вительности, обе фразы имеют, по кра</w:t>
      </w:r>
      <w:r w:rsidR="009B5D5C">
        <w:rPr>
          <w:rFonts w:ascii="Times New Roman" w:hAnsi="Times New Roman"/>
          <w:sz w:val="28"/>
          <w:szCs w:val="32"/>
        </w:rPr>
        <w:t>йней мере, три возможные синтак</w:t>
      </w:r>
      <w:r w:rsidRPr="004D0BD8">
        <w:rPr>
          <w:rFonts w:ascii="Times New Roman" w:hAnsi="Times New Roman"/>
          <w:sz w:val="28"/>
          <w:szCs w:val="32"/>
        </w:rPr>
        <w:t xml:space="preserve">сических структуры. Им соответствует </w:t>
      </w:r>
      <w:r w:rsidR="009B5D5C">
        <w:rPr>
          <w:rFonts w:ascii="Times New Roman" w:hAnsi="Times New Roman"/>
          <w:sz w:val="28"/>
          <w:szCs w:val="32"/>
        </w:rPr>
        <w:t xml:space="preserve">три разные ситуации. Для первой </w:t>
      </w:r>
      <w:r w:rsidRPr="004D0BD8">
        <w:rPr>
          <w:rFonts w:ascii="Times New Roman" w:hAnsi="Times New Roman"/>
          <w:sz w:val="28"/>
          <w:szCs w:val="32"/>
        </w:rPr>
        <w:t>фразы они таковы:</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и это произошло в коридоре</w:t>
      </w:r>
      <w:r w:rsidR="009B5D5C">
        <w:rPr>
          <w:rFonts w:ascii="Times New Roman" w:hAnsi="Times New Roman"/>
          <w:sz w:val="28"/>
          <w:szCs w:val="32"/>
        </w:rPr>
        <w:t>;</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одетого в коридор</w:t>
      </w:r>
      <w:r w:rsidR="009B5D5C">
        <w:rPr>
          <w:rFonts w:ascii="Times New Roman" w:hAnsi="Times New Roman"/>
          <w:sz w:val="28"/>
          <w:szCs w:val="32"/>
        </w:rPr>
        <w:t>;</w:t>
      </w:r>
    </w:p>
    <w:p w:rsidR="00584D85" w:rsidRDefault="004D0BD8" w:rsidP="00584D85">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одетый в коридор, встретил Петю</w:t>
      </w:r>
      <w:r w:rsidR="009B5D5C">
        <w:rPr>
          <w:rFonts w:ascii="Times New Roman" w:hAnsi="Times New Roman"/>
          <w:sz w:val="28"/>
          <w:szCs w:val="32"/>
        </w:rPr>
        <w:t>.</w:t>
      </w:r>
    </w:p>
    <w:p w:rsidR="004D0BD8" w:rsidRDefault="004D0BD8" w:rsidP="00584D85">
      <w:pPr>
        <w:spacing w:line="360" w:lineRule="auto"/>
        <w:ind w:firstLine="709"/>
        <w:jc w:val="both"/>
        <w:rPr>
          <w:rFonts w:ascii="Times New Roman" w:hAnsi="Times New Roman"/>
          <w:sz w:val="28"/>
          <w:szCs w:val="32"/>
        </w:rPr>
      </w:pPr>
      <w:r w:rsidRPr="00584D85">
        <w:rPr>
          <w:rFonts w:ascii="Times New Roman" w:hAnsi="Times New Roman"/>
          <w:sz w:val="28"/>
          <w:szCs w:val="32"/>
        </w:rPr>
        <w:t>Чтобы найти верный вариант разбора целого предложения, можно</w:t>
      </w:r>
      <w:r w:rsidR="00584D85">
        <w:rPr>
          <w:rFonts w:ascii="Times New Roman" w:hAnsi="Times New Roman"/>
          <w:sz w:val="28"/>
          <w:szCs w:val="32"/>
        </w:rPr>
        <w:t xml:space="preserve"> </w:t>
      </w:r>
      <w:r w:rsidRPr="004D0BD8">
        <w:rPr>
          <w:rFonts w:ascii="Times New Roman" w:hAnsi="Times New Roman"/>
          <w:sz w:val="28"/>
          <w:szCs w:val="32"/>
        </w:rPr>
        <w:t>попытаться перебрать все комбинации вар</w:t>
      </w:r>
      <w:r w:rsidR="00584D85">
        <w:rPr>
          <w:rFonts w:ascii="Times New Roman" w:hAnsi="Times New Roman"/>
          <w:sz w:val="28"/>
          <w:szCs w:val="32"/>
        </w:rPr>
        <w:t>иантов разбора его частей. Про</w:t>
      </w:r>
      <w:r w:rsidRPr="004D0BD8">
        <w:rPr>
          <w:rFonts w:ascii="Times New Roman" w:hAnsi="Times New Roman"/>
          <w:sz w:val="28"/>
          <w:szCs w:val="32"/>
        </w:rPr>
        <w:t>блема в том, что при компьютерном анал</w:t>
      </w:r>
      <w:r w:rsidR="00584D85">
        <w:rPr>
          <w:rFonts w:ascii="Times New Roman" w:hAnsi="Times New Roman"/>
          <w:sz w:val="28"/>
          <w:szCs w:val="32"/>
        </w:rPr>
        <w:t>изе это приводит к так называе</w:t>
      </w:r>
      <w:r w:rsidRPr="004D0BD8">
        <w:rPr>
          <w:rFonts w:ascii="Times New Roman" w:hAnsi="Times New Roman"/>
          <w:sz w:val="28"/>
          <w:szCs w:val="32"/>
        </w:rPr>
        <w:t>мому комбинаторному взрыву.</w:t>
      </w:r>
    </w:p>
    <w:p w:rsidR="00915C12" w:rsidRDefault="00D0326C" w:rsidP="00EF4443">
      <w:pPr>
        <w:spacing w:line="360" w:lineRule="auto"/>
        <w:ind w:firstLine="709"/>
        <w:jc w:val="both"/>
        <w:rPr>
          <w:rFonts w:ascii="Times New Roman" w:hAnsi="Times New Roman"/>
          <w:sz w:val="28"/>
          <w:szCs w:val="32"/>
        </w:rPr>
      </w:pPr>
      <w:r>
        <w:rPr>
          <w:rFonts w:ascii="Times New Roman" w:hAnsi="Times New Roman"/>
          <w:sz w:val="28"/>
          <w:szCs w:val="32"/>
        </w:rPr>
        <w:t>Как уже видно из примера даже у самого короткого предложения может быть несколько интерпретаций</w:t>
      </w:r>
      <w:r w:rsidR="000C3598">
        <w:rPr>
          <w:rFonts w:ascii="Times New Roman" w:hAnsi="Times New Roman"/>
          <w:sz w:val="28"/>
          <w:szCs w:val="32"/>
        </w:rPr>
        <w:t xml:space="preserve"> на уровне синтаксиса и лексики.</w:t>
      </w:r>
      <w:r w:rsidR="00A22271">
        <w:rPr>
          <w:rFonts w:ascii="Times New Roman" w:hAnsi="Times New Roman"/>
          <w:sz w:val="28"/>
          <w:szCs w:val="32"/>
        </w:rPr>
        <w:t xml:space="preserve"> Поэтому, если стоит цель выдать единственно верный вариант синтаксического разбора, необходимо решить задачу, по сложности </w:t>
      </w:r>
      <w:r w:rsidR="00766E3A">
        <w:rPr>
          <w:rFonts w:ascii="Times New Roman" w:hAnsi="Times New Roman"/>
          <w:sz w:val="28"/>
          <w:szCs w:val="32"/>
        </w:rPr>
        <w:t>сопоставимую</w:t>
      </w:r>
      <w:r w:rsidR="00A22271">
        <w:rPr>
          <w:rFonts w:ascii="Times New Roman" w:hAnsi="Times New Roman"/>
          <w:sz w:val="28"/>
          <w:szCs w:val="32"/>
        </w:rPr>
        <w:t xml:space="preserve"> с задачей коммивояжера</w:t>
      </w:r>
      <w:r w:rsidR="00766E3A">
        <w:rPr>
          <w:rFonts w:ascii="Times New Roman" w:hAnsi="Times New Roman"/>
          <w:sz w:val="28"/>
          <w:szCs w:val="32"/>
        </w:rPr>
        <w:t>. Однако поиск верного решен</w:t>
      </w:r>
      <w:r w:rsidR="00BD3383">
        <w:rPr>
          <w:rFonts w:ascii="Times New Roman" w:hAnsi="Times New Roman"/>
          <w:sz w:val="28"/>
          <w:szCs w:val="32"/>
        </w:rPr>
        <w:t>ия среди нескольких вариантов –</w:t>
      </w:r>
      <w:r w:rsidR="00766E3A">
        <w:rPr>
          <w:rFonts w:ascii="Times New Roman" w:hAnsi="Times New Roman"/>
          <w:sz w:val="28"/>
          <w:szCs w:val="32"/>
        </w:rPr>
        <w:t xml:space="preserve">задача семантического характера, поэтому ее решение идет в разрез с </w:t>
      </w:r>
      <w:r w:rsidR="00BD3383">
        <w:rPr>
          <w:rFonts w:ascii="Times New Roman" w:hAnsi="Times New Roman"/>
          <w:sz w:val="28"/>
          <w:szCs w:val="32"/>
        </w:rPr>
        <w:t>целью</w:t>
      </w:r>
      <w:r w:rsidR="00766E3A">
        <w:rPr>
          <w:rFonts w:ascii="Times New Roman" w:hAnsi="Times New Roman"/>
          <w:sz w:val="28"/>
          <w:szCs w:val="32"/>
        </w:rPr>
        <w:t xml:space="preserve"> данного проекта</w:t>
      </w:r>
      <w:r w:rsidR="00BD3383">
        <w:rPr>
          <w:rFonts w:ascii="Times New Roman" w:hAnsi="Times New Roman"/>
          <w:sz w:val="28"/>
          <w:szCs w:val="32"/>
        </w:rPr>
        <w:t>.</w:t>
      </w:r>
    </w:p>
    <w:p w:rsidR="002D1DAB"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Выбранный алгоритм СА предполагает, что каждая СГ части предложения равноправна любой другой. Исключения составляют слова грамматической основы. Если слово</w:t>
      </w:r>
      <w:r w:rsidR="00875279">
        <w:rPr>
          <w:rFonts w:ascii="Times New Roman" w:hAnsi="Times New Roman"/>
          <w:sz w:val="28"/>
          <w:szCs w:val="32"/>
        </w:rPr>
        <w:t xml:space="preserve"> – </w:t>
      </w:r>
      <w:r>
        <w:rPr>
          <w:rFonts w:ascii="Times New Roman" w:hAnsi="Times New Roman"/>
          <w:sz w:val="28"/>
          <w:szCs w:val="32"/>
        </w:rPr>
        <w:t xml:space="preserve">часть грамматической основы, то оно не </w:t>
      </w:r>
      <w:r>
        <w:rPr>
          <w:rFonts w:ascii="Times New Roman" w:hAnsi="Times New Roman"/>
          <w:sz w:val="28"/>
          <w:szCs w:val="32"/>
        </w:rPr>
        <w:lastRenderedPageBreak/>
        <w:t>может быть подчинено, а слова, подчиняемые словам грамматической основы, присоединяются с ней на предпоследнем шаге. Таким образом любое слово, кроме грамматической основы в теории может быть связано с любым другим словом предложения. Само предложение считается проанализированным, когда каждое слово, кроме грамматической основы стало подчиненным. Тогда грамматическая основа связывается в предложение одним из трёх уникальных правил: только «Подлежащее», только «Сказуемое» и «Подлежащее+Сказуемое или Сказуемое+Подлежащее».</w:t>
      </w:r>
    </w:p>
    <w:p w:rsidR="002D1DAB" w:rsidRPr="009458D2"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 xml:space="preserve">Подробное описание правил </w:t>
      </w:r>
      <w:r w:rsidR="009E0A1E">
        <w:rPr>
          <w:rFonts w:ascii="Times New Roman" w:hAnsi="Times New Roman"/>
          <w:sz w:val="28"/>
          <w:szCs w:val="32"/>
        </w:rPr>
        <w:t>представлено</w:t>
      </w:r>
      <w:r w:rsidR="00751A86">
        <w:rPr>
          <w:rFonts w:ascii="Times New Roman" w:hAnsi="Times New Roman"/>
          <w:sz w:val="28"/>
          <w:szCs w:val="32"/>
        </w:rPr>
        <w:t xml:space="preserve"> в пункте 2.5 работы. </w:t>
      </w:r>
      <w:r w:rsidR="0037311B">
        <w:rPr>
          <w:rFonts w:ascii="Times New Roman" w:hAnsi="Times New Roman"/>
          <w:sz w:val="28"/>
          <w:szCs w:val="32"/>
        </w:rPr>
        <w:t>Подробное описание структуры программного изделия и конкретных алгоритмов представлено в пункте 2.4 и 2.7 работы.</w:t>
      </w:r>
    </w:p>
    <w:p w:rsidR="0098393D" w:rsidRDefault="00634C2E" w:rsidP="00883E00">
      <w:pPr>
        <w:pStyle w:val="13"/>
        <w:pageBreakBefore/>
        <w:numPr>
          <w:ilvl w:val="0"/>
          <w:numId w:val="10"/>
        </w:numPr>
        <w:spacing w:after="560"/>
        <w:ind w:left="0" w:firstLine="0"/>
      </w:pPr>
      <w:bookmarkStart w:id="12" w:name="_Toc42547846"/>
      <w:r w:rsidRPr="00C34153">
        <w:lastRenderedPageBreak/>
        <w:t>КОНСТРУКТОРСКО-ТЕХНОЛОГИЧЕСКАЯ ЧАСТЬ</w:t>
      </w:r>
      <w:bookmarkEnd w:id="12"/>
    </w:p>
    <w:p w:rsidR="00F06FCC" w:rsidRDefault="00F06FCC" w:rsidP="005C44A3">
      <w:pPr>
        <w:pStyle w:val="2"/>
        <w:spacing w:after="840"/>
        <w:ind w:left="0" w:firstLine="0"/>
      </w:pPr>
      <w:bookmarkStart w:id="13" w:name="_Toc42547847"/>
      <w:r>
        <w:t>Выбор программных средств</w:t>
      </w:r>
      <w:bookmarkEnd w:id="13"/>
    </w:p>
    <w:p w:rsidR="00BF163F" w:rsidRDefault="00BF163F" w:rsidP="00875279">
      <w:pPr>
        <w:spacing w:line="360" w:lineRule="auto"/>
        <w:ind w:firstLine="709"/>
        <w:jc w:val="both"/>
        <w:rPr>
          <w:rFonts w:ascii="Times New Roman" w:hAnsi="Times New Roman"/>
          <w:sz w:val="28"/>
        </w:rPr>
      </w:pPr>
      <w:r w:rsidRPr="00BF163F">
        <w:rPr>
          <w:rFonts w:ascii="Times New Roman" w:hAnsi="Times New Roman"/>
          <w:sz w:val="28"/>
        </w:rPr>
        <w:t>Модуль кроссплатформенный, поэтому для использующих его ПК нет ограничений по предустановленным на ним ОС.</w:t>
      </w:r>
    </w:p>
    <w:p w:rsidR="00875279" w:rsidRP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Программа состоит из нескольких функций, работающих над разными задачами, порядок выполнения которых определяется конкретным подходом, оба которых описаны выше.</w:t>
      </w:r>
    </w:p>
    <w:p w:rsid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Для использования любого из этих двух принципов нужно понимать, какие задачи ставит перед собой проект.</w:t>
      </w:r>
      <w:r>
        <w:rPr>
          <w:rFonts w:ascii="Times New Roman" w:hAnsi="Times New Roman"/>
          <w:sz w:val="28"/>
        </w:rPr>
        <w:t xml:space="preserve"> </w:t>
      </w:r>
      <w:r w:rsidR="003837EA" w:rsidRPr="00C2186B">
        <w:rPr>
          <w:rFonts w:ascii="Times New Roman" w:hAnsi="Times New Roman"/>
          <w:sz w:val="28"/>
        </w:rPr>
        <w:t>Но независимо от этих задач предварительным этапом работы любого синтаксического анализатора (СА) является токенизация текста на предложения, предложений</w:t>
      </w:r>
      <w:r>
        <w:rPr>
          <w:rFonts w:ascii="Times New Roman" w:hAnsi="Times New Roman"/>
          <w:sz w:val="28"/>
        </w:rPr>
        <w:t xml:space="preserve"> – </w:t>
      </w:r>
      <w:r w:rsidR="003837EA" w:rsidRPr="00C2186B">
        <w:rPr>
          <w:rFonts w:ascii="Times New Roman" w:hAnsi="Times New Roman"/>
          <w:sz w:val="28"/>
        </w:rPr>
        <w:t>на лексемы: слова и знаки препинания. Для этого необходимо использовать наибо</w:t>
      </w:r>
      <w:r>
        <w:rPr>
          <w:rFonts w:ascii="Times New Roman" w:hAnsi="Times New Roman"/>
          <w:sz w:val="28"/>
        </w:rPr>
        <w:t xml:space="preserve">лее точные </w:t>
      </w:r>
      <w:r w:rsidR="00792CA9">
        <w:rPr>
          <w:rFonts w:ascii="Times New Roman" w:hAnsi="Times New Roman"/>
          <w:sz w:val="28"/>
        </w:rPr>
        <w:t xml:space="preserve">библиотечные </w:t>
      </w:r>
      <w:r>
        <w:rPr>
          <w:rFonts w:ascii="Times New Roman" w:hAnsi="Times New Roman"/>
          <w:sz w:val="28"/>
        </w:rPr>
        <w:t>программные средства</w:t>
      </w:r>
      <w:r w:rsidR="00833C32">
        <w:rPr>
          <w:rFonts w:ascii="Times New Roman" w:hAnsi="Times New Roman"/>
          <w:sz w:val="28"/>
        </w:rPr>
        <w:t xml:space="preserve">, написанные на языке </w:t>
      </w:r>
      <w:r w:rsidR="00833C32">
        <w:rPr>
          <w:rFonts w:ascii="Times New Roman" w:hAnsi="Times New Roman"/>
          <w:sz w:val="28"/>
          <w:lang w:val="en-US"/>
        </w:rPr>
        <w:t>Python</w:t>
      </w:r>
      <w:r w:rsidR="00833C32" w:rsidRPr="00B745E2">
        <w:rPr>
          <w:rFonts w:ascii="Times New Roman" w:hAnsi="Times New Roman"/>
          <w:sz w:val="28"/>
        </w:rPr>
        <w:t xml:space="preserve"> 3</w:t>
      </w:r>
      <w:r>
        <w:rPr>
          <w:rFonts w:ascii="Times New Roman" w:hAnsi="Times New Roman"/>
          <w:sz w:val="28"/>
        </w:rPr>
        <w:t>:</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Разделение на предложения выполняются с помощью библиотеки ru_sent_tokenize. Она предназначена и разработана для разделения русского текста на предложения с учётом специфики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разделения предложений на слова используется библиотека NLTK для русского языка с предварительной загрузкой соответствующих модулей и словарей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реализации морфологического разбора лексем предложения используется библиотека pymorphy2. Она написана для морфологического анализа русского языка с использованием открытых материалов корпуса словарей русского языка OpenCorpora, обогащением которого может заняться любой желающий.</w:t>
      </w:r>
    </w:p>
    <w:p w:rsidR="00D974F5" w:rsidRDefault="00D974F5" w:rsidP="00BA5EBE">
      <w:pPr>
        <w:spacing w:line="360" w:lineRule="auto"/>
        <w:ind w:firstLine="709"/>
        <w:jc w:val="both"/>
        <w:rPr>
          <w:rFonts w:ascii="Times New Roman" w:hAnsi="Times New Roman"/>
          <w:sz w:val="28"/>
        </w:rPr>
      </w:pPr>
      <w:r w:rsidRPr="00875279">
        <w:rPr>
          <w:rFonts w:ascii="Times New Roman" w:hAnsi="Times New Roman"/>
          <w:sz w:val="28"/>
        </w:rPr>
        <w:lastRenderedPageBreak/>
        <w:t>NLTK</w:t>
      </w:r>
      <w:r>
        <w:rPr>
          <w:rFonts w:ascii="Times New Roman" w:hAnsi="Times New Roman"/>
          <w:sz w:val="28"/>
        </w:rPr>
        <w:t xml:space="preserve"> – </w:t>
      </w:r>
      <w:r w:rsidRPr="00875279">
        <w:rPr>
          <w:rFonts w:ascii="Times New Roman" w:hAnsi="Times New Roman"/>
          <w:sz w:val="28"/>
        </w:rPr>
        <w:t>библиотека, удачно подходящая для разбора английского языка. Предложения русского языка она разделяет с точностью 95,5 процента. ru_sent_tokenize сп</w:t>
      </w:r>
      <w:r>
        <w:rPr>
          <w:rFonts w:ascii="Times New Roman" w:hAnsi="Times New Roman"/>
          <w:sz w:val="28"/>
        </w:rPr>
        <w:t>равляется с этой же задачей в 99 и более</w:t>
      </w:r>
      <w:r w:rsidRPr="00875279">
        <w:rPr>
          <w:rFonts w:ascii="Times New Roman" w:hAnsi="Times New Roman"/>
          <w:sz w:val="28"/>
        </w:rPr>
        <w:t xml:space="preserve"> процентах случаев, а также скорость выполнения задачи более, чем в полтора раза выше.</w:t>
      </w:r>
      <w:r>
        <w:rPr>
          <w:rFonts w:ascii="Times New Roman" w:hAnsi="Times New Roman"/>
          <w:sz w:val="28"/>
        </w:rPr>
        <w:t xml:space="preserve"> Именно поэтому </w:t>
      </w:r>
      <w:r w:rsidRPr="00875279">
        <w:rPr>
          <w:rFonts w:ascii="Times New Roman" w:hAnsi="Times New Roman"/>
          <w:sz w:val="28"/>
        </w:rPr>
        <w:t xml:space="preserve">ru_sent_tokenize </w:t>
      </w:r>
      <w:r>
        <w:rPr>
          <w:rFonts w:ascii="Times New Roman" w:hAnsi="Times New Roman"/>
          <w:sz w:val="28"/>
        </w:rPr>
        <w:t xml:space="preserve">был выбран для разделения текста на предложения. </w:t>
      </w:r>
      <w:r>
        <w:rPr>
          <w:rFonts w:ascii="Times New Roman" w:hAnsi="Times New Roman"/>
          <w:sz w:val="28"/>
          <w:lang w:val="en-US"/>
        </w:rPr>
        <w:t>NLTK</w:t>
      </w:r>
      <w:r w:rsidRPr="0011334E">
        <w:rPr>
          <w:rFonts w:ascii="Times New Roman" w:hAnsi="Times New Roman"/>
          <w:sz w:val="28"/>
        </w:rPr>
        <w:t xml:space="preserve">, настроенный на морфологический анализ русского языка </w:t>
      </w:r>
      <w:r>
        <w:rPr>
          <w:rFonts w:ascii="Times New Roman" w:hAnsi="Times New Roman"/>
          <w:sz w:val="28"/>
        </w:rPr>
        <w:t xml:space="preserve">отлично справляется с токенизацией по словам. </w:t>
      </w:r>
    </w:p>
    <w:p w:rsidR="00BA5EBE" w:rsidRPr="00BA5EBE" w:rsidRDefault="00BA5EBE" w:rsidP="00BA5EBE">
      <w:pPr>
        <w:spacing w:line="360" w:lineRule="auto"/>
        <w:ind w:firstLine="709"/>
        <w:jc w:val="both"/>
        <w:rPr>
          <w:rFonts w:ascii="Times New Roman" w:hAnsi="Times New Roman"/>
          <w:sz w:val="28"/>
        </w:rPr>
      </w:pPr>
      <w:r w:rsidRPr="00BA5EBE">
        <w:rPr>
          <w:rFonts w:ascii="Times New Roman" w:hAnsi="Times New Roman"/>
          <w:sz w:val="28"/>
        </w:rPr>
        <w:t xml:space="preserve">В </w:t>
      </w:r>
      <w:r>
        <w:rPr>
          <w:rFonts w:ascii="Times New Roman" w:hAnsi="Times New Roman"/>
          <w:sz w:val="28"/>
        </w:rPr>
        <w:t>данном</w:t>
      </w:r>
      <w:r w:rsidRPr="00BA5EBE">
        <w:rPr>
          <w:rFonts w:ascii="Times New Roman" w:hAnsi="Times New Roman"/>
          <w:sz w:val="28"/>
        </w:rPr>
        <w:t xml:space="preserve"> проекте база данных отвечает исключительно за хранение данных о правилах, и необходима лишь для того, чтобы хранить информацию о разобранных словах предложения. То есть каждый успешный результат анализа предложения записывается в Базу Данных.</w:t>
      </w:r>
    </w:p>
    <w:p w:rsidR="003837EA" w:rsidRDefault="00BA5EBE" w:rsidP="00D974F5">
      <w:pPr>
        <w:spacing w:line="360" w:lineRule="auto"/>
        <w:ind w:firstLine="709"/>
        <w:jc w:val="both"/>
        <w:rPr>
          <w:rFonts w:ascii="Times New Roman" w:hAnsi="Times New Roman"/>
          <w:sz w:val="28"/>
        </w:rPr>
      </w:pPr>
      <w:r w:rsidRPr="00BA5EBE">
        <w:rPr>
          <w:rFonts w:ascii="Times New Roman" w:hAnsi="Times New Roman"/>
          <w:sz w:val="28"/>
        </w:rPr>
        <w:t>Выбрана СУБД MySQL. Она оптимизирована под использование небольших приложений. В будущем с расширением возможностей СА не возрастет нагрузка на БД, нет нужды выбирать более быстрые, надежные базы данных, поскольку в ней не хранятся данные приложения или пользователей.</w:t>
      </w:r>
      <w:r>
        <w:rPr>
          <w:rFonts w:ascii="Times New Roman" w:hAnsi="Times New Roman"/>
          <w:sz w:val="28"/>
        </w:rPr>
        <w:t xml:space="preserve"> </w:t>
      </w:r>
    </w:p>
    <w:p w:rsidR="008240C1" w:rsidRPr="00875279" w:rsidRDefault="008240C1" w:rsidP="00875279">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4" w:name="_Toc42547848"/>
      <w:r>
        <w:t>Выбор аппаратных средств</w:t>
      </w:r>
      <w:bookmarkEnd w:id="14"/>
      <w:r w:rsidR="00FD13BF" w:rsidRPr="00FD13BF">
        <w:t xml:space="preserve"> </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 xml:space="preserve">Модуль планируется для использования в других системах в качестве </w:t>
      </w:r>
      <w:r>
        <w:rPr>
          <w:rFonts w:ascii="Times New Roman" w:hAnsi="Times New Roman"/>
          <w:sz w:val="28"/>
        </w:rPr>
        <w:t>компонента.</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Минималь</w:t>
      </w:r>
      <w:r>
        <w:rPr>
          <w:rFonts w:ascii="Times New Roman" w:hAnsi="Times New Roman"/>
          <w:sz w:val="28"/>
        </w:rPr>
        <w:t>ные необходимые характеристики:</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процессор Intel Core i3 или более мощный (или совместимый с ним);</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 xml:space="preserve">рекомендуемый объем оперативной памяти 2048 мегабайт (МБ); </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минимальный объем 1024 МБ;</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100 MB свободного места на жестком диске для системы и от 500 МБ до 1 ГБ для приложения, базы данных и демонстрационных файлов;</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lastRenderedPageBreak/>
        <w:t>монитор;</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клавиатура;</w:t>
      </w:r>
    </w:p>
    <w:p w:rsidR="00FD13BF"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мышь или совместимое указывающее устройство</w:t>
      </w:r>
      <w:r>
        <w:rPr>
          <w:rFonts w:ascii="Times New Roman" w:hAnsi="Times New Roman"/>
          <w:sz w:val="28"/>
        </w:rPr>
        <w:t>.</w:t>
      </w:r>
    </w:p>
    <w:p w:rsidR="00261EA8" w:rsidRPr="006D4A35" w:rsidRDefault="00261EA8" w:rsidP="006D4A35">
      <w:pPr>
        <w:spacing w:line="360" w:lineRule="auto"/>
        <w:jc w:val="both"/>
        <w:rPr>
          <w:rFonts w:ascii="Times New Roman" w:hAnsi="Times New Roman"/>
          <w:sz w:val="28"/>
        </w:rPr>
      </w:pPr>
    </w:p>
    <w:p w:rsidR="00FD13BF" w:rsidRDefault="00F06FCC" w:rsidP="005C44A3">
      <w:pPr>
        <w:pStyle w:val="2"/>
        <w:spacing w:after="840"/>
        <w:ind w:left="0" w:firstLine="0"/>
      </w:pPr>
      <w:bookmarkStart w:id="15" w:name="_Toc42547849"/>
      <w:r>
        <w:t>Выбор языка разработки</w:t>
      </w:r>
      <w:bookmarkEnd w:id="15"/>
      <w:r w:rsidR="00FD13BF" w:rsidRPr="00FD13BF">
        <w:t xml:space="preserve"> </w:t>
      </w:r>
    </w:p>
    <w:p w:rsidR="00CA1A9E" w:rsidRDefault="00453116" w:rsidP="00CA1A9E">
      <w:pPr>
        <w:spacing w:line="360" w:lineRule="auto"/>
        <w:ind w:firstLine="709"/>
        <w:jc w:val="both"/>
        <w:rPr>
          <w:rFonts w:ascii="Times New Roman" w:hAnsi="Times New Roman"/>
          <w:sz w:val="28"/>
        </w:rPr>
      </w:pPr>
      <w:r w:rsidRPr="00CA1A9E">
        <w:rPr>
          <w:rFonts w:ascii="Times New Roman" w:hAnsi="Times New Roman"/>
          <w:sz w:val="28"/>
        </w:rPr>
        <w:t>Алгоритмическим задачам, стоящим перед проектом, удовлетворяет язык программирования Python 3. Выбран он был по следующим причинам:</w:t>
      </w:r>
    </w:p>
    <w:p w:rsidR="00CA1A9E" w:rsidRDefault="00453116" w:rsidP="00CA1A9E">
      <w:pPr>
        <w:pStyle w:val="a3"/>
        <w:numPr>
          <w:ilvl w:val="0"/>
          <w:numId w:val="27"/>
        </w:numPr>
        <w:spacing w:line="360" w:lineRule="auto"/>
        <w:ind w:left="0" w:firstLine="709"/>
        <w:jc w:val="both"/>
        <w:rPr>
          <w:rFonts w:ascii="Times New Roman" w:hAnsi="Times New Roman"/>
          <w:sz w:val="28"/>
        </w:rPr>
      </w:pPr>
      <w:r w:rsidRPr="00CA1A9E">
        <w:rPr>
          <w:rFonts w:ascii="Times New Roman" w:hAnsi="Times New Roman"/>
          <w:sz w:val="28"/>
        </w:rPr>
        <w:t>Этот язык прост;</w:t>
      </w:r>
    </w:p>
    <w:p w:rsidR="00CA1A9E" w:rsidRDefault="00CA1A9E"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Р</w:t>
      </w:r>
      <w:r w:rsidR="00453116" w:rsidRPr="00CA1A9E">
        <w:rPr>
          <w:rFonts w:ascii="Times New Roman" w:hAnsi="Times New Roman"/>
          <w:sz w:val="28"/>
        </w:rPr>
        <w:t>еализация алгоритмов не требует множества строк кода, то есть лишнего времени на написание тонких моментов проекта;</w:t>
      </w:r>
    </w:p>
    <w:p w:rsidR="00CA1A9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Он</w:t>
      </w:r>
      <w:r w:rsidR="00453116" w:rsidRPr="00CA1A9E">
        <w:rPr>
          <w:rFonts w:ascii="Times New Roman" w:hAnsi="Times New Roman"/>
          <w:sz w:val="28"/>
        </w:rPr>
        <w:t>легок и прост в использовании, интеграции в многомодульный проект;</w:t>
      </w:r>
    </w:p>
    <w:p w:rsidR="008E215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 xml:space="preserve">Язык </w:t>
      </w:r>
      <w:r w:rsidR="008E215E">
        <w:rPr>
          <w:rFonts w:ascii="Times New Roman" w:hAnsi="Times New Roman"/>
          <w:sz w:val="28"/>
        </w:rPr>
        <w:t>ориентирован на решение задач общего направления, то есть не ограничивает возможности реализации СА;</w:t>
      </w:r>
    </w:p>
    <w:p w:rsidR="008E215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Ш</w:t>
      </w:r>
      <w:r w:rsidR="008E215E">
        <w:rPr>
          <w:rFonts w:ascii="Times New Roman" w:hAnsi="Times New Roman"/>
          <w:sz w:val="28"/>
        </w:rPr>
        <w:t>ирокая распространенность и большое количество стандартных и сторонних библиотек, которые могут оптимально упростить и ускорить разработку;</w:t>
      </w:r>
    </w:p>
    <w:p w:rsidR="00756D02" w:rsidRDefault="00CA1A9E"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В</w:t>
      </w:r>
      <w:r w:rsidR="00453116" w:rsidRPr="00CA1A9E">
        <w:rPr>
          <w:rFonts w:ascii="Times New Roman" w:hAnsi="Times New Roman"/>
          <w:sz w:val="28"/>
        </w:rPr>
        <w:t xml:space="preserve">се перечисленные в пункте </w:t>
      </w:r>
      <w:r w:rsidR="00DA6410">
        <w:rPr>
          <w:rFonts w:ascii="Times New Roman" w:hAnsi="Times New Roman"/>
          <w:sz w:val="28"/>
        </w:rPr>
        <w:t xml:space="preserve">2.1 средства </w:t>
      </w:r>
      <w:r w:rsidR="00453116" w:rsidRPr="00CA1A9E">
        <w:rPr>
          <w:rFonts w:ascii="Times New Roman" w:hAnsi="Times New Roman"/>
          <w:sz w:val="28"/>
        </w:rPr>
        <w:t>используют именно его</w:t>
      </w:r>
      <w:r w:rsidR="00756D02">
        <w:rPr>
          <w:rFonts w:ascii="Times New Roman" w:hAnsi="Times New Roman"/>
          <w:sz w:val="28"/>
        </w:rPr>
        <w:t>;</w:t>
      </w:r>
    </w:p>
    <w:p w:rsidR="007757CC" w:rsidRDefault="00756D02"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Структура хранения данных идеально походит под временное хранение информации об анализе текста в течение работы программы</w:t>
      </w:r>
      <w:r w:rsidR="00453116" w:rsidRPr="00CA1A9E">
        <w:rPr>
          <w:rFonts w:ascii="Times New Roman" w:hAnsi="Times New Roman"/>
          <w:sz w:val="28"/>
        </w:rPr>
        <w:t>.</w:t>
      </w:r>
    </w:p>
    <w:p w:rsidR="000B4651" w:rsidRPr="000B4651" w:rsidRDefault="000B4651" w:rsidP="00276D90">
      <w:pPr>
        <w:spacing w:line="360" w:lineRule="auto"/>
        <w:ind w:firstLine="709"/>
        <w:jc w:val="both"/>
        <w:rPr>
          <w:rFonts w:ascii="Times New Roman" w:hAnsi="Times New Roman"/>
          <w:sz w:val="28"/>
        </w:rPr>
      </w:pPr>
      <w:r>
        <w:rPr>
          <w:rFonts w:ascii="Times New Roman" w:hAnsi="Times New Roman"/>
          <w:sz w:val="28"/>
        </w:rPr>
        <w:t xml:space="preserve">Этот ЯП, однако, сложно использовать для параллельных вычислений. Куда лучше для анализа нескольких предложений сразу подходит, например, функциональный ЯП </w:t>
      </w:r>
      <w:r>
        <w:rPr>
          <w:rFonts w:ascii="Times New Roman" w:hAnsi="Times New Roman"/>
          <w:sz w:val="28"/>
          <w:lang w:val="en-US"/>
        </w:rPr>
        <w:t>Golang</w:t>
      </w:r>
      <w:r>
        <w:rPr>
          <w:rFonts w:ascii="Times New Roman" w:hAnsi="Times New Roman"/>
          <w:sz w:val="28"/>
        </w:rPr>
        <w:t xml:space="preserve">, однако используемые сторонние средства не поддерживают этот ЯП. В случае его использования как основного языка разработки потребуется написать дополнительный модуль, который обеспечит взаимодействие кода на </w:t>
      </w:r>
      <w:r>
        <w:rPr>
          <w:rFonts w:ascii="Times New Roman" w:hAnsi="Times New Roman"/>
          <w:sz w:val="28"/>
          <w:lang w:val="en-US"/>
        </w:rPr>
        <w:t>Python</w:t>
      </w:r>
      <w:r w:rsidRPr="000B4651">
        <w:rPr>
          <w:rFonts w:ascii="Times New Roman" w:hAnsi="Times New Roman"/>
          <w:sz w:val="28"/>
        </w:rPr>
        <w:t xml:space="preserve"> 3 </w:t>
      </w:r>
      <w:r>
        <w:rPr>
          <w:rFonts w:ascii="Times New Roman" w:hAnsi="Times New Roman"/>
          <w:sz w:val="28"/>
        </w:rPr>
        <w:t xml:space="preserve">и на </w:t>
      </w:r>
      <w:r>
        <w:rPr>
          <w:rFonts w:ascii="Times New Roman" w:hAnsi="Times New Roman"/>
          <w:sz w:val="28"/>
          <w:lang w:val="en-US"/>
        </w:rPr>
        <w:t>Golang</w:t>
      </w:r>
      <w:r w:rsidRPr="000B4651">
        <w:rPr>
          <w:rFonts w:ascii="Times New Roman" w:hAnsi="Times New Roman"/>
          <w:sz w:val="28"/>
        </w:rPr>
        <w:t>.</w:t>
      </w:r>
    </w:p>
    <w:p w:rsidR="00FD13BF" w:rsidRDefault="00F06FCC" w:rsidP="005C44A3">
      <w:pPr>
        <w:pStyle w:val="2"/>
        <w:spacing w:after="840"/>
        <w:ind w:left="0" w:firstLine="0"/>
      </w:pPr>
      <w:bookmarkStart w:id="16" w:name="_Toc42547850"/>
      <w:r>
        <w:lastRenderedPageBreak/>
        <w:t>Структура программного изделия</w:t>
      </w:r>
      <w:bookmarkEnd w:id="16"/>
      <w:r w:rsidR="00FD13BF" w:rsidRPr="00FD13BF">
        <w:t xml:space="preserve"> </w:t>
      </w:r>
    </w:p>
    <w:p w:rsidR="00FD13BF" w:rsidRDefault="006F14D2" w:rsidP="005C44A3">
      <w:pPr>
        <w:spacing w:line="360" w:lineRule="auto"/>
        <w:ind w:firstLine="709"/>
        <w:jc w:val="both"/>
        <w:rPr>
          <w:rFonts w:ascii="Times New Roman" w:hAnsi="Times New Roman"/>
          <w:sz w:val="28"/>
        </w:rPr>
      </w:pPr>
      <w:r>
        <w:rPr>
          <w:rFonts w:ascii="Times New Roman" w:hAnsi="Times New Roman"/>
          <w:sz w:val="28"/>
        </w:rPr>
        <w:t>Данный программный продукт состоит из трех логически разделенных модулей:</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Морфологический анализатор;</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Синтаксический анализатор;</w:t>
      </w:r>
    </w:p>
    <w:p w:rsidR="00FB466D" w:rsidRDefault="00726997" w:rsidP="00FB466D">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Формирование</w:t>
      </w:r>
      <w:r w:rsidR="006F14D2">
        <w:rPr>
          <w:rFonts w:ascii="Times New Roman" w:hAnsi="Times New Roman"/>
          <w:sz w:val="28"/>
        </w:rPr>
        <w:t xml:space="preserve"> метаграфа</w:t>
      </w:r>
      <w:r w:rsidR="0073435B">
        <w:rPr>
          <w:rFonts w:ascii="Times New Roman" w:hAnsi="Times New Roman"/>
          <w:sz w:val="28"/>
          <w:lang w:val="en-US"/>
        </w:rPr>
        <w:t>.</w:t>
      </w:r>
    </w:p>
    <w:p w:rsidR="00F83CCE" w:rsidRDefault="00F83CCE" w:rsidP="00FB466D">
      <w:pPr>
        <w:spacing w:line="360" w:lineRule="auto"/>
        <w:ind w:firstLine="709"/>
        <w:jc w:val="both"/>
        <w:rPr>
          <w:rFonts w:ascii="Times New Roman" w:hAnsi="Times New Roman"/>
          <w:sz w:val="28"/>
        </w:rPr>
      </w:pPr>
      <w:r w:rsidRPr="00FB466D">
        <w:rPr>
          <w:rFonts w:ascii="Times New Roman" w:hAnsi="Times New Roman"/>
          <w:sz w:val="28"/>
        </w:rPr>
        <w:t xml:space="preserve">Морфологический анализатор </w:t>
      </w:r>
      <w:r w:rsidR="00FB466D" w:rsidRPr="00FB466D">
        <w:rPr>
          <w:rFonts w:ascii="Times New Roman" w:hAnsi="Times New Roman"/>
          <w:sz w:val="28"/>
        </w:rPr>
        <w:t xml:space="preserve">включает в себя фрагментацию текста, основная задача которого состоит в выделении </w:t>
      </w:r>
      <w:r w:rsidR="000D206A">
        <w:rPr>
          <w:rFonts w:ascii="Times New Roman" w:hAnsi="Times New Roman"/>
          <w:sz w:val="28"/>
        </w:rPr>
        <w:t>абзацев в составе текста, предложений в составе абзацев, слов и знаков (лексем) препинания в составе предложения, а также в морфологическом анализе полученных лексем.</w:t>
      </w:r>
      <w:r w:rsidR="00FB466D" w:rsidRPr="00FB466D">
        <w:rPr>
          <w:rFonts w:ascii="Times New Roman" w:hAnsi="Times New Roman"/>
          <w:sz w:val="28"/>
        </w:rPr>
        <w:t xml:space="preserve"> На выходе данного модуля получаются фрагменты, которые готовы для синтаксического анализа.</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В связи с выбранной целью </w:t>
      </w:r>
      <w:r w:rsidR="003E79A3">
        <w:rPr>
          <w:rFonts w:ascii="Times New Roman" w:hAnsi="Times New Roman"/>
          <w:sz w:val="28"/>
        </w:rPr>
        <w:t xml:space="preserve">было </w:t>
      </w:r>
      <w:r w:rsidR="001019D8">
        <w:rPr>
          <w:rFonts w:ascii="Times New Roman" w:hAnsi="Times New Roman"/>
          <w:sz w:val="28"/>
        </w:rPr>
        <w:t>выбран подход</w:t>
      </w:r>
      <w:r w:rsidRPr="00162D55">
        <w:rPr>
          <w:rFonts w:ascii="Times New Roman" w:hAnsi="Times New Roman"/>
          <w:sz w:val="28"/>
        </w:rPr>
        <w:t>, игнорирующ</w:t>
      </w:r>
      <w:r w:rsidR="00600782">
        <w:rPr>
          <w:rFonts w:ascii="Times New Roman" w:hAnsi="Times New Roman"/>
          <w:sz w:val="28"/>
        </w:rPr>
        <w:t>ий</w:t>
      </w:r>
      <w:r w:rsidRPr="00162D55">
        <w:rPr>
          <w:rFonts w:ascii="Times New Roman" w:hAnsi="Times New Roman"/>
          <w:sz w:val="28"/>
        </w:rPr>
        <w:t xml:space="preserve"> так называемый «комбинаторный взрыв». Данная проблема стоит перед всеми синтаксическими анализаторами.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Каждое слово имеет несколько допустимых правилами форм, называемых словоформами. Каждая словоформа имеет одно и несколько вариантов набора морфологических характеристик. Например, слово «её» имеет само по себе более 20 вариантов разбора. Поэтому разбор любого предложения, даже абсолютно правильный с точки зрения правил русского языка, влечёт за собой размножение вариантов разбора предложения (предложение из 7 слов может быть разобрано, например, 10-ю и более разными способами).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Чтобы решить эту проблему существующие системы пытаются использовать внедрение элементов семантического анализатора на синтаксический. Это влечёт за собой многократное возрастание сложности и временной дорого</w:t>
      </w:r>
      <w:r>
        <w:rPr>
          <w:rFonts w:ascii="Times New Roman" w:hAnsi="Times New Roman"/>
          <w:sz w:val="28"/>
        </w:rPr>
        <w:t xml:space="preserve">визны создания анализатора, </w:t>
      </w:r>
      <w:r w:rsidRPr="00162D55">
        <w:rPr>
          <w:rFonts w:ascii="Times New Roman" w:hAnsi="Times New Roman"/>
          <w:sz w:val="28"/>
        </w:rPr>
        <w:t xml:space="preserve">нивелирование разницы между </w:t>
      </w:r>
      <w:r w:rsidRPr="00162D55">
        <w:rPr>
          <w:rFonts w:ascii="Times New Roman" w:hAnsi="Times New Roman"/>
          <w:sz w:val="28"/>
        </w:rPr>
        <w:lastRenderedPageBreak/>
        <w:t xml:space="preserve">этими двумя этапами разбора. В данном проекте используется другая схема: </w:t>
      </w:r>
      <w:r>
        <w:rPr>
          <w:rFonts w:ascii="Times New Roman" w:hAnsi="Times New Roman"/>
          <w:sz w:val="28"/>
        </w:rPr>
        <w:t>морфология</w:t>
      </w:r>
      <w:r w:rsidRPr="00162D55">
        <w:rPr>
          <w:rFonts w:ascii="Times New Roman" w:hAnsi="Times New Roman"/>
          <w:sz w:val="28"/>
        </w:rPr>
        <w:t>, синтаксис, семантика и прагматика текста полностью разделяется.</w:t>
      </w:r>
    </w:p>
    <w:p w:rsidR="009D35AE"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Это позволяет не только абстрагировать конкретный уровень от проблем другого, но и сосредоточиться на тонкостях проблем конкретного уровня. Например, все мы знаем, что предлоги не имеют морфологических характеристик, которые позволяют использовать их в сочетании с другими словами. Однако, мы все знаем, что, например, предлог «по» употребляется только со словами в дательном падеже. Таким образом, «обработка предлогов» позволит сократить количество вариантов морфологического разбора слов в 2-3 раза, а для неизменяемых слов (например, «пальто») ровно в 6 раз. Этот этап может предшествовать синтаксическому этапу, этапу поиска союзов предложения и грамматической основы.</w:t>
      </w:r>
    </w:p>
    <w:p w:rsidR="00162D55" w:rsidRPr="00162D55" w:rsidRDefault="00AB104F" w:rsidP="00162D55">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w:t>
      </w:r>
      <w:r w:rsidR="003906C9">
        <w:rPr>
          <w:rFonts w:ascii="Times New Roman" w:hAnsi="Times New Roman"/>
          <w:sz w:val="28"/>
        </w:rPr>
        <w:t xml:space="preserve"> анализ</w:t>
      </w:r>
      <w:r>
        <w:rPr>
          <w:rFonts w:ascii="Times New Roman" w:hAnsi="Times New Roman"/>
          <w:sz w:val="28"/>
        </w:rPr>
        <w:t>а, который</w:t>
      </w:r>
      <w:r w:rsidR="003906C9">
        <w:rPr>
          <w:rFonts w:ascii="Times New Roman" w:hAnsi="Times New Roman"/>
          <w:sz w:val="28"/>
        </w:rPr>
        <w:t xml:space="preserve"> проходит в </w:t>
      </w:r>
      <w:r w:rsidR="00877E7F">
        <w:rPr>
          <w:rFonts w:ascii="Times New Roman" w:hAnsi="Times New Roman"/>
          <w:sz w:val="28"/>
        </w:rPr>
        <w:t>два этапа</w:t>
      </w:r>
      <w:r w:rsidR="00166400">
        <w:rPr>
          <w:rFonts w:ascii="Times New Roman" w:hAnsi="Times New Roman"/>
          <w:sz w:val="28"/>
        </w:rPr>
        <w:t xml:space="preserve"> (п</w:t>
      </w:r>
      <w:r w:rsidR="00D90D89">
        <w:rPr>
          <w:rFonts w:ascii="Times New Roman" w:hAnsi="Times New Roman"/>
          <w:sz w:val="28"/>
        </w:rPr>
        <w:t>одробное описание в пункте 2.7.2</w:t>
      </w:r>
      <w:r w:rsidR="00166400">
        <w:rPr>
          <w:rFonts w:ascii="Times New Roman" w:hAnsi="Times New Roman"/>
          <w:sz w:val="28"/>
        </w:rPr>
        <w:t>)</w:t>
      </w:r>
      <w:r w:rsidR="003906C9">
        <w:rPr>
          <w:rFonts w:ascii="Times New Roman" w:hAnsi="Times New Roman"/>
          <w:sz w:val="28"/>
        </w:rPr>
        <w:t>:</w:t>
      </w:r>
    </w:p>
    <w:p w:rsidR="00162D55" w:rsidRPr="004854AE" w:rsidRDefault="005E0517" w:rsidP="004854AE">
      <w:pPr>
        <w:pStyle w:val="a3"/>
        <w:numPr>
          <w:ilvl w:val="0"/>
          <w:numId w:val="29"/>
        </w:numPr>
        <w:spacing w:line="360" w:lineRule="auto"/>
        <w:ind w:left="1418" w:hanging="709"/>
        <w:jc w:val="both"/>
        <w:rPr>
          <w:rFonts w:ascii="Times New Roman" w:hAnsi="Times New Roman"/>
          <w:sz w:val="28"/>
        </w:rPr>
      </w:pPr>
      <w:r w:rsidRPr="005E0517">
        <w:rPr>
          <w:rFonts w:ascii="Times New Roman" w:hAnsi="Times New Roman"/>
          <w:sz w:val="28"/>
        </w:rPr>
        <w:t>П</w:t>
      </w:r>
      <w:r w:rsidR="00162D55" w:rsidRPr="005E0517">
        <w:rPr>
          <w:rFonts w:ascii="Times New Roman" w:hAnsi="Times New Roman"/>
          <w:sz w:val="28"/>
        </w:rPr>
        <w:t>роизв</w:t>
      </w:r>
      <w:r w:rsidR="00600782" w:rsidRPr="005E0517">
        <w:rPr>
          <w:rFonts w:ascii="Times New Roman" w:hAnsi="Times New Roman"/>
          <w:sz w:val="28"/>
        </w:rPr>
        <w:t>одится</w:t>
      </w:r>
      <w:r w:rsidR="00162D55" w:rsidRPr="005E0517">
        <w:rPr>
          <w:rFonts w:ascii="Times New Roman" w:hAnsi="Times New Roman"/>
          <w:sz w:val="28"/>
        </w:rPr>
        <w:t xml:space="preserve"> разделение </w:t>
      </w:r>
      <w:r w:rsidR="003906C9" w:rsidRPr="005E0517">
        <w:rPr>
          <w:rFonts w:ascii="Times New Roman" w:hAnsi="Times New Roman"/>
          <w:sz w:val="28"/>
        </w:rPr>
        <w:t>сложных предложений на простые</w:t>
      </w:r>
      <w:r w:rsidR="00877E7F">
        <w:rPr>
          <w:rFonts w:ascii="Times New Roman" w:hAnsi="Times New Roman"/>
          <w:sz w:val="28"/>
        </w:rPr>
        <w:t>;</w:t>
      </w:r>
    </w:p>
    <w:p w:rsidR="000B60BA" w:rsidRDefault="00162D55" w:rsidP="00877E7F">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sidR="00647893">
        <w:rPr>
          <w:rFonts w:ascii="Times New Roman" w:hAnsi="Times New Roman"/>
          <w:sz w:val="28"/>
        </w:rPr>
        <w:t xml:space="preserve"> данной части</w:t>
      </w:r>
      <w:r w:rsidR="0027248B">
        <w:rPr>
          <w:rFonts w:ascii="Times New Roman" w:hAnsi="Times New Roman"/>
          <w:sz w:val="28"/>
        </w:rPr>
        <w:t>, с учётом приоритета правил и т.д.</w:t>
      </w:r>
      <w:r w:rsidR="00877E7F">
        <w:rPr>
          <w:rFonts w:ascii="Times New Roman" w:hAnsi="Times New Roman"/>
          <w:sz w:val="28"/>
        </w:rPr>
        <w:t>;</w:t>
      </w:r>
    </w:p>
    <w:p w:rsidR="00162D55" w:rsidRPr="000B60BA" w:rsidRDefault="00162D55" w:rsidP="000B60BA">
      <w:pPr>
        <w:spacing w:line="360" w:lineRule="auto"/>
        <w:ind w:firstLine="709"/>
        <w:jc w:val="both"/>
        <w:rPr>
          <w:rFonts w:ascii="Times New Roman" w:hAnsi="Times New Roman"/>
          <w:sz w:val="28"/>
        </w:rPr>
      </w:pPr>
      <w:r w:rsidRPr="000B60BA">
        <w:rPr>
          <w:rFonts w:ascii="Times New Roman" w:hAnsi="Times New Roman"/>
          <w:sz w:val="28"/>
        </w:rPr>
        <w:t>Результат анализа</w:t>
      </w:r>
      <w:r w:rsidR="0053013A" w:rsidRPr="000B60BA">
        <w:rPr>
          <w:rFonts w:ascii="Times New Roman" w:hAnsi="Times New Roman"/>
          <w:sz w:val="28"/>
        </w:rPr>
        <w:t xml:space="preserve"> предложения</w:t>
      </w:r>
      <w:r w:rsidRPr="000B60BA">
        <w:rPr>
          <w:rFonts w:ascii="Times New Roman" w:hAnsi="Times New Roman"/>
          <w:sz w:val="28"/>
        </w:rPr>
        <w:t xml:space="preserve"> </w:t>
      </w:r>
      <w:r w:rsidR="000B60BA">
        <w:rPr>
          <w:rFonts w:ascii="Times New Roman" w:hAnsi="Times New Roman"/>
          <w:sz w:val="28"/>
        </w:rPr>
        <w:t>сохраняется</w:t>
      </w:r>
      <w:r w:rsidRPr="000B60BA">
        <w:rPr>
          <w:rFonts w:ascii="Times New Roman" w:hAnsi="Times New Roman"/>
          <w:sz w:val="28"/>
        </w:rPr>
        <w:t xml:space="preserve"> в объекте метаграфа, исходя из следующих представлений</w:t>
      </w:r>
      <w:r w:rsidR="00166400" w:rsidRPr="000B60BA">
        <w:rPr>
          <w:rFonts w:ascii="Times New Roman" w:hAnsi="Times New Roman"/>
          <w:sz w:val="28"/>
        </w:rPr>
        <w:t xml:space="preserve"> (подробное описание </w:t>
      </w:r>
      <w:r w:rsidR="000B60BA">
        <w:rPr>
          <w:rFonts w:ascii="Times New Roman" w:hAnsi="Times New Roman"/>
          <w:sz w:val="28"/>
        </w:rPr>
        <w:t>в пункте 2.7.3</w:t>
      </w:r>
      <w:r w:rsidR="00166400" w:rsidRPr="000B60BA">
        <w:rPr>
          <w:rFonts w:ascii="Times New Roman" w:hAnsi="Times New Roman"/>
          <w:sz w:val="28"/>
        </w:rPr>
        <w:t>)</w:t>
      </w:r>
      <w:r w:rsidRPr="000B60BA">
        <w:rPr>
          <w:rFonts w:ascii="Times New Roman" w:hAnsi="Times New Roman"/>
          <w:sz w:val="28"/>
        </w:rPr>
        <w:t>:</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Одно</w:t>
      </w:r>
      <w:r w:rsidR="00260A79">
        <w:rPr>
          <w:rFonts w:ascii="Times New Roman" w:hAnsi="Times New Roman"/>
          <w:sz w:val="28"/>
        </w:rPr>
        <w:t xml:space="preserve"> предложение –</w:t>
      </w:r>
      <w:r w:rsidR="0053013A">
        <w:rPr>
          <w:rFonts w:ascii="Times New Roman" w:hAnsi="Times New Roman"/>
          <w:sz w:val="28"/>
        </w:rPr>
        <w:t xml:space="preserve"> один</w:t>
      </w:r>
      <w:r w:rsidR="00162D55" w:rsidRPr="00162D55">
        <w:rPr>
          <w:rFonts w:ascii="Times New Roman" w:hAnsi="Times New Roman"/>
          <w:sz w:val="28"/>
        </w:rPr>
        <w:t xml:space="preserve"> метаграф;</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Одна</w:t>
      </w:r>
      <w:r w:rsidR="00260A79" w:rsidRPr="002B473C">
        <w:rPr>
          <w:rFonts w:ascii="Times New Roman" w:hAnsi="Times New Roman"/>
          <w:sz w:val="28"/>
        </w:rPr>
        <w:t xml:space="preserve"> часть – </w:t>
      </w:r>
      <w:r w:rsidR="00162D55" w:rsidRPr="002B473C">
        <w:rPr>
          <w:rFonts w:ascii="Times New Roman" w:hAnsi="Times New Roman"/>
          <w:sz w:val="28"/>
        </w:rPr>
        <w:t>одна метавершина;</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Одно</w:t>
      </w:r>
      <w:r w:rsidR="00260A79" w:rsidRPr="002B473C">
        <w:rPr>
          <w:rFonts w:ascii="Times New Roman" w:hAnsi="Times New Roman"/>
          <w:sz w:val="28"/>
        </w:rPr>
        <w:t xml:space="preserve"> слово – </w:t>
      </w:r>
      <w:r w:rsidR="00162D55" w:rsidRPr="002B473C">
        <w:rPr>
          <w:rFonts w:ascii="Times New Roman" w:hAnsi="Times New Roman"/>
          <w:sz w:val="28"/>
        </w:rPr>
        <w:t>одна вершина;</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Одна</w:t>
      </w:r>
      <w:r w:rsidR="00162D55" w:rsidRPr="002B473C">
        <w:rPr>
          <w:rFonts w:ascii="Times New Roman" w:hAnsi="Times New Roman"/>
          <w:sz w:val="28"/>
        </w:rPr>
        <w:t xml:space="preserve"> связь простых п</w:t>
      </w:r>
      <w:r w:rsidR="00260A79" w:rsidRPr="002B473C">
        <w:rPr>
          <w:rFonts w:ascii="Times New Roman" w:hAnsi="Times New Roman"/>
          <w:sz w:val="28"/>
        </w:rPr>
        <w:t>редложений в составе сложного –</w:t>
      </w:r>
      <w:r>
        <w:rPr>
          <w:rFonts w:ascii="Times New Roman" w:hAnsi="Times New Roman"/>
          <w:sz w:val="28"/>
        </w:rPr>
        <w:t xml:space="preserve"> одно </w:t>
      </w:r>
      <w:r w:rsidR="002B473C">
        <w:rPr>
          <w:rFonts w:ascii="Times New Roman" w:hAnsi="Times New Roman"/>
          <w:sz w:val="28"/>
        </w:rPr>
        <w:t>ребро метаграфа;</w:t>
      </w:r>
    </w:p>
    <w:p w:rsidR="00FD13BF" w:rsidRDefault="001F7668" w:rsidP="00B9340F">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lastRenderedPageBreak/>
        <w:t>Одна</w:t>
      </w:r>
      <w:r w:rsidR="00260A79" w:rsidRPr="002B473C">
        <w:rPr>
          <w:rFonts w:ascii="Times New Roman" w:hAnsi="Times New Roman"/>
          <w:sz w:val="28"/>
        </w:rPr>
        <w:t xml:space="preserve"> связь между 2-мя словами – </w:t>
      </w:r>
      <w:r w:rsidR="00E01821" w:rsidRPr="002B473C">
        <w:rPr>
          <w:rFonts w:ascii="Times New Roman" w:hAnsi="Times New Roman"/>
          <w:sz w:val="28"/>
        </w:rPr>
        <w:t>одно</w:t>
      </w:r>
      <w:r w:rsidR="00162D55" w:rsidRPr="002B473C">
        <w:rPr>
          <w:rFonts w:ascii="Times New Roman" w:hAnsi="Times New Roman"/>
          <w:sz w:val="28"/>
        </w:rPr>
        <w:t xml:space="preserve"> ребро метавершины.</w:t>
      </w:r>
    </w:p>
    <w:p w:rsidR="00DE402D" w:rsidRPr="00A45EA3" w:rsidRDefault="00DE402D" w:rsidP="00A45EA3">
      <w:pPr>
        <w:spacing w:line="360" w:lineRule="auto"/>
        <w:jc w:val="both"/>
        <w:rPr>
          <w:rFonts w:ascii="Times New Roman" w:hAnsi="Times New Roman"/>
          <w:sz w:val="28"/>
        </w:rPr>
      </w:pPr>
    </w:p>
    <w:p w:rsidR="00FD13BF" w:rsidRDefault="00F06FCC" w:rsidP="005C44A3">
      <w:pPr>
        <w:pStyle w:val="2"/>
        <w:spacing w:after="840"/>
        <w:ind w:left="0" w:firstLine="0"/>
      </w:pPr>
      <w:bookmarkStart w:id="17" w:name="_Toc42547851"/>
      <w:r>
        <w:t>Проектирование структуры правил</w:t>
      </w:r>
      <w:bookmarkEnd w:id="17"/>
      <w:r w:rsidR="00FD13BF" w:rsidRPr="00FD13BF">
        <w:t xml:space="preserve"> </w:t>
      </w:r>
    </w:p>
    <w:p w:rsidR="00A347C7" w:rsidRDefault="00611B49" w:rsidP="005C44A3">
      <w:pPr>
        <w:spacing w:line="360" w:lineRule="auto"/>
        <w:ind w:firstLine="709"/>
        <w:jc w:val="both"/>
        <w:rPr>
          <w:rFonts w:ascii="Times New Roman" w:hAnsi="Times New Roman"/>
          <w:sz w:val="28"/>
        </w:rPr>
      </w:pPr>
      <w:r>
        <w:rPr>
          <w:rFonts w:ascii="Times New Roman" w:hAnsi="Times New Roman"/>
          <w:sz w:val="28"/>
        </w:rPr>
        <w:t xml:space="preserve">В связи с выбранным методом синтаксического анализа, правила должны определять взаимодействие двух синтаксических групп. </w:t>
      </w:r>
      <w:r w:rsidR="0027248B">
        <w:rPr>
          <w:rFonts w:ascii="Times New Roman" w:hAnsi="Times New Roman"/>
          <w:sz w:val="28"/>
        </w:rPr>
        <w:t>Так как алгоритм анализа можно охарактеризовать как восходящий, каждое правило имеет приоритет применения</w:t>
      </w:r>
      <w:r w:rsidR="00144D44">
        <w:rPr>
          <w:rFonts w:ascii="Times New Roman" w:hAnsi="Times New Roman"/>
          <w:sz w:val="28"/>
        </w:rPr>
        <w:t>. Правила хранятся в БД, схема ко</w:t>
      </w:r>
      <w:r w:rsidR="00A347C7">
        <w:rPr>
          <w:rFonts w:ascii="Times New Roman" w:hAnsi="Times New Roman"/>
          <w:sz w:val="28"/>
        </w:rPr>
        <w:t>торой описывается в пункте 2.6.</w:t>
      </w:r>
    </w:p>
    <w:p w:rsidR="00FD13BF" w:rsidRDefault="00144D44" w:rsidP="005C44A3">
      <w:pPr>
        <w:spacing w:line="360" w:lineRule="auto"/>
        <w:ind w:firstLine="709"/>
        <w:jc w:val="both"/>
        <w:rPr>
          <w:rFonts w:ascii="Times New Roman" w:hAnsi="Times New Roman"/>
          <w:sz w:val="28"/>
        </w:rPr>
      </w:pPr>
      <w:r>
        <w:rPr>
          <w:rFonts w:ascii="Times New Roman" w:hAnsi="Times New Roman"/>
          <w:sz w:val="28"/>
        </w:rPr>
        <w:t>Для работы правил необходима информация о двух СГ, составляющих объекты применения правила, о том, какая из двух СГ</w:t>
      </w:r>
      <w:r w:rsidRPr="002B473C">
        <w:rPr>
          <w:rFonts w:ascii="Times New Roman" w:hAnsi="Times New Roman"/>
          <w:sz w:val="28"/>
        </w:rPr>
        <w:t xml:space="preserve"> –</w:t>
      </w:r>
      <w:r>
        <w:rPr>
          <w:rFonts w:ascii="Times New Roman" w:hAnsi="Times New Roman"/>
          <w:sz w:val="28"/>
        </w:rPr>
        <w:t xml:space="preserve"> главная, а какая</w:t>
      </w:r>
      <w:r w:rsidRPr="002B473C">
        <w:rPr>
          <w:rFonts w:ascii="Times New Roman" w:hAnsi="Times New Roman"/>
          <w:sz w:val="28"/>
        </w:rPr>
        <w:t xml:space="preserve"> –</w:t>
      </w:r>
      <w:r>
        <w:rPr>
          <w:rFonts w:ascii="Times New Roman" w:hAnsi="Times New Roman"/>
          <w:sz w:val="28"/>
        </w:rPr>
        <w:t xml:space="preserve"> подчиненная.</w:t>
      </w:r>
      <w:r w:rsidR="00A347C7">
        <w:rPr>
          <w:rFonts w:ascii="Times New Roman" w:hAnsi="Times New Roman"/>
          <w:sz w:val="28"/>
        </w:rPr>
        <w:t xml:space="preserve"> Также необходима информация о самом приоритете правила и о флагах согласования двух СГ по роду, числу и падежу.</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Основной задачей в процессе изучения предметной области являетс</w:t>
      </w:r>
      <w:r w:rsidR="00F62D21">
        <w:rPr>
          <w:rFonts w:ascii="Times New Roman" w:hAnsi="Times New Roman"/>
          <w:sz w:val="28"/>
        </w:rPr>
        <w:t xml:space="preserve">я </w:t>
      </w:r>
      <w:r w:rsidRPr="00B67776">
        <w:rPr>
          <w:rFonts w:ascii="Times New Roman" w:hAnsi="Times New Roman"/>
          <w:sz w:val="28"/>
        </w:rPr>
        <w:t>выявления зависимостей и закономерностей формирования синтаксических</w:t>
      </w:r>
      <w:r w:rsidR="00F62D21">
        <w:rPr>
          <w:rFonts w:ascii="Times New Roman" w:hAnsi="Times New Roman"/>
          <w:sz w:val="28"/>
        </w:rPr>
        <w:t xml:space="preserve"> конструкций.</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В основе синтаксического анализа </w:t>
      </w:r>
      <w:r w:rsidR="00F62D21">
        <w:rPr>
          <w:rFonts w:ascii="Times New Roman" w:hAnsi="Times New Roman"/>
          <w:sz w:val="28"/>
        </w:rPr>
        <w:t xml:space="preserve">выбранного подхода лежит построение синтаксических </w:t>
      </w:r>
      <w:r w:rsidRPr="00B67776">
        <w:rPr>
          <w:rFonts w:ascii="Times New Roman" w:hAnsi="Times New Roman"/>
          <w:sz w:val="28"/>
        </w:rPr>
        <w:t xml:space="preserve">групп на одном морфологическом </w:t>
      </w:r>
      <w:r w:rsidR="00F62D21">
        <w:rPr>
          <w:rFonts w:ascii="Times New Roman" w:hAnsi="Times New Roman"/>
          <w:sz w:val="28"/>
        </w:rPr>
        <w:t>варианте разбора части предложения. Частью</w:t>
      </w:r>
      <w:r w:rsidRPr="00B67776">
        <w:rPr>
          <w:rFonts w:ascii="Times New Roman" w:hAnsi="Times New Roman"/>
          <w:sz w:val="28"/>
        </w:rPr>
        <w:t xml:space="preserve"> называется простое предложение, которое содержит только одну</w:t>
      </w:r>
      <w:r w:rsidR="00F62D21">
        <w:rPr>
          <w:rFonts w:ascii="Times New Roman" w:hAnsi="Times New Roman"/>
          <w:sz w:val="28"/>
        </w:rPr>
        <w:t xml:space="preserve"> </w:t>
      </w:r>
      <w:r w:rsidRPr="00B67776">
        <w:rPr>
          <w:rFonts w:ascii="Times New Roman" w:hAnsi="Times New Roman"/>
          <w:sz w:val="28"/>
        </w:rPr>
        <w:t>грамматическую основу. Перед непосредственно анализом одного фрагмента</w:t>
      </w:r>
      <w:r w:rsidR="00F62D21">
        <w:rPr>
          <w:rFonts w:ascii="Times New Roman" w:hAnsi="Times New Roman"/>
          <w:sz w:val="28"/>
        </w:rPr>
        <w:t xml:space="preserve"> </w:t>
      </w:r>
      <w:r w:rsidRPr="00B67776">
        <w:rPr>
          <w:rFonts w:ascii="Times New Roman" w:hAnsi="Times New Roman"/>
          <w:sz w:val="28"/>
        </w:rPr>
        <w:t>производится фрагментация с</w:t>
      </w:r>
      <w:r w:rsidR="00F62D21">
        <w:rPr>
          <w:rFonts w:ascii="Times New Roman" w:hAnsi="Times New Roman"/>
          <w:sz w:val="28"/>
        </w:rPr>
        <w:t>ложного предложения на простые.</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Существует дв</w:t>
      </w:r>
      <w:r w:rsidR="00F62D21">
        <w:rPr>
          <w:rFonts w:ascii="Times New Roman" w:hAnsi="Times New Roman"/>
          <w:sz w:val="28"/>
        </w:rPr>
        <w:t>а типа синтаксического анализа:</w:t>
      </w:r>
    </w:p>
    <w:p w:rsidR="00F62D21" w:rsidRDefault="00B67776" w:rsidP="00F62D21">
      <w:pPr>
        <w:pStyle w:val="a3"/>
        <w:numPr>
          <w:ilvl w:val="0"/>
          <w:numId w:val="31"/>
        </w:numPr>
        <w:spacing w:line="360" w:lineRule="auto"/>
        <w:ind w:left="0" w:firstLine="709"/>
        <w:jc w:val="both"/>
        <w:rPr>
          <w:rFonts w:ascii="Times New Roman" w:hAnsi="Times New Roman"/>
          <w:sz w:val="28"/>
        </w:rPr>
      </w:pPr>
      <w:r w:rsidRPr="00F62D21">
        <w:rPr>
          <w:rFonts w:ascii="Times New Roman" w:hAnsi="Times New Roman"/>
          <w:sz w:val="28"/>
        </w:rPr>
        <w:t>Нисходящий синтаксический анализ. При нисходящем анализе</w:t>
      </w:r>
      <w:r w:rsidR="00F62D21">
        <w:rPr>
          <w:rFonts w:ascii="Times New Roman" w:hAnsi="Times New Roman"/>
          <w:sz w:val="28"/>
        </w:rPr>
        <w:t xml:space="preserve"> </w:t>
      </w:r>
      <w:r w:rsidRPr="00F62D21">
        <w:rPr>
          <w:rFonts w:ascii="Times New Roman" w:hAnsi="Times New Roman"/>
          <w:sz w:val="28"/>
        </w:rPr>
        <w:t>делается предположение о строении предложения и проверяется путем</w:t>
      </w:r>
      <w:r w:rsidR="00F62D21">
        <w:rPr>
          <w:rFonts w:ascii="Times New Roman" w:hAnsi="Times New Roman"/>
          <w:sz w:val="28"/>
        </w:rPr>
        <w:t xml:space="preserve"> </w:t>
      </w:r>
      <w:r w:rsidRPr="00F62D21">
        <w:rPr>
          <w:rFonts w:ascii="Times New Roman" w:hAnsi="Times New Roman"/>
          <w:sz w:val="28"/>
        </w:rPr>
        <w:t>сравнения с исходным. Таким образом, движение идет от корня к листьям.</w:t>
      </w:r>
    </w:p>
    <w:p w:rsidR="00F62D21" w:rsidRDefault="00B67776" w:rsidP="00F62D21">
      <w:pPr>
        <w:pStyle w:val="a3"/>
        <w:numPr>
          <w:ilvl w:val="0"/>
          <w:numId w:val="31"/>
        </w:numPr>
        <w:spacing w:line="360" w:lineRule="auto"/>
        <w:ind w:left="0" w:firstLine="709"/>
        <w:jc w:val="both"/>
        <w:rPr>
          <w:rFonts w:ascii="Times New Roman" w:hAnsi="Times New Roman"/>
          <w:sz w:val="28"/>
        </w:rPr>
      </w:pPr>
      <w:r w:rsidRPr="00F62D21">
        <w:rPr>
          <w:rFonts w:ascii="Times New Roman" w:hAnsi="Times New Roman"/>
          <w:sz w:val="28"/>
        </w:rPr>
        <w:lastRenderedPageBreak/>
        <w:t>Восходящий синтаксический анализ. При восходящем синтаксическом</w:t>
      </w:r>
      <w:r w:rsidR="00F62D21">
        <w:rPr>
          <w:rFonts w:ascii="Times New Roman" w:hAnsi="Times New Roman"/>
          <w:sz w:val="28"/>
        </w:rPr>
        <w:t xml:space="preserve"> </w:t>
      </w:r>
      <w:r w:rsidRPr="00F62D21">
        <w:rPr>
          <w:rFonts w:ascii="Times New Roman" w:hAnsi="Times New Roman"/>
          <w:sz w:val="28"/>
        </w:rPr>
        <w:t>анализе с помощью набора правил единицы предложения объединяются в</w:t>
      </w:r>
      <w:r w:rsidR="00F62D21">
        <w:rPr>
          <w:rFonts w:ascii="Times New Roman" w:hAnsi="Times New Roman"/>
          <w:sz w:val="28"/>
        </w:rPr>
        <w:t xml:space="preserve"> </w:t>
      </w:r>
      <w:r w:rsidRPr="00F62D21">
        <w:rPr>
          <w:rFonts w:ascii="Times New Roman" w:hAnsi="Times New Roman"/>
          <w:sz w:val="28"/>
        </w:rPr>
        <w:t>группы, пока в предложении не останется одна группа, которая будет</w:t>
      </w:r>
      <w:r w:rsidR="00F62D21">
        <w:rPr>
          <w:rFonts w:ascii="Times New Roman" w:hAnsi="Times New Roman"/>
          <w:sz w:val="28"/>
        </w:rPr>
        <w:t xml:space="preserve"> </w:t>
      </w:r>
      <w:r w:rsidRPr="00F62D21">
        <w:rPr>
          <w:rFonts w:ascii="Times New Roman" w:hAnsi="Times New Roman"/>
          <w:sz w:val="28"/>
        </w:rPr>
        <w:t>соответствовать корню – грамматической основе.</w:t>
      </w:r>
    </w:p>
    <w:p w:rsidR="00F62D21" w:rsidRDefault="00B67776" w:rsidP="00F62D21">
      <w:pPr>
        <w:spacing w:line="360" w:lineRule="auto"/>
        <w:ind w:firstLine="709"/>
        <w:jc w:val="both"/>
        <w:rPr>
          <w:rFonts w:ascii="Times New Roman" w:hAnsi="Times New Roman"/>
          <w:sz w:val="28"/>
        </w:rPr>
      </w:pPr>
      <w:r w:rsidRPr="00F62D21">
        <w:rPr>
          <w:rFonts w:ascii="Times New Roman" w:hAnsi="Times New Roman"/>
          <w:sz w:val="28"/>
        </w:rPr>
        <w:t>Для того, чтобы унифицировать применение различных правил</w:t>
      </w:r>
      <w:r w:rsidR="00F62D21">
        <w:rPr>
          <w:rFonts w:ascii="Times New Roman" w:hAnsi="Times New Roman"/>
          <w:sz w:val="28"/>
        </w:rPr>
        <w:t xml:space="preserve"> </w:t>
      </w:r>
      <w:r w:rsidRPr="00B67776">
        <w:rPr>
          <w:rFonts w:ascii="Times New Roman" w:hAnsi="Times New Roman"/>
          <w:sz w:val="28"/>
        </w:rPr>
        <w:t>необходимо заранее разработать структуру, которая будет учитывать</w:t>
      </w:r>
      <w:r w:rsidR="00F62D21">
        <w:rPr>
          <w:rFonts w:ascii="Times New Roman" w:hAnsi="Times New Roman"/>
          <w:sz w:val="28"/>
        </w:rPr>
        <w:t xml:space="preserve"> все </w:t>
      </w:r>
      <w:r w:rsidRPr="00B67776">
        <w:rPr>
          <w:rFonts w:ascii="Times New Roman" w:hAnsi="Times New Roman"/>
          <w:sz w:val="28"/>
        </w:rPr>
        <w:t>возможные варианты и разработ</w:t>
      </w:r>
      <w:r w:rsidR="00F62D21">
        <w:rPr>
          <w:rFonts w:ascii="Times New Roman" w:hAnsi="Times New Roman"/>
          <w:sz w:val="28"/>
        </w:rPr>
        <w:t xml:space="preserve">ать алгоритм применения правил, </w:t>
      </w:r>
      <w:r w:rsidRPr="00B67776">
        <w:rPr>
          <w:rFonts w:ascii="Times New Roman" w:hAnsi="Times New Roman"/>
          <w:sz w:val="28"/>
        </w:rPr>
        <w:t>со</w:t>
      </w:r>
      <w:r w:rsidR="00F62D21">
        <w:rPr>
          <w:rFonts w:ascii="Times New Roman" w:hAnsi="Times New Roman"/>
          <w:sz w:val="28"/>
        </w:rPr>
        <w:t xml:space="preserve">ответствующих данной структуре. </w:t>
      </w:r>
      <w:r w:rsidRPr="00B67776">
        <w:rPr>
          <w:rFonts w:ascii="Times New Roman" w:hAnsi="Times New Roman"/>
          <w:sz w:val="28"/>
        </w:rPr>
        <w:t xml:space="preserve">Слово </w:t>
      </w:r>
      <w:r w:rsidR="00F62D21">
        <w:rPr>
          <w:rFonts w:ascii="Times New Roman" w:hAnsi="Times New Roman"/>
          <w:sz w:val="28"/>
        </w:rPr>
        <w:t>рассматривается исключительно как СГ, и не важно, сколько слов она подчинила и подчинила ли</w:t>
      </w:r>
      <w:r w:rsidRPr="00B67776">
        <w:rPr>
          <w:rFonts w:ascii="Times New Roman" w:hAnsi="Times New Roman"/>
          <w:sz w:val="28"/>
        </w:rPr>
        <w:t xml:space="preserve">. </w:t>
      </w:r>
      <w:r w:rsidR="00F62D21">
        <w:rPr>
          <w:rFonts w:ascii="Times New Roman" w:hAnsi="Times New Roman"/>
          <w:sz w:val="28"/>
        </w:rPr>
        <w:t xml:space="preserve">Каждое словосочетание (СГ) выполняет </w:t>
      </w:r>
      <w:r w:rsidRPr="00B67776">
        <w:rPr>
          <w:rFonts w:ascii="Times New Roman" w:hAnsi="Times New Roman"/>
          <w:sz w:val="28"/>
        </w:rPr>
        <w:t>определенную синтаксическую функцию, которая определяется главным</w:t>
      </w:r>
      <w:r w:rsidR="00F62D21">
        <w:rPr>
          <w:rFonts w:ascii="Times New Roman" w:hAnsi="Times New Roman"/>
          <w:sz w:val="28"/>
        </w:rPr>
        <w:t xml:space="preserve"> </w:t>
      </w:r>
      <w:r w:rsidRPr="00B67776">
        <w:rPr>
          <w:rFonts w:ascii="Times New Roman" w:hAnsi="Times New Roman"/>
          <w:sz w:val="28"/>
        </w:rPr>
        <w:t>словом в данном словосочетании. Словосочетания могут объединятся в более</w:t>
      </w:r>
      <w:r w:rsidR="00F62D21">
        <w:rPr>
          <w:rFonts w:ascii="Times New Roman" w:hAnsi="Times New Roman"/>
          <w:sz w:val="28"/>
        </w:rPr>
        <w:t xml:space="preserve"> </w:t>
      </w:r>
      <w:r w:rsidRPr="00B67776">
        <w:rPr>
          <w:rFonts w:ascii="Times New Roman" w:hAnsi="Times New Roman"/>
          <w:sz w:val="28"/>
        </w:rPr>
        <w:t>крупные, сохраняя роль</w:t>
      </w:r>
      <w:r w:rsidR="00F62D21">
        <w:rPr>
          <w:rFonts w:ascii="Times New Roman" w:hAnsi="Times New Roman"/>
          <w:sz w:val="28"/>
        </w:rPr>
        <w:t xml:space="preserve"> главного или приобретая новую.</w:t>
      </w:r>
    </w:p>
    <w:p w:rsidR="00F62D21" w:rsidRDefault="00F62D21" w:rsidP="00F62D21">
      <w:pPr>
        <w:spacing w:line="360" w:lineRule="auto"/>
        <w:ind w:firstLine="709"/>
        <w:jc w:val="both"/>
        <w:rPr>
          <w:rFonts w:ascii="Times New Roman" w:hAnsi="Times New Roman"/>
          <w:sz w:val="28"/>
        </w:rPr>
      </w:pPr>
      <w:r>
        <w:rPr>
          <w:rFonts w:ascii="Times New Roman" w:hAnsi="Times New Roman"/>
          <w:sz w:val="28"/>
        </w:rPr>
        <w:t xml:space="preserve">Синтаксическая группа (СГ) может обладать </w:t>
      </w:r>
      <w:r w:rsidR="00B67776" w:rsidRPr="00B67776">
        <w:rPr>
          <w:rFonts w:ascii="Times New Roman" w:hAnsi="Times New Roman"/>
          <w:sz w:val="28"/>
        </w:rPr>
        <w:t xml:space="preserve">синтаксической ролью, также в </w:t>
      </w:r>
      <w:r>
        <w:rPr>
          <w:rFonts w:ascii="Times New Roman" w:hAnsi="Times New Roman"/>
          <w:sz w:val="28"/>
        </w:rPr>
        <w:t>ней</w:t>
      </w:r>
      <w:r w:rsidR="00B67776" w:rsidRPr="00B67776">
        <w:rPr>
          <w:rFonts w:ascii="Times New Roman" w:hAnsi="Times New Roman"/>
          <w:sz w:val="28"/>
        </w:rPr>
        <w:t xml:space="preserve"> опре</w:t>
      </w:r>
      <w:r>
        <w:rPr>
          <w:rFonts w:ascii="Times New Roman" w:hAnsi="Times New Roman"/>
          <w:sz w:val="28"/>
        </w:rPr>
        <w:t xml:space="preserve">делено главное слово, которое </w:t>
      </w:r>
      <w:r w:rsidR="00B67776" w:rsidRPr="00B67776">
        <w:rPr>
          <w:rFonts w:ascii="Times New Roman" w:hAnsi="Times New Roman"/>
          <w:sz w:val="28"/>
        </w:rPr>
        <w:t>определяет роль</w:t>
      </w:r>
      <w:r>
        <w:rPr>
          <w:rFonts w:ascii="Times New Roman" w:hAnsi="Times New Roman"/>
          <w:sz w:val="28"/>
        </w:rPr>
        <w:t xml:space="preserve"> словосочетания. В таком случае и слова, и </w:t>
      </w:r>
      <w:r w:rsidR="00B67776" w:rsidRPr="00B67776">
        <w:rPr>
          <w:rFonts w:ascii="Times New Roman" w:hAnsi="Times New Roman"/>
          <w:sz w:val="28"/>
        </w:rPr>
        <w:t>словосочетания будут является синтаксическими группами.</w:t>
      </w:r>
    </w:p>
    <w:p w:rsidR="00B67776" w:rsidRPr="00B67776"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На вход </w:t>
      </w:r>
      <w:r w:rsidR="00F62D21">
        <w:rPr>
          <w:rFonts w:ascii="Times New Roman" w:hAnsi="Times New Roman"/>
          <w:sz w:val="28"/>
        </w:rPr>
        <w:t>алгоритма</w:t>
      </w:r>
      <w:r w:rsidRPr="00B67776">
        <w:rPr>
          <w:rFonts w:ascii="Times New Roman" w:hAnsi="Times New Roman"/>
          <w:sz w:val="28"/>
        </w:rPr>
        <w:t xml:space="preserve"> подаются </w:t>
      </w:r>
      <w:r w:rsidR="00F62D21">
        <w:rPr>
          <w:rFonts w:ascii="Times New Roman" w:hAnsi="Times New Roman"/>
          <w:sz w:val="28"/>
        </w:rPr>
        <w:t>две</w:t>
      </w:r>
      <w:r w:rsidRPr="00B67776">
        <w:rPr>
          <w:rFonts w:ascii="Times New Roman" w:hAnsi="Times New Roman"/>
          <w:sz w:val="28"/>
        </w:rPr>
        <w:t xml:space="preserve"> </w:t>
      </w:r>
      <w:r w:rsidR="00F62D21">
        <w:rPr>
          <w:rFonts w:ascii="Times New Roman" w:hAnsi="Times New Roman"/>
          <w:sz w:val="28"/>
        </w:rPr>
        <w:t xml:space="preserve">синтаксические группы, по которым делается запрос в таблицу БД «Правило». </w:t>
      </w:r>
      <w:r w:rsidR="002A4710">
        <w:rPr>
          <w:rFonts w:ascii="Times New Roman" w:hAnsi="Times New Roman"/>
          <w:sz w:val="28"/>
        </w:rPr>
        <w:t xml:space="preserve">Алгоритм определяет уникальное правило сочетания именно этих двух СГ. Далее </w:t>
      </w:r>
      <w:r w:rsidR="00F62D21">
        <w:rPr>
          <w:rFonts w:ascii="Times New Roman" w:hAnsi="Times New Roman"/>
          <w:sz w:val="28"/>
        </w:rPr>
        <w:t xml:space="preserve">по </w:t>
      </w:r>
      <w:r w:rsidR="002A4710">
        <w:rPr>
          <w:rFonts w:ascii="Times New Roman" w:hAnsi="Times New Roman"/>
          <w:sz w:val="28"/>
        </w:rPr>
        <w:t xml:space="preserve">приоритету выбранного правила определяется, необходимо ли применять данное правило (подробное описание </w:t>
      </w:r>
      <w:r w:rsidR="00AB0BE4">
        <w:rPr>
          <w:rFonts w:ascii="Times New Roman" w:hAnsi="Times New Roman"/>
          <w:sz w:val="28"/>
        </w:rPr>
        <w:t xml:space="preserve">алгоритма анализа с применением правил </w:t>
      </w:r>
      <w:r w:rsidR="002A4710">
        <w:rPr>
          <w:rFonts w:ascii="Times New Roman" w:hAnsi="Times New Roman"/>
          <w:sz w:val="28"/>
        </w:rPr>
        <w:t>приводится в пункте</w:t>
      </w:r>
      <w:r w:rsidR="002C4D01">
        <w:rPr>
          <w:rFonts w:ascii="Times New Roman" w:hAnsi="Times New Roman"/>
          <w:sz w:val="28"/>
        </w:rPr>
        <w:t xml:space="preserve"> </w:t>
      </w:r>
      <w:r w:rsidR="002A4710">
        <w:rPr>
          <w:rFonts w:ascii="Times New Roman" w:hAnsi="Times New Roman"/>
          <w:sz w:val="28"/>
        </w:rPr>
        <w:t>2.7</w:t>
      </w:r>
      <w:r w:rsidR="002C4D01">
        <w:rPr>
          <w:rFonts w:ascii="Times New Roman" w:hAnsi="Times New Roman"/>
          <w:sz w:val="28"/>
        </w:rPr>
        <w:t>.2</w:t>
      </w:r>
      <w:r w:rsidR="002A4710">
        <w:rPr>
          <w:rFonts w:ascii="Times New Roman" w:hAnsi="Times New Roman"/>
          <w:sz w:val="28"/>
        </w:rPr>
        <w:t>).</w:t>
      </w:r>
      <w:r w:rsidR="00AB0BE4">
        <w:rPr>
          <w:rFonts w:ascii="Times New Roman" w:hAnsi="Times New Roman"/>
          <w:sz w:val="28"/>
        </w:rPr>
        <w:t xml:space="preserve"> Затем правило применяется, и из двух СГ остается доступной для анализа только одна из них: главная.</w:t>
      </w:r>
    </w:p>
    <w:p w:rsidR="005974E0" w:rsidRDefault="005C3741" w:rsidP="00EE6433">
      <w:pPr>
        <w:spacing w:line="360" w:lineRule="auto"/>
        <w:ind w:firstLine="709"/>
        <w:jc w:val="both"/>
        <w:rPr>
          <w:rFonts w:ascii="Times New Roman" w:hAnsi="Times New Roman"/>
          <w:sz w:val="28"/>
        </w:rPr>
      </w:pPr>
      <w:r>
        <w:rPr>
          <w:rFonts w:ascii="Times New Roman" w:hAnsi="Times New Roman"/>
          <w:sz w:val="28"/>
        </w:rPr>
        <w:t>Всего у входных СГ может быть два типа: главная и подчиненная.</w:t>
      </w:r>
    </w:p>
    <w:p w:rsidR="00EE6433" w:rsidRDefault="005974E0" w:rsidP="00EE6433">
      <w:pPr>
        <w:spacing w:line="360" w:lineRule="auto"/>
        <w:ind w:firstLine="709"/>
        <w:jc w:val="both"/>
        <w:rPr>
          <w:rFonts w:ascii="Times New Roman" w:hAnsi="Times New Roman"/>
          <w:sz w:val="28"/>
        </w:rPr>
      </w:pPr>
      <w:r>
        <w:rPr>
          <w:rFonts w:ascii="Times New Roman" w:hAnsi="Times New Roman"/>
          <w:sz w:val="28"/>
        </w:rPr>
        <w:t xml:space="preserve">В русском языке есть правила сочетания слов, как правило, не закрепленные документально. В русском языке нет правил порядка следования членов предложения в связи с чем моментально и многократно возрастает </w:t>
      </w:r>
      <w:r>
        <w:rPr>
          <w:rFonts w:ascii="Times New Roman" w:hAnsi="Times New Roman"/>
          <w:sz w:val="28"/>
        </w:rPr>
        <w:lastRenderedPageBreak/>
        <w:t>сложность нахождения отношений между словами. Однако с этим ничего не поделать, поэтому необходимо просто обработать в два-три раза больше вариантов сочетаний слов, чем для других языков.</w:t>
      </w:r>
    </w:p>
    <w:p w:rsidR="005974E0" w:rsidRDefault="005974E0" w:rsidP="005974E0">
      <w:pPr>
        <w:spacing w:line="360" w:lineRule="auto"/>
        <w:ind w:firstLine="709"/>
        <w:jc w:val="both"/>
        <w:rPr>
          <w:rFonts w:ascii="Times New Roman" w:hAnsi="Times New Roman"/>
          <w:sz w:val="28"/>
        </w:rPr>
      </w:pPr>
      <w:r>
        <w:rPr>
          <w:rFonts w:ascii="Times New Roman" w:hAnsi="Times New Roman"/>
          <w:sz w:val="28"/>
        </w:rPr>
        <w:t>Отношения СГ, по сути, отношения зависимости с некоторыми оговорками, поскольку возможно нахождение однородных членов и даже однородных простых предложений в составе сложного. Однако правила устанавливают именно отношения зависимости, выстраивая иерархию слов предложения.</w:t>
      </w:r>
    </w:p>
    <w:p w:rsidR="005974E0" w:rsidRDefault="00B67776" w:rsidP="005974E0">
      <w:pPr>
        <w:spacing w:line="360" w:lineRule="auto"/>
        <w:ind w:firstLine="709"/>
        <w:jc w:val="both"/>
        <w:rPr>
          <w:rFonts w:ascii="Times New Roman" w:hAnsi="Times New Roman"/>
          <w:sz w:val="28"/>
        </w:rPr>
      </w:pPr>
      <w:r w:rsidRPr="00B67776">
        <w:rPr>
          <w:rFonts w:ascii="Times New Roman" w:hAnsi="Times New Roman"/>
          <w:sz w:val="28"/>
        </w:rPr>
        <w:t>Само правило хранит свой пр</w:t>
      </w:r>
      <w:r w:rsidR="00EE6433">
        <w:rPr>
          <w:rFonts w:ascii="Times New Roman" w:hAnsi="Times New Roman"/>
          <w:sz w:val="28"/>
        </w:rPr>
        <w:t xml:space="preserve">иоритет для определения порядка </w:t>
      </w:r>
      <w:r w:rsidRPr="00B67776">
        <w:rPr>
          <w:rFonts w:ascii="Times New Roman" w:hAnsi="Times New Roman"/>
          <w:sz w:val="28"/>
        </w:rPr>
        <w:t>применения правил. Также правило содержит информации о необходимом</w:t>
      </w:r>
      <w:r w:rsidR="00EE6433">
        <w:rPr>
          <w:rFonts w:ascii="Times New Roman" w:hAnsi="Times New Roman"/>
          <w:sz w:val="28"/>
        </w:rPr>
        <w:t xml:space="preserve"> </w:t>
      </w:r>
      <w:r w:rsidRPr="00B67776">
        <w:rPr>
          <w:rFonts w:ascii="Times New Roman" w:hAnsi="Times New Roman"/>
          <w:sz w:val="28"/>
        </w:rPr>
        <w:t>согласовани</w:t>
      </w:r>
      <w:r w:rsidR="005974E0">
        <w:rPr>
          <w:rFonts w:ascii="Times New Roman" w:hAnsi="Times New Roman"/>
          <w:sz w:val="28"/>
        </w:rPr>
        <w:t>и</w:t>
      </w:r>
      <w:r w:rsidRPr="00B67776">
        <w:rPr>
          <w:rFonts w:ascii="Times New Roman" w:hAnsi="Times New Roman"/>
          <w:sz w:val="28"/>
        </w:rPr>
        <w:t xml:space="preserve"> входных групп, которые к нему относятся. Это позволяет</w:t>
      </w:r>
      <w:r w:rsidR="005974E0">
        <w:rPr>
          <w:rFonts w:ascii="Times New Roman" w:hAnsi="Times New Roman"/>
          <w:sz w:val="28"/>
        </w:rPr>
        <w:t xml:space="preserve"> </w:t>
      </w:r>
      <w:r w:rsidRPr="00B67776">
        <w:rPr>
          <w:rFonts w:ascii="Times New Roman" w:hAnsi="Times New Roman"/>
          <w:sz w:val="28"/>
        </w:rPr>
        <w:t>обеспечивать требования согласования в различных правилах по роду, числу и</w:t>
      </w:r>
      <w:r w:rsidR="005974E0">
        <w:rPr>
          <w:rFonts w:ascii="Times New Roman" w:hAnsi="Times New Roman"/>
          <w:sz w:val="28"/>
        </w:rPr>
        <w:t xml:space="preserve"> падежу.</w:t>
      </w:r>
    </w:p>
    <w:p w:rsidR="00B67776" w:rsidRPr="00B67776" w:rsidRDefault="005974E0" w:rsidP="005974E0">
      <w:pPr>
        <w:spacing w:line="360" w:lineRule="auto"/>
        <w:ind w:firstLine="709"/>
        <w:jc w:val="both"/>
        <w:rPr>
          <w:rFonts w:ascii="Times New Roman" w:hAnsi="Times New Roman"/>
          <w:sz w:val="28"/>
        </w:rPr>
      </w:pPr>
      <w:r>
        <w:rPr>
          <w:rFonts w:ascii="Times New Roman" w:hAnsi="Times New Roman"/>
          <w:sz w:val="28"/>
        </w:rPr>
        <w:t>Все правила</w:t>
      </w:r>
      <w:r w:rsidR="00B67776" w:rsidRPr="00B67776">
        <w:rPr>
          <w:rFonts w:ascii="Times New Roman" w:hAnsi="Times New Roman"/>
          <w:sz w:val="28"/>
        </w:rPr>
        <w:t xml:space="preserve"> однозначно определяют итоговый член предложения,</w:t>
      </w:r>
      <w:r>
        <w:rPr>
          <w:rFonts w:ascii="Times New Roman" w:hAnsi="Times New Roman"/>
          <w:sz w:val="28"/>
        </w:rPr>
        <w:t xml:space="preserve"> который </w:t>
      </w:r>
      <w:r w:rsidR="00487577">
        <w:rPr>
          <w:rFonts w:ascii="Times New Roman" w:hAnsi="Times New Roman"/>
          <w:sz w:val="28"/>
        </w:rPr>
        <w:t xml:space="preserve">реализует подчиненная </w:t>
      </w:r>
      <w:r>
        <w:rPr>
          <w:rFonts w:ascii="Times New Roman" w:hAnsi="Times New Roman"/>
          <w:sz w:val="28"/>
        </w:rPr>
        <w:t xml:space="preserve">СГ </w:t>
      </w:r>
      <w:r w:rsidR="00487577">
        <w:rPr>
          <w:rFonts w:ascii="Times New Roman" w:hAnsi="Times New Roman"/>
          <w:sz w:val="28"/>
        </w:rPr>
        <w:t>данного</w:t>
      </w:r>
      <w:r>
        <w:rPr>
          <w:rFonts w:ascii="Times New Roman" w:hAnsi="Times New Roman"/>
          <w:sz w:val="28"/>
        </w:rPr>
        <w:t xml:space="preserve"> словосочетани</w:t>
      </w:r>
      <w:r w:rsidR="00487577">
        <w:rPr>
          <w:rFonts w:ascii="Times New Roman" w:hAnsi="Times New Roman"/>
          <w:sz w:val="28"/>
        </w:rPr>
        <w:t>я</w:t>
      </w:r>
      <w:r>
        <w:rPr>
          <w:rFonts w:ascii="Times New Roman" w:hAnsi="Times New Roman"/>
          <w:sz w:val="28"/>
        </w:rPr>
        <w:t>.</w:t>
      </w:r>
    </w:p>
    <w:p w:rsidR="00487577" w:rsidRDefault="005974E0" w:rsidP="00487577">
      <w:pPr>
        <w:spacing w:line="360" w:lineRule="auto"/>
        <w:ind w:firstLine="709"/>
        <w:jc w:val="both"/>
        <w:rPr>
          <w:rFonts w:ascii="Times New Roman" w:hAnsi="Times New Roman"/>
          <w:sz w:val="28"/>
        </w:rPr>
      </w:pPr>
      <w:r>
        <w:rPr>
          <w:rFonts w:ascii="Times New Roman" w:hAnsi="Times New Roman"/>
          <w:sz w:val="28"/>
        </w:rPr>
        <w:t>Как говорилось ранее у каждого правила есть приоритет</w:t>
      </w:r>
      <w:r w:rsidR="00B67776" w:rsidRPr="00B67776">
        <w:rPr>
          <w:rFonts w:ascii="Times New Roman" w:hAnsi="Times New Roman"/>
          <w:sz w:val="28"/>
        </w:rPr>
        <w:t>. Эт</w:t>
      </w:r>
      <w:r>
        <w:rPr>
          <w:rFonts w:ascii="Times New Roman" w:hAnsi="Times New Roman"/>
          <w:sz w:val="28"/>
        </w:rPr>
        <w:t xml:space="preserve">от </w:t>
      </w:r>
      <w:r w:rsidR="00487577">
        <w:rPr>
          <w:rFonts w:ascii="Times New Roman" w:hAnsi="Times New Roman"/>
          <w:sz w:val="28"/>
        </w:rPr>
        <w:t>приоритет</w:t>
      </w:r>
      <w:r>
        <w:rPr>
          <w:rFonts w:ascii="Times New Roman" w:hAnsi="Times New Roman"/>
          <w:sz w:val="28"/>
        </w:rPr>
        <w:t xml:space="preserve"> </w:t>
      </w:r>
      <w:r w:rsidR="00B67776" w:rsidRPr="00B67776">
        <w:rPr>
          <w:rFonts w:ascii="Times New Roman" w:hAnsi="Times New Roman"/>
          <w:sz w:val="28"/>
        </w:rPr>
        <w:t>соответствует порядку построения групп: от меньших к большим. Например,</w:t>
      </w:r>
      <w:r w:rsidR="00487577">
        <w:rPr>
          <w:rFonts w:ascii="Times New Roman" w:hAnsi="Times New Roman"/>
          <w:sz w:val="28"/>
        </w:rPr>
        <w:t xml:space="preserve"> </w:t>
      </w:r>
      <w:r w:rsidR="00B67776" w:rsidRPr="00B67776">
        <w:rPr>
          <w:rFonts w:ascii="Times New Roman" w:hAnsi="Times New Roman"/>
          <w:sz w:val="28"/>
        </w:rPr>
        <w:t>сн</w:t>
      </w:r>
      <w:r w:rsidR="00487577">
        <w:rPr>
          <w:rFonts w:ascii="Times New Roman" w:hAnsi="Times New Roman"/>
          <w:sz w:val="28"/>
        </w:rPr>
        <w:t>ачала надо построить группы нареч</w:t>
      </w:r>
      <w:r w:rsidR="00B67776" w:rsidRPr="00B67776">
        <w:rPr>
          <w:rFonts w:ascii="Times New Roman" w:hAnsi="Times New Roman"/>
          <w:sz w:val="28"/>
        </w:rPr>
        <w:t xml:space="preserve">-ПРИЛ, а потом </w:t>
      </w:r>
      <w:r w:rsidR="00487577">
        <w:rPr>
          <w:rFonts w:ascii="Times New Roman" w:hAnsi="Times New Roman"/>
          <w:sz w:val="28"/>
        </w:rPr>
        <w:t>прил</w:t>
      </w:r>
      <w:r w:rsidR="00B67776" w:rsidRPr="00B67776">
        <w:rPr>
          <w:rFonts w:ascii="Times New Roman" w:hAnsi="Times New Roman"/>
          <w:sz w:val="28"/>
        </w:rPr>
        <w:t>-СУЩ, чтобы</w:t>
      </w:r>
      <w:r w:rsidR="00487577">
        <w:rPr>
          <w:rFonts w:ascii="Times New Roman" w:hAnsi="Times New Roman"/>
          <w:sz w:val="28"/>
        </w:rPr>
        <w:t xml:space="preserve"> </w:t>
      </w:r>
      <w:r w:rsidR="00B67776" w:rsidRPr="00B67776">
        <w:rPr>
          <w:rFonts w:ascii="Times New Roman" w:hAnsi="Times New Roman"/>
          <w:sz w:val="28"/>
        </w:rPr>
        <w:t>построить структуру на от</w:t>
      </w:r>
      <w:r w:rsidR="00487577">
        <w:rPr>
          <w:rFonts w:ascii="Times New Roman" w:hAnsi="Times New Roman"/>
          <w:sz w:val="28"/>
        </w:rPr>
        <w:t>резке "очень красивый человек": прил</w:t>
      </w:r>
      <w:r w:rsidR="00B67776" w:rsidRPr="00B67776">
        <w:rPr>
          <w:rFonts w:ascii="Times New Roman" w:hAnsi="Times New Roman"/>
          <w:sz w:val="28"/>
        </w:rPr>
        <w:t>-СУЩ (</w:t>
      </w:r>
      <w:r w:rsidR="00487577">
        <w:rPr>
          <w:rFonts w:ascii="Times New Roman" w:hAnsi="Times New Roman"/>
          <w:sz w:val="28"/>
        </w:rPr>
        <w:t>нареч</w:t>
      </w:r>
      <w:r w:rsidR="00B67776" w:rsidRPr="00B67776">
        <w:rPr>
          <w:rFonts w:ascii="Times New Roman" w:hAnsi="Times New Roman"/>
          <w:sz w:val="28"/>
        </w:rPr>
        <w:t>-</w:t>
      </w:r>
      <w:r w:rsidR="00487577">
        <w:rPr>
          <w:rFonts w:ascii="Times New Roman" w:hAnsi="Times New Roman"/>
          <w:sz w:val="28"/>
        </w:rPr>
        <w:t xml:space="preserve">ПРИЛ (очень красивый), человек) </w:t>
      </w:r>
      <w:r w:rsidR="00B67776" w:rsidRPr="00B67776">
        <w:rPr>
          <w:rFonts w:ascii="Times New Roman" w:hAnsi="Times New Roman"/>
          <w:sz w:val="28"/>
        </w:rPr>
        <w:t>Каждое правило применяется к каждому слову входного отрезка</w:t>
      </w:r>
      <w:r w:rsidR="00487577">
        <w:rPr>
          <w:rFonts w:ascii="Times New Roman" w:hAnsi="Times New Roman"/>
          <w:sz w:val="28"/>
        </w:rPr>
        <w:t xml:space="preserve"> слева направо.</w:t>
      </w:r>
    </w:p>
    <w:p w:rsidR="00896048" w:rsidRDefault="00487577" w:rsidP="00896048">
      <w:pPr>
        <w:spacing w:line="360" w:lineRule="auto"/>
        <w:ind w:firstLine="709"/>
        <w:jc w:val="both"/>
        <w:rPr>
          <w:rFonts w:ascii="Times New Roman" w:hAnsi="Times New Roman"/>
          <w:sz w:val="28"/>
        </w:rPr>
      </w:pPr>
      <w:r>
        <w:rPr>
          <w:rFonts w:ascii="Times New Roman" w:hAnsi="Times New Roman"/>
          <w:sz w:val="28"/>
        </w:rPr>
        <w:t xml:space="preserve">Ниже представлены примеры правил </w:t>
      </w:r>
      <w:r w:rsidR="00E3167E">
        <w:rPr>
          <w:rFonts w:ascii="Times New Roman" w:hAnsi="Times New Roman"/>
          <w:sz w:val="28"/>
        </w:rPr>
        <w:t xml:space="preserve">по каждому из </w:t>
      </w:r>
      <w:r w:rsidR="002A32F7">
        <w:rPr>
          <w:rFonts w:ascii="Times New Roman" w:hAnsi="Times New Roman"/>
          <w:sz w:val="28"/>
        </w:rPr>
        <w:t>9</w:t>
      </w:r>
      <w:r w:rsidR="00E3167E">
        <w:rPr>
          <w:rFonts w:ascii="Times New Roman" w:hAnsi="Times New Roman"/>
          <w:sz w:val="28"/>
        </w:rPr>
        <w:t xml:space="preserve"> приоритетов </w:t>
      </w:r>
      <w:r w:rsidR="00B67776" w:rsidRPr="00B67776">
        <w:rPr>
          <w:rFonts w:ascii="Times New Roman" w:hAnsi="Times New Roman"/>
          <w:sz w:val="28"/>
        </w:rPr>
        <w:t xml:space="preserve">и их описания </w:t>
      </w:r>
      <w:r>
        <w:rPr>
          <w:rFonts w:ascii="Times New Roman" w:hAnsi="Times New Roman"/>
          <w:sz w:val="28"/>
        </w:rPr>
        <w:t xml:space="preserve">в рамках входных </w:t>
      </w:r>
      <w:r w:rsidR="00B67776" w:rsidRPr="00B67776">
        <w:rPr>
          <w:rFonts w:ascii="Times New Roman" w:hAnsi="Times New Roman"/>
          <w:sz w:val="28"/>
        </w:rPr>
        <w:t>синтаксических групп.</w:t>
      </w:r>
      <w:r w:rsidR="002A32F7">
        <w:rPr>
          <w:rFonts w:ascii="Times New Roman" w:hAnsi="Times New Roman"/>
          <w:sz w:val="28"/>
        </w:rPr>
        <w:t xml:space="preserve"> Также здесь приведено </w:t>
      </w:r>
      <w:r w:rsidR="001A7384">
        <w:rPr>
          <w:rFonts w:ascii="Times New Roman" w:hAnsi="Times New Roman"/>
          <w:sz w:val="28"/>
        </w:rPr>
        <w:t>правило, объединяющее грамматическую основу в предложение.</w:t>
      </w:r>
    </w:p>
    <w:p w:rsidR="001A7384" w:rsidRDefault="001A7384" w:rsidP="00144107">
      <w:pPr>
        <w:spacing w:line="360" w:lineRule="auto"/>
        <w:ind w:firstLine="709"/>
        <w:jc w:val="both"/>
        <w:rPr>
          <w:rFonts w:ascii="Times New Roman" w:hAnsi="Times New Roman"/>
          <w:sz w:val="28"/>
        </w:rPr>
      </w:pPr>
      <w:r>
        <w:rPr>
          <w:rFonts w:ascii="Times New Roman" w:hAnsi="Times New Roman"/>
          <w:sz w:val="28"/>
        </w:rPr>
        <w:t>Чем больше номер приоритета, тем больше вероятность нарушения связей предложения при простановке для этого правила меньшего номера.</w:t>
      </w:r>
      <w:r w:rsidR="00144107">
        <w:rPr>
          <w:rFonts w:ascii="Times New Roman" w:hAnsi="Times New Roman"/>
          <w:sz w:val="28"/>
        </w:rPr>
        <w:t xml:space="preserve"> </w:t>
      </w:r>
      <w:r>
        <w:rPr>
          <w:rFonts w:ascii="Times New Roman" w:hAnsi="Times New Roman"/>
          <w:sz w:val="28"/>
        </w:rPr>
        <w:t>Например, есть словосочетание «</w:t>
      </w:r>
      <w:r w:rsidR="00144107">
        <w:rPr>
          <w:rFonts w:ascii="Times New Roman" w:hAnsi="Times New Roman"/>
          <w:sz w:val="28"/>
        </w:rPr>
        <w:t xml:space="preserve">за </w:t>
      </w:r>
      <w:r w:rsidR="00CF37B3">
        <w:rPr>
          <w:rFonts w:ascii="Times New Roman" w:hAnsi="Times New Roman"/>
          <w:sz w:val="28"/>
        </w:rPr>
        <w:t xml:space="preserve">чем-то </w:t>
      </w:r>
      <w:r w:rsidR="00144107">
        <w:rPr>
          <w:rFonts w:ascii="Times New Roman" w:hAnsi="Times New Roman"/>
          <w:sz w:val="28"/>
        </w:rPr>
        <w:t>очень приятные слова</w:t>
      </w:r>
      <w:r>
        <w:rPr>
          <w:rFonts w:ascii="Times New Roman" w:hAnsi="Times New Roman"/>
          <w:sz w:val="28"/>
        </w:rPr>
        <w:t xml:space="preserve">». Это сочетание «Предлог </w:t>
      </w:r>
      <w:r w:rsidR="00144107">
        <w:rPr>
          <w:rFonts w:ascii="Times New Roman" w:hAnsi="Times New Roman"/>
          <w:sz w:val="28"/>
        </w:rPr>
        <w:t>+</w:t>
      </w:r>
      <w:r w:rsidR="00CF37B3">
        <w:rPr>
          <w:rFonts w:ascii="Times New Roman" w:hAnsi="Times New Roman"/>
          <w:sz w:val="28"/>
        </w:rPr>
        <w:t xml:space="preserve"> Местоимение +</w:t>
      </w:r>
      <w:r w:rsidR="00144107">
        <w:rPr>
          <w:rFonts w:ascii="Times New Roman" w:hAnsi="Times New Roman"/>
          <w:sz w:val="28"/>
        </w:rPr>
        <w:t xml:space="preserve"> Наречие + </w:t>
      </w:r>
      <w:r>
        <w:rPr>
          <w:rFonts w:ascii="Times New Roman" w:hAnsi="Times New Roman"/>
          <w:sz w:val="28"/>
        </w:rPr>
        <w:t xml:space="preserve">Прилагательное + </w:t>
      </w:r>
      <w:r>
        <w:rPr>
          <w:rFonts w:ascii="Times New Roman" w:hAnsi="Times New Roman"/>
          <w:sz w:val="28"/>
        </w:rPr>
        <w:lastRenderedPageBreak/>
        <w:t>Существительное».</w:t>
      </w:r>
      <w:r w:rsidR="00CF37B3">
        <w:rPr>
          <w:rFonts w:ascii="Times New Roman" w:hAnsi="Times New Roman"/>
          <w:sz w:val="28"/>
        </w:rPr>
        <w:t xml:space="preserve"> Мы понимаем, что возможны сочетания «Местоимение + Наречие», однако это менее вероятное сочетание, чем присутствующее в данном примере «Местоимение + Прилагательное» и «Наречие + Прилагательное», поэтому его приоритет становится больше, чем приоритет того же «Наречие + Прилагательное».</w:t>
      </w:r>
    </w:p>
    <w:p w:rsidR="007D5446" w:rsidRDefault="00E71CF2" w:rsidP="007D5446">
      <w:pPr>
        <w:spacing w:line="360" w:lineRule="auto"/>
        <w:ind w:firstLine="709"/>
        <w:jc w:val="both"/>
        <w:rPr>
          <w:rFonts w:ascii="Times New Roman" w:hAnsi="Times New Roman"/>
          <w:sz w:val="28"/>
        </w:rPr>
      </w:pPr>
      <w:r>
        <w:rPr>
          <w:rFonts w:ascii="Times New Roman" w:hAnsi="Times New Roman"/>
          <w:sz w:val="28"/>
        </w:rPr>
        <w:t>Также мы видим, что Предлог стоит через три слова от своего главного</w:t>
      </w:r>
      <w:r w:rsidR="00B527D4">
        <w:rPr>
          <w:rFonts w:ascii="Times New Roman" w:hAnsi="Times New Roman"/>
          <w:sz w:val="28"/>
        </w:rPr>
        <w:t xml:space="preserve"> – </w:t>
      </w:r>
      <w:r w:rsidR="00290AF7">
        <w:rPr>
          <w:rFonts w:ascii="Times New Roman" w:hAnsi="Times New Roman"/>
          <w:sz w:val="28"/>
        </w:rPr>
        <w:t>Существительного, поэтому сочетания предлога и наречия менее приоритетны, предлога и местоимения или прилагательного более приоритетны, а предлога и существительного – самые приоритетные и имеют приоритет, равный 1.</w:t>
      </w:r>
    </w:p>
    <w:p w:rsidR="00621AC1" w:rsidRDefault="004C7112" w:rsidP="00621AC1">
      <w:pPr>
        <w:spacing w:line="360" w:lineRule="auto"/>
        <w:ind w:firstLine="709"/>
        <w:jc w:val="both"/>
        <w:rPr>
          <w:rFonts w:ascii="Times New Roman" w:hAnsi="Times New Roman"/>
          <w:sz w:val="28"/>
        </w:rPr>
      </w:pPr>
      <w:r>
        <w:rPr>
          <w:rFonts w:ascii="Times New Roman" w:hAnsi="Times New Roman"/>
          <w:sz w:val="28"/>
        </w:rPr>
        <w:t xml:space="preserve">Так как разбор идет слева направо, не возникнет конфликтных ситуаций внутри цепочки СГ, где главная группа следует за подчиненной. </w:t>
      </w:r>
      <w:r w:rsidR="00621AC1">
        <w:rPr>
          <w:rFonts w:ascii="Times New Roman" w:hAnsi="Times New Roman"/>
          <w:sz w:val="28"/>
        </w:rPr>
        <w:t>Во всех остальных ситуациях конфликт может возникнуть и эти потенциальные конфликты решаются именно ведением согласования и приоритетов.</w:t>
      </w:r>
    </w:p>
    <w:p w:rsidR="00CF544C" w:rsidRDefault="00CF544C" w:rsidP="00621AC1">
      <w:pPr>
        <w:spacing w:line="360" w:lineRule="auto"/>
        <w:ind w:firstLine="709"/>
        <w:jc w:val="both"/>
        <w:rPr>
          <w:rFonts w:ascii="Times New Roman" w:hAnsi="Times New Roman"/>
          <w:sz w:val="28"/>
        </w:rPr>
      </w:pPr>
      <w:r>
        <w:rPr>
          <w:rFonts w:ascii="Times New Roman" w:hAnsi="Times New Roman"/>
          <w:sz w:val="28"/>
        </w:rPr>
        <w:t xml:space="preserve">Правила построены так, чтобы любое слово, даже грамматическая основа, сохранилось в БД в таблице </w:t>
      </w:r>
      <w:r w:rsidR="007B347F">
        <w:rPr>
          <w:rFonts w:ascii="Times New Roman" w:hAnsi="Times New Roman"/>
          <w:sz w:val="28"/>
        </w:rPr>
        <w:t>«</w:t>
      </w:r>
      <w:r>
        <w:rPr>
          <w:rFonts w:ascii="Times New Roman" w:hAnsi="Times New Roman"/>
          <w:sz w:val="28"/>
        </w:rPr>
        <w:t>Подчиненная СГ</w:t>
      </w:r>
      <w:r w:rsidR="007B347F">
        <w:rPr>
          <w:rFonts w:ascii="Times New Roman" w:hAnsi="Times New Roman"/>
          <w:sz w:val="28"/>
        </w:rPr>
        <w:t>»</w:t>
      </w:r>
      <w:r>
        <w:rPr>
          <w:rFonts w:ascii="Times New Roman" w:hAnsi="Times New Roman"/>
          <w:sz w:val="28"/>
        </w:rPr>
        <w:t>.</w:t>
      </w:r>
      <w:r w:rsidR="00C131F1">
        <w:rPr>
          <w:rFonts w:ascii="Times New Roman" w:hAnsi="Times New Roman"/>
          <w:sz w:val="28"/>
        </w:rPr>
        <w:t xml:space="preserve"> Таким образом предложение станет восстановимым в своем изначальном виде благодаря лишь данным в одной таблице БД.</w:t>
      </w:r>
    </w:p>
    <w:p w:rsidR="003B0DBC" w:rsidRPr="00621AC1" w:rsidRDefault="003B0DBC" w:rsidP="00621AC1">
      <w:pPr>
        <w:spacing w:line="360" w:lineRule="auto"/>
        <w:ind w:left="709"/>
        <w:jc w:val="both"/>
        <w:rPr>
          <w:rFonts w:ascii="Times New Roman" w:hAnsi="Times New Roman"/>
          <w:sz w:val="28"/>
        </w:rPr>
      </w:pPr>
      <w:r w:rsidRPr="00621AC1">
        <w:rPr>
          <w:rFonts w:ascii="Times New Roman" w:hAnsi="Times New Roman"/>
          <w:sz w:val="28"/>
        </w:rPr>
        <w:t xml:space="preserve">На рисунке </w:t>
      </w:r>
      <w:r w:rsidR="00D21E13" w:rsidRPr="00621AC1">
        <w:rPr>
          <w:rFonts w:ascii="Times New Roman" w:hAnsi="Times New Roman"/>
          <w:sz w:val="28"/>
        </w:rPr>
        <w:t>4</w:t>
      </w:r>
      <w:r w:rsidRPr="00621AC1">
        <w:rPr>
          <w:rFonts w:ascii="Times New Roman" w:hAnsi="Times New Roman"/>
          <w:sz w:val="28"/>
        </w:rPr>
        <w:t xml:space="preserve"> приведена структура правила «предл</w:t>
      </w:r>
      <w:r w:rsidR="00871E84" w:rsidRPr="00621AC1">
        <w:rPr>
          <w:rFonts w:ascii="Times New Roman" w:hAnsi="Times New Roman"/>
          <w:sz w:val="28"/>
        </w:rPr>
        <w:t>+СУЩ</w:t>
      </w:r>
      <w:r w:rsidRPr="00621AC1">
        <w:rPr>
          <w:rFonts w:ascii="Times New Roman" w:hAnsi="Times New Roman"/>
          <w:sz w:val="28"/>
        </w:rPr>
        <w:t>».</w:t>
      </w:r>
    </w:p>
    <w:p w:rsidR="003B0DBC" w:rsidRDefault="002A32F7" w:rsidP="002A32F7">
      <w:pPr>
        <w:spacing w:line="360" w:lineRule="auto"/>
        <w:jc w:val="center"/>
        <w:rPr>
          <w:rFonts w:ascii="Times New Roman" w:hAnsi="Times New Roman"/>
          <w:sz w:val="28"/>
        </w:rPr>
      </w:pPr>
      <w:r>
        <w:rPr>
          <w:noProof/>
          <w:lang w:eastAsia="ru-RU"/>
        </w:rPr>
        <w:lastRenderedPageBreak/>
        <w:drawing>
          <wp:inline distT="0" distB="0" distL="0" distR="0" wp14:anchorId="38272273" wp14:editId="1A58958F">
            <wp:extent cx="6122670" cy="3440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440430"/>
                    </a:xfrm>
                    <a:prstGeom prst="rect">
                      <a:avLst/>
                    </a:prstGeom>
                  </pic:spPr>
                </pic:pic>
              </a:graphicData>
            </a:graphic>
          </wp:inline>
        </w:drawing>
      </w:r>
      <w:r>
        <w:rPr>
          <w:rFonts w:ascii="Times New Roman" w:hAnsi="Times New Roman"/>
          <w:sz w:val="28"/>
        </w:rPr>
        <w:br/>
      </w:r>
      <w:r w:rsidR="00035AA6">
        <w:rPr>
          <w:rFonts w:ascii="Times New Roman" w:hAnsi="Times New Roman"/>
          <w:sz w:val="28"/>
        </w:rPr>
        <w:t xml:space="preserve">Рисунок </w:t>
      </w:r>
      <w:r w:rsidR="00D21E13">
        <w:rPr>
          <w:rFonts w:ascii="Times New Roman" w:hAnsi="Times New Roman"/>
          <w:sz w:val="28"/>
        </w:rPr>
        <w:t>4</w:t>
      </w:r>
      <w:r>
        <w:rPr>
          <w:rFonts w:ascii="Times New Roman" w:hAnsi="Times New Roman"/>
          <w:sz w:val="28"/>
        </w:rPr>
        <w:t>. С</w:t>
      </w:r>
      <w:r w:rsidRPr="00B67776">
        <w:rPr>
          <w:rFonts w:ascii="Times New Roman" w:hAnsi="Times New Roman"/>
          <w:sz w:val="28"/>
        </w:rPr>
        <w:t>труктура правила «</w:t>
      </w:r>
      <w:r>
        <w:rPr>
          <w:rFonts w:ascii="Times New Roman" w:hAnsi="Times New Roman"/>
          <w:sz w:val="28"/>
        </w:rPr>
        <w:t>предл+СУЩ</w:t>
      </w:r>
      <w:r w:rsidRPr="00B67776">
        <w:rPr>
          <w:rFonts w:ascii="Times New Roman" w:hAnsi="Times New Roman"/>
          <w:sz w:val="28"/>
        </w:rPr>
        <w:t>»</w:t>
      </w:r>
    </w:p>
    <w:p w:rsidR="00AC7911" w:rsidRDefault="00AC7911" w:rsidP="007D7309">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 поскольку Предлог не имеет этих характеристик.</w:t>
      </w:r>
    </w:p>
    <w:p w:rsidR="001C22B7" w:rsidRDefault="001A7384" w:rsidP="007D7309">
      <w:pPr>
        <w:spacing w:line="360" w:lineRule="auto"/>
        <w:ind w:firstLine="709"/>
        <w:jc w:val="both"/>
        <w:rPr>
          <w:rFonts w:ascii="Times New Roman" w:hAnsi="Times New Roman"/>
          <w:sz w:val="28"/>
        </w:rPr>
      </w:pPr>
      <w:r>
        <w:rPr>
          <w:rFonts w:ascii="Times New Roman" w:hAnsi="Times New Roman"/>
          <w:sz w:val="28"/>
        </w:rPr>
        <w:t xml:space="preserve">Это правило имеет первый приоритет. Это означает, что оно обработается первым среди всех прочих. </w:t>
      </w:r>
    </w:p>
    <w:p w:rsidR="003D3F20" w:rsidRDefault="003D3F20" w:rsidP="007D7309">
      <w:pPr>
        <w:spacing w:line="360" w:lineRule="auto"/>
        <w:ind w:firstLine="709"/>
        <w:jc w:val="both"/>
        <w:rPr>
          <w:rFonts w:ascii="Times New Roman" w:hAnsi="Times New Roman"/>
          <w:sz w:val="28"/>
        </w:rPr>
      </w:pPr>
      <w:r>
        <w:rPr>
          <w:rFonts w:ascii="Times New Roman" w:hAnsi="Times New Roman"/>
          <w:sz w:val="28"/>
        </w:rPr>
        <w:t>Существительная группа – главная, поэтому после применения правила она останется в предложении, а группа предлога станет считаться обработанной и в дальнейшем поиске двух СГ для применения правила использоваться не будет.</w:t>
      </w:r>
      <w:r w:rsidR="00FA7917">
        <w:rPr>
          <w:rFonts w:ascii="Times New Roman" w:hAnsi="Times New Roman"/>
          <w:sz w:val="28"/>
        </w:rPr>
        <w:t xml:space="preserve"> Поэтому после применения правила данная связка слов станет </w:t>
      </w:r>
      <w:r w:rsidR="00B331EF">
        <w:rPr>
          <w:rFonts w:ascii="Times New Roman" w:hAnsi="Times New Roman"/>
          <w:sz w:val="28"/>
        </w:rPr>
        <w:t>СГ вида Существительная группа, а предлог станет Служебным членом предложения.</w:t>
      </w:r>
    </w:p>
    <w:p w:rsidR="007D7309" w:rsidRDefault="007D7309" w:rsidP="007D7309">
      <w:pPr>
        <w:spacing w:line="360" w:lineRule="auto"/>
        <w:ind w:firstLine="709"/>
        <w:jc w:val="both"/>
        <w:rPr>
          <w:rFonts w:ascii="Times New Roman" w:hAnsi="Times New Roman"/>
          <w:sz w:val="28"/>
        </w:rPr>
      </w:pPr>
      <w:r>
        <w:rPr>
          <w:rFonts w:ascii="Times New Roman" w:hAnsi="Times New Roman"/>
          <w:sz w:val="28"/>
        </w:rPr>
        <w:t>На рисунке 5</w:t>
      </w:r>
      <w:r w:rsidRPr="00B67776">
        <w:rPr>
          <w:rFonts w:ascii="Times New Roman" w:hAnsi="Times New Roman"/>
          <w:sz w:val="28"/>
        </w:rPr>
        <w:t xml:space="preserve"> приведена структура правила «нареч</w:t>
      </w:r>
      <w:r>
        <w:rPr>
          <w:rFonts w:ascii="Times New Roman" w:hAnsi="Times New Roman"/>
          <w:sz w:val="28"/>
        </w:rPr>
        <w:t>+ГЛ</w:t>
      </w:r>
      <w:r w:rsidRPr="00B67776">
        <w:rPr>
          <w:rFonts w:ascii="Times New Roman" w:hAnsi="Times New Roman"/>
          <w:sz w:val="28"/>
        </w:rPr>
        <w:t>».</w:t>
      </w:r>
    </w:p>
    <w:p w:rsidR="007D7309" w:rsidRDefault="007D7309" w:rsidP="007D7309">
      <w:pPr>
        <w:spacing w:line="360" w:lineRule="auto"/>
        <w:jc w:val="center"/>
        <w:rPr>
          <w:rFonts w:ascii="Times New Roman" w:hAnsi="Times New Roman"/>
          <w:sz w:val="28"/>
        </w:rPr>
      </w:pPr>
      <w:r>
        <w:rPr>
          <w:noProof/>
          <w:lang w:eastAsia="ru-RU"/>
        </w:rPr>
        <w:lastRenderedPageBreak/>
        <w:drawing>
          <wp:inline distT="0" distB="0" distL="0" distR="0" wp14:anchorId="1A5F7BCB" wp14:editId="5C1CC7DA">
            <wp:extent cx="6122670" cy="3478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478530"/>
                    </a:xfrm>
                    <a:prstGeom prst="rect">
                      <a:avLst/>
                    </a:prstGeom>
                  </pic:spPr>
                </pic:pic>
              </a:graphicData>
            </a:graphic>
          </wp:inline>
        </w:drawing>
      </w:r>
      <w:r>
        <w:rPr>
          <w:rFonts w:ascii="Times New Roman" w:hAnsi="Times New Roman"/>
          <w:sz w:val="28"/>
        </w:rPr>
        <w:br/>
        <w:t>Рисунок 5. С</w:t>
      </w:r>
      <w:r w:rsidRPr="00B67776">
        <w:rPr>
          <w:rFonts w:ascii="Times New Roman" w:hAnsi="Times New Roman"/>
          <w:sz w:val="28"/>
        </w:rPr>
        <w:t>труктура правила «нареч</w:t>
      </w:r>
      <w:r>
        <w:rPr>
          <w:rFonts w:ascii="Times New Roman" w:hAnsi="Times New Roman"/>
          <w:sz w:val="28"/>
        </w:rPr>
        <w:t>+ГЛ</w:t>
      </w:r>
      <w:r w:rsidRPr="00B67776">
        <w:rPr>
          <w:rFonts w:ascii="Times New Roman" w:hAnsi="Times New Roman"/>
          <w:sz w:val="28"/>
        </w:rPr>
        <w:t>»</w:t>
      </w:r>
    </w:p>
    <w:p w:rsidR="005924C5" w:rsidRDefault="005924C5" w:rsidP="005924C5">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w:t>
      </w:r>
      <w:r w:rsidR="004F7886">
        <w:rPr>
          <w:rFonts w:ascii="Times New Roman" w:hAnsi="Times New Roman"/>
          <w:sz w:val="28"/>
        </w:rPr>
        <w:t>, поскольку наречие не обладает этими характеристиками</w:t>
      </w:r>
      <w:r>
        <w:rPr>
          <w:rFonts w:ascii="Times New Roman" w:hAnsi="Times New Roman"/>
          <w:sz w:val="28"/>
        </w:rPr>
        <w:t>.</w:t>
      </w:r>
    </w:p>
    <w:p w:rsidR="00262D5F" w:rsidRDefault="00B905A8" w:rsidP="003E1A67">
      <w:pPr>
        <w:spacing w:line="360" w:lineRule="auto"/>
        <w:ind w:firstLine="709"/>
        <w:jc w:val="both"/>
        <w:rPr>
          <w:rFonts w:ascii="Times New Roman" w:hAnsi="Times New Roman"/>
          <w:sz w:val="28"/>
        </w:rPr>
      </w:pPr>
      <w:r>
        <w:rPr>
          <w:rFonts w:ascii="Times New Roman" w:hAnsi="Times New Roman"/>
          <w:sz w:val="28"/>
        </w:rPr>
        <w:t xml:space="preserve">В принципе, данному конкретному правилу </w:t>
      </w:r>
      <w:r w:rsidR="00262D5F">
        <w:rPr>
          <w:rFonts w:ascii="Times New Roman" w:hAnsi="Times New Roman"/>
          <w:sz w:val="28"/>
        </w:rPr>
        <w:t>можно поставить и</w:t>
      </w:r>
      <w:r>
        <w:rPr>
          <w:rFonts w:ascii="Times New Roman" w:hAnsi="Times New Roman"/>
          <w:sz w:val="28"/>
        </w:rPr>
        <w:t xml:space="preserve"> первый приоритет, но так как первый приоритет предназначен для подчинения служебных частей речи и элементов составного сказуемого, имеет смысл </w:t>
      </w:r>
      <w:r w:rsidR="00A200E6">
        <w:rPr>
          <w:rFonts w:ascii="Times New Roman" w:hAnsi="Times New Roman"/>
          <w:sz w:val="28"/>
        </w:rPr>
        <w:t xml:space="preserve">логически </w:t>
      </w:r>
      <w:r>
        <w:rPr>
          <w:rFonts w:ascii="Times New Roman" w:hAnsi="Times New Roman"/>
          <w:sz w:val="28"/>
        </w:rPr>
        <w:t>отделить от них все остальные правила.</w:t>
      </w:r>
    </w:p>
    <w:p w:rsidR="00B14D9F" w:rsidRDefault="00B14D9F" w:rsidP="00B14D9F">
      <w:pPr>
        <w:spacing w:line="360" w:lineRule="auto"/>
        <w:ind w:firstLine="709"/>
        <w:jc w:val="both"/>
        <w:rPr>
          <w:rFonts w:ascii="Times New Roman" w:hAnsi="Times New Roman"/>
          <w:sz w:val="28"/>
        </w:rPr>
      </w:pPr>
      <w:r>
        <w:rPr>
          <w:rFonts w:ascii="Times New Roman" w:hAnsi="Times New Roman"/>
          <w:sz w:val="28"/>
        </w:rPr>
        <w:t>Глагольная группа – главная, поэтому после применения правила она останется в предложении, а группа наречия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наречие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2D2322">
        <w:rPr>
          <w:rFonts w:ascii="Times New Roman" w:hAnsi="Times New Roman"/>
          <w:sz w:val="28"/>
        </w:rPr>
        <w:t>6</w:t>
      </w:r>
      <w:r w:rsidRPr="00B67776">
        <w:rPr>
          <w:rFonts w:ascii="Times New Roman" w:hAnsi="Times New Roman"/>
          <w:sz w:val="28"/>
        </w:rPr>
        <w:t xml:space="preserve"> приведена структура правила «</w:t>
      </w:r>
      <w:r w:rsidR="00977D78">
        <w:rPr>
          <w:rFonts w:ascii="Times New Roman" w:hAnsi="Times New Roman"/>
          <w:sz w:val="28"/>
        </w:rPr>
        <w:t>МЕСТ</w:t>
      </w:r>
      <w:r w:rsidR="00CA3F47">
        <w:rPr>
          <w:rFonts w:ascii="Times New Roman" w:hAnsi="Times New Roman"/>
          <w:sz w:val="28"/>
        </w:rPr>
        <w:t>+прил</w:t>
      </w:r>
      <w:r w:rsidR="00977D78">
        <w:rPr>
          <w:rFonts w:ascii="Times New Roman" w:hAnsi="Times New Roman"/>
          <w:sz w:val="28"/>
        </w:rPr>
        <w:t>»</w:t>
      </w:r>
      <w:r w:rsidRPr="00B67776">
        <w:rPr>
          <w:rFonts w:ascii="Times New Roman" w:hAnsi="Times New Roman"/>
          <w:sz w:val="28"/>
        </w:rPr>
        <w:t>.</w:t>
      </w:r>
    </w:p>
    <w:p w:rsidR="00FA7917" w:rsidRDefault="00FA7917" w:rsidP="003E1A67">
      <w:pPr>
        <w:spacing w:line="360" w:lineRule="auto"/>
        <w:ind w:firstLine="709"/>
        <w:jc w:val="both"/>
        <w:rPr>
          <w:rFonts w:ascii="Times New Roman" w:hAnsi="Times New Roman"/>
          <w:sz w:val="28"/>
        </w:rPr>
      </w:pPr>
    </w:p>
    <w:p w:rsidR="003E1A67" w:rsidRDefault="00A738D6" w:rsidP="003E1A67">
      <w:pPr>
        <w:spacing w:line="360" w:lineRule="auto"/>
        <w:jc w:val="center"/>
        <w:rPr>
          <w:rFonts w:ascii="Times New Roman" w:hAnsi="Times New Roman"/>
          <w:sz w:val="28"/>
        </w:rPr>
      </w:pPr>
      <w:r>
        <w:rPr>
          <w:noProof/>
          <w:lang w:eastAsia="ru-RU"/>
        </w:rPr>
        <w:lastRenderedPageBreak/>
        <w:drawing>
          <wp:inline distT="0" distB="0" distL="0" distR="0" wp14:anchorId="6A2B4352" wp14:editId="60511526">
            <wp:extent cx="6122670"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771900"/>
                    </a:xfrm>
                    <a:prstGeom prst="rect">
                      <a:avLst/>
                    </a:prstGeom>
                  </pic:spPr>
                </pic:pic>
              </a:graphicData>
            </a:graphic>
          </wp:inline>
        </w:drawing>
      </w:r>
      <w:r w:rsidR="003E1A67">
        <w:rPr>
          <w:rFonts w:ascii="Times New Roman" w:hAnsi="Times New Roman"/>
          <w:sz w:val="28"/>
        </w:rPr>
        <w:br/>
        <w:t xml:space="preserve">Рисунок </w:t>
      </w:r>
      <w:r w:rsidR="009F1F1C">
        <w:rPr>
          <w:rFonts w:ascii="Times New Roman" w:hAnsi="Times New Roman"/>
          <w:sz w:val="28"/>
        </w:rPr>
        <w:t>6</w:t>
      </w:r>
      <w:r w:rsidR="003E1A67">
        <w:rPr>
          <w:rFonts w:ascii="Times New Roman" w:hAnsi="Times New Roman"/>
          <w:sz w:val="28"/>
        </w:rPr>
        <w:t>. С</w:t>
      </w:r>
      <w:r w:rsidR="003E1A67" w:rsidRPr="00B67776">
        <w:rPr>
          <w:rFonts w:ascii="Times New Roman" w:hAnsi="Times New Roman"/>
          <w:sz w:val="28"/>
        </w:rPr>
        <w:t>труктура правила «</w:t>
      </w:r>
      <w:r w:rsidR="00977D78">
        <w:rPr>
          <w:rFonts w:ascii="Times New Roman" w:hAnsi="Times New Roman"/>
          <w:sz w:val="28"/>
        </w:rPr>
        <w:t>МЕСТ</w:t>
      </w:r>
      <w:r>
        <w:rPr>
          <w:rFonts w:ascii="Times New Roman" w:hAnsi="Times New Roman"/>
          <w:sz w:val="28"/>
        </w:rPr>
        <w:t>+прил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077B62">
        <w:rPr>
          <w:rFonts w:ascii="Times New Roman" w:hAnsi="Times New Roman"/>
          <w:sz w:val="28"/>
        </w:rPr>
        <w:t xml:space="preserve">ание по падежу, числу и роду </w:t>
      </w:r>
      <w:r>
        <w:rPr>
          <w:rFonts w:ascii="Times New Roman" w:hAnsi="Times New Roman"/>
          <w:sz w:val="28"/>
        </w:rPr>
        <w:t>нужно, поскольку</w:t>
      </w:r>
      <w:r w:rsidR="00CE517F">
        <w:rPr>
          <w:rFonts w:ascii="Times New Roman" w:hAnsi="Times New Roman"/>
          <w:sz w:val="28"/>
        </w:rPr>
        <w:t xml:space="preserve"> прилагательное</w:t>
      </w:r>
      <w:r w:rsidR="00A377B1">
        <w:rPr>
          <w:rFonts w:ascii="Times New Roman" w:hAnsi="Times New Roman"/>
          <w:sz w:val="28"/>
        </w:rPr>
        <w:t xml:space="preserve"> – </w:t>
      </w:r>
      <w:r w:rsidR="00CE517F">
        <w:rPr>
          <w:rFonts w:ascii="Times New Roman" w:hAnsi="Times New Roman"/>
          <w:sz w:val="28"/>
        </w:rPr>
        <w:t>описание какого-либо объекта, выраженного местоимением</w:t>
      </w:r>
      <w:r>
        <w:rPr>
          <w:rFonts w:ascii="Times New Roman" w:hAnsi="Times New Roman"/>
          <w:sz w:val="28"/>
        </w:rPr>
        <w:t>.</w:t>
      </w:r>
    </w:p>
    <w:p w:rsidR="00853C5A" w:rsidRDefault="007308A0" w:rsidP="00853C5A">
      <w:pPr>
        <w:spacing w:line="360" w:lineRule="auto"/>
        <w:ind w:firstLine="709"/>
        <w:jc w:val="both"/>
        <w:rPr>
          <w:rFonts w:ascii="Times New Roman" w:hAnsi="Times New Roman"/>
          <w:sz w:val="28"/>
        </w:rPr>
      </w:pPr>
      <w:r>
        <w:rPr>
          <w:rFonts w:ascii="Times New Roman" w:hAnsi="Times New Roman"/>
          <w:sz w:val="28"/>
        </w:rPr>
        <w:t xml:space="preserve">У данного правила 3-й приоритет, поскольку такое словосочетание должно обрабатываться после </w:t>
      </w:r>
      <w:r w:rsidR="00423016">
        <w:rPr>
          <w:rFonts w:ascii="Times New Roman" w:hAnsi="Times New Roman"/>
          <w:sz w:val="28"/>
        </w:rPr>
        <w:t xml:space="preserve">«мест+ПРИЛ», например, в сочетании </w:t>
      </w:r>
      <w:r w:rsidR="007617CB">
        <w:rPr>
          <w:rFonts w:ascii="Times New Roman" w:hAnsi="Times New Roman"/>
          <w:sz w:val="28"/>
        </w:rPr>
        <w:t>«чем-то приятные слова».</w:t>
      </w:r>
    </w:p>
    <w:p w:rsidR="00853C5A" w:rsidRDefault="000538D7" w:rsidP="00853C5A">
      <w:pPr>
        <w:spacing w:line="360" w:lineRule="auto"/>
        <w:ind w:firstLine="709"/>
        <w:jc w:val="both"/>
        <w:rPr>
          <w:rFonts w:ascii="Times New Roman" w:hAnsi="Times New Roman"/>
          <w:sz w:val="28"/>
        </w:rPr>
      </w:pPr>
      <w:r>
        <w:rPr>
          <w:rFonts w:ascii="Times New Roman" w:hAnsi="Times New Roman"/>
          <w:sz w:val="28"/>
        </w:rPr>
        <w:t>Местоименна</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Местоименная группа</w:t>
      </w:r>
      <w:r w:rsidR="00853C5A">
        <w:rPr>
          <w:rFonts w:ascii="Times New Roman" w:hAnsi="Times New Roman"/>
          <w:sz w:val="28"/>
        </w:rPr>
        <w:t xml:space="preserve">, а </w:t>
      </w:r>
      <w:r>
        <w:rPr>
          <w:rFonts w:ascii="Times New Roman" w:hAnsi="Times New Roman"/>
          <w:sz w:val="28"/>
        </w:rPr>
        <w:t xml:space="preserve">прилагательное </w:t>
      </w:r>
      <w:r w:rsidR="00853C5A">
        <w:rPr>
          <w:rFonts w:ascii="Times New Roman" w:hAnsi="Times New Roman"/>
          <w:sz w:val="28"/>
        </w:rPr>
        <w:t>станет О</w:t>
      </w:r>
      <w:r>
        <w:rPr>
          <w:rFonts w:ascii="Times New Roman" w:hAnsi="Times New Roman"/>
          <w:sz w:val="28"/>
        </w:rPr>
        <w:t>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9F1F1C">
        <w:rPr>
          <w:rFonts w:ascii="Times New Roman" w:hAnsi="Times New Roman"/>
          <w:sz w:val="28"/>
        </w:rPr>
        <w:t>7</w:t>
      </w:r>
      <w:r w:rsidRPr="00B67776">
        <w:rPr>
          <w:rFonts w:ascii="Times New Roman" w:hAnsi="Times New Roman"/>
          <w:sz w:val="28"/>
        </w:rPr>
        <w:t xml:space="preserve"> пр</w:t>
      </w:r>
      <w:r w:rsidR="009F1F1C">
        <w:rPr>
          <w:rFonts w:ascii="Times New Roman" w:hAnsi="Times New Roman"/>
          <w:sz w:val="28"/>
        </w:rPr>
        <w:t>иведена структура правила «ПРИЧ+сущ</w:t>
      </w:r>
      <w:r w:rsidRPr="00B67776">
        <w:rPr>
          <w:rFonts w:ascii="Times New Roman" w:hAnsi="Times New Roman"/>
          <w:sz w:val="28"/>
        </w:rPr>
        <w:t>».</w:t>
      </w:r>
    </w:p>
    <w:p w:rsidR="003E1A67" w:rsidRDefault="00FC1E07" w:rsidP="003E1A67">
      <w:pPr>
        <w:spacing w:line="360" w:lineRule="auto"/>
        <w:jc w:val="center"/>
        <w:rPr>
          <w:rFonts w:ascii="Times New Roman" w:hAnsi="Times New Roman"/>
          <w:sz w:val="28"/>
        </w:rPr>
      </w:pPr>
      <w:r>
        <w:rPr>
          <w:noProof/>
          <w:lang w:eastAsia="ru-RU"/>
        </w:rPr>
        <w:lastRenderedPageBreak/>
        <w:drawing>
          <wp:inline distT="0" distB="0" distL="0" distR="0" wp14:anchorId="2016C2B5" wp14:editId="224AF6F7">
            <wp:extent cx="6122670" cy="37966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670" cy="3796665"/>
                    </a:xfrm>
                    <a:prstGeom prst="rect">
                      <a:avLst/>
                    </a:prstGeom>
                  </pic:spPr>
                </pic:pic>
              </a:graphicData>
            </a:graphic>
          </wp:inline>
        </w:drawing>
      </w:r>
      <w:r w:rsidR="003E1A67">
        <w:rPr>
          <w:rFonts w:ascii="Times New Roman" w:hAnsi="Times New Roman"/>
          <w:sz w:val="28"/>
        </w:rPr>
        <w:br/>
        <w:t xml:space="preserve">Рисунок </w:t>
      </w:r>
      <w:r w:rsidR="00697340">
        <w:rPr>
          <w:rFonts w:ascii="Times New Roman" w:hAnsi="Times New Roman"/>
          <w:sz w:val="28"/>
        </w:rPr>
        <w:t>7</w:t>
      </w:r>
      <w:r w:rsidR="003E1A67">
        <w:rPr>
          <w:rFonts w:ascii="Times New Roman" w:hAnsi="Times New Roman"/>
          <w:sz w:val="28"/>
        </w:rPr>
        <w:t>. С</w:t>
      </w:r>
      <w:r w:rsidR="003E1A67" w:rsidRPr="00B67776">
        <w:rPr>
          <w:rFonts w:ascii="Times New Roman" w:hAnsi="Times New Roman"/>
          <w:sz w:val="28"/>
        </w:rPr>
        <w:t>труктура правила «</w:t>
      </w:r>
      <w:r w:rsidR="00697340">
        <w:rPr>
          <w:rFonts w:ascii="Times New Roman" w:hAnsi="Times New Roman"/>
          <w:sz w:val="28"/>
        </w:rPr>
        <w:t>ПРИЧ+сущ</w:t>
      </w:r>
      <w:r w:rsidR="003E1A67" w:rsidRPr="00B67776">
        <w:rPr>
          <w:rFonts w:ascii="Times New Roman" w:hAnsi="Times New Roman"/>
          <w:sz w:val="28"/>
        </w:rPr>
        <w:t>»</w:t>
      </w:r>
    </w:p>
    <w:p w:rsidR="00844F64"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844F64">
        <w:rPr>
          <w:rFonts w:ascii="Times New Roman" w:hAnsi="Times New Roman"/>
          <w:sz w:val="28"/>
        </w:rPr>
        <w:t>существительное может являться дополнением, которое по определению может иметь любой падеж, число и род.</w:t>
      </w:r>
    </w:p>
    <w:p w:rsidR="00853C5A" w:rsidRDefault="00844F64" w:rsidP="00853C5A">
      <w:pPr>
        <w:spacing w:line="360" w:lineRule="auto"/>
        <w:ind w:firstLine="709"/>
        <w:jc w:val="both"/>
        <w:rPr>
          <w:rFonts w:ascii="Times New Roman" w:hAnsi="Times New Roman"/>
          <w:sz w:val="28"/>
        </w:rPr>
      </w:pPr>
      <w:r>
        <w:rPr>
          <w:rFonts w:ascii="Times New Roman" w:hAnsi="Times New Roman"/>
          <w:sz w:val="28"/>
        </w:rPr>
        <w:t>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Причастная</w:t>
      </w:r>
      <w:r w:rsidR="00853C5A">
        <w:rPr>
          <w:rFonts w:ascii="Times New Roman" w:hAnsi="Times New Roman"/>
          <w:sz w:val="28"/>
        </w:rPr>
        <w:t xml:space="preserve"> группа, а наречие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8</w:t>
      </w:r>
      <w:r w:rsidRPr="00B67776">
        <w:rPr>
          <w:rFonts w:ascii="Times New Roman" w:hAnsi="Times New Roman"/>
          <w:sz w:val="28"/>
        </w:rPr>
        <w:t xml:space="preserve"> приведена структура правила «</w:t>
      </w:r>
      <w:r w:rsidR="004C24E6">
        <w:rPr>
          <w:rFonts w:ascii="Times New Roman" w:hAnsi="Times New Roman"/>
          <w:sz w:val="28"/>
        </w:rPr>
        <w:t>КР.ПРИЧ</w:t>
      </w:r>
      <w:r>
        <w:rPr>
          <w:rFonts w:ascii="Times New Roman" w:hAnsi="Times New Roman"/>
          <w:sz w:val="28"/>
        </w:rPr>
        <w:t>+</w:t>
      </w:r>
      <w:r w:rsidR="004C24E6">
        <w:rPr>
          <w:rFonts w:ascii="Times New Roman" w:hAnsi="Times New Roman"/>
          <w:sz w:val="28"/>
        </w:rPr>
        <w:t>прил</w:t>
      </w:r>
      <w:r w:rsidRPr="00B67776">
        <w:rPr>
          <w:rFonts w:ascii="Times New Roman" w:hAnsi="Times New Roman"/>
          <w:sz w:val="28"/>
        </w:rPr>
        <w:t>».</w:t>
      </w:r>
    </w:p>
    <w:p w:rsidR="003E1A67" w:rsidRDefault="00E93EAF" w:rsidP="003E1A67">
      <w:pPr>
        <w:spacing w:line="360" w:lineRule="auto"/>
        <w:jc w:val="center"/>
        <w:rPr>
          <w:rFonts w:ascii="Times New Roman" w:hAnsi="Times New Roman"/>
          <w:sz w:val="28"/>
        </w:rPr>
      </w:pPr>
      <w:r>
        <w:rPr>
          <w:noProof/>
          <w:lang w:eastAsia="ru-RU"/>
        </w:rPr>
        <w:lastRenderedPageBreak/>
        <w:drawing>
          <wp:inline distT="0" distB="0" distL="0" distR="0" wp14:anchorId="3BF895B2" wp14:editId="70D0552E">
            <wp:extent cx="6122670" cy="35636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56362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8</w:t>
      </w:r>
      <w:r w:rsidR="003E1A67">
        <w:rPr>
          <w:rFonts w:ascii="Times New Roman" w:hAnsi="Times New Roman"/>
          <w:sz w:val="28"/>
        </w:rPr>
        <w:t>. С</w:t>
      </w:r>
      <w:r w:rsidR="004C24E6">
        <w:rPr>
          <w:rFonts w:ascii="Times New Roman" w:hAnsi="Times New Roman"/>
          <w:sz w:val="28"/>
        </w:rPr>
        <w:t>труктура правила «КР.ПРИЧ+прил</w:t>
      </w:r>
      <w:r w:rsidR="003E1A67" w:rsidRPr="00B67776">
        <w:rPr>
          <w:rFonts w:ascii="Times New Roman" w:hAnsi="Times New Roman"/>
          <w:sz w:val="28"/>
        </w:rPr>
        <w:t>»</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Необходимо с</w:t>
      </w:r>
      <w:r w:rsidR="00853C5A">
        <w:rPr>
          <w:rFonts w:ascii="Times New Roman" w:hAnsi="Times New Roman"/>
          <w:sz w:val="28"/>
        </w:rPr>
        <w:t>огласование по числу и роду, поскольку наречие не обладает этими характеристиками.</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Данному правилу поставлен 4-й приоритет, потому что его применение куда менее вероятно, чем сочетание «прил+СГ», но оно имеет место быть обстоятельством для составного глагола</w:t>
      </w:r>
      <w:r w:rsidR="0005006D">
        <w:rPr>
          <w:rFonts w:ascii="Times New Roman" w:hAnsi="Times New Roman"/>
          <w:sz w:val="28"/>
        </w:rPr>
        <w:t xml:space="preserve"> или даже когда сказуемое выражено простым кратким причастием</w:t>
      </w:r>
      <w:r>
        <w:rPr>
          <w:rFonts w:ascii="Times New Roman" w:hAnsi="Times New Roman"/>
          <w:sz w:val="28"/>
        </w:rPr>
        <w:t>.</w:t>
      </w:r>
    </w:p>
    <w:p w:rsidR="00853C5A" w:rsidRPr="00BD2083" w:rsidRDefault="00A363F2" w:rsidP="00853C5A">
      <w:pPr>
        <w:spacing w:line="360" w:lineRule="auto"/>
        <w:ind w:firstLine="709"/>
        <w:jc w:val="both"/>
        <w:rPr>
          <w:rFonts w:ascii="Times New Roman" w:hAnsi="Times New Roman"/>
          <w:sz w:val="28"/>
        </w:rPr>
      </w:pPr>
      <w:r>
        <w:rPr>
          <w:rFonts w:ascii="Times New Roman" w:hAnsi="Times New Roman"/>
          <w:sz w:val="28"/>
        </w:rPr>
        <w:t>Группа краткого причастия</w:t>
      </w:r>
      <w:r w:rsidR="00853C5A">
        <w:rPr>
          <w:rFonts w:ascii="Times New Roman" w:hAnsi="Times New Roman"/>
          <w:sz w:val="28"/>
        </w:rPr>
        <w:t xml:space="preserve">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Кратко-причастная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9</w:t>
      </w:r>
      <w:r w:rsidRPr="00B67776">
        <w:rPr>
          <w:rFonts w:ascii="Times New Roman" w:hAnsi="Times New Roman"/>
          <w:sz w:val="28"/>
        </w:rPr>
        <w:t xml:space="preserve"> приведена структура правила «</w:t>
      </w:r>
      <w:r w:rsidR="003657B9">
        <w:rPr>
          <w:rFonts w:ascii="Times New Roman" w:hAnsi="Times New Roman"/>
          <w:sz w:val="28"/>
        </w:rPr>
        <w:t>ИНФ+прил</w:t>
      </w:r>
      <w:r w:rsidRPr="00B67776">
        <w:rPr>
          <w:rFonts w:ascii="Times New Roman" w:hAnsi="Times New Roman"/>
          <w:sz w:val="28"/>
        </w:rPr>
        <w:t>».</w:t>
      </w:r>
    </w:p>
    <w:p w:rsidR="003E1A67" w:rsidRDefault="004272CD" w:rsidP="003E1A67">
      <w:pPr>
        <w:spacing w:line="360" w:lineRule="auto"/>
        <w:jc w:val="center"/>
        <w:rPr>
          <w:rFonts w:ascii="Times New Roman" w:hAnsi="Times New Roman"/>
          <w:sz w:val="28"/>
        </w:rPr>
      </w:pPr>
      <w:r>
        <w:rPr>
          <w:noProof/>
          <w:lang w:eastAsia="ru-RU"/>
        </w:rPr>
        <w:lastRenderedPageBreak/>
        <w:drawing>
          <wp:inline distT="0" distB="0" distL="0" distR="0" wp14:anchorId="649A42C2" wp14:editId="247F3B18">
            <wp:extent cx="6122670" cy="37331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73316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9</w:t>
      </w:r>
      <w:r w:rsidR="003E1A67">
        <w:rPr>
          <w:rFonts w:ascii="Times New Roman" w:hAnsi="Times New Roman"/>
          <w:sz w:val="28"/>
        </w:rPr>
        <w:t>. С</w:t>
      </w:r>
      <w:r w:rsidR="003657B9">
        <w:rPr>
          <w:rFonts w:ascii="Times New Roman" w:hAnsi="Times New Roman"/>
          <w:sz w:val="28"/>
        </w:rPr>
        <w:t>труктура правила «ИНФ+прил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BD2083">
        <w:rPr>
          <w:rFonts w:ascii="Times New Roman" w:hAnsi="Times New Roman"/>
          <w:sz w:val="28"/>
        </w:rPr>
        <w:t>инфинитив</w:t>
      </w:r>
      <w:r>
        <w:rPr>
          <w:rFonts w:ascii="Times New Roman" w:hAnsi="Times New Roman"/>
          <w:sz w:val="28"/>
        </w:rPr>
        <w:t xml:space="preserve"> не обладает этими характеристиками.</w:t>
      </w:r>
    </w:p>
    <w:p w:rsidR="00BD2083"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 в предложении является частью грамматической основы, поэтому его разбор обычно происходит одним из последних. Прилагательное обычно подчиняется различным Именным группам, поэтому сначала мы должны рассмотреть именно эти сочетания, а потом уже рассматривать данное.</w:t>
      </w:r>
    </w:p>
    <w:p w:rsidR="00853C5A"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Инфинитивная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10</w:t>
      </w:r>
      <w:r w:rsidRPr="00B67776">
        <w:rPr>
          <w:rFonts w:ascii="Times New Roman" w:hAnsi="Times New Roman"/>
          <w:sz w:val="28"/>
        </w:rPr>
        <w:t xml:space="preserve"> приведена структура правила «</w:t>
      </w:r>
      <w:r w:rsidR="001D3EDE">
        <w:rPr>
          <w:rFonts w:ascii="Times New Roman" w:hAnsi="Times New Roman"/>
          <w:sz w:val="28"/>
        </w:rPr>
        <w:t>СУЩ+прич</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7F21EA17" wp14:editId="710E5188">
            <wp:extent cx="6122670" cy="38258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382587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10</w:t>
      </w:r>
      <w:r w:rsidR="003E1A67">
        <w:rPr>
          <w:rFonts w:ascii="Times New Roman" w:hAnsi="Times New Roman"/>
          <w:sz w:val="28"/>
        </w:rPr>
        <w:t>. С</w:t>
      </w:r>
      <w:r w:rsidR="001D3EDE">
        <w:rPr>
          <w:rFonts w:ascii="Times New Roman" w:hAnsi="Times New Roman"/>
          <w:sz w:val="28"/>
        </w:rPr>
        <w:t>труктура правила «СУЩ+прич</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346529">
        <w:rPr>
          <w:rFonts w:ascii="Times New Roman" w:hAnsi="Times New Roman"/>
          <w:sz w:val="28"/>
        </w:rPr>
        <w:t xml:space="preserve">ание по падежу, числу и роду </w:t>
      </w:r>
      <w:r>
        <w:rPr>
          <w:rFonts w:ascii="Times New Roman" w:hAnsi="Times New Roman"/>
          <w:sz w:val="28"/>
        </w:rPr>
        <w:t>нужно, поскольку</w:t>
      </w:r>
      <w:r w:rsidR="00346529">
        <w:rPr>
          <w:rFonts w:ascii="Times New Roman" w:hAnsi="Times New Roman"/>
          <w:sz w:val="28"/>
        </w:rPr>
        <w:t xml:space="preserve"> причастный оборот всегда согласуется с управляющим словом</w:t>
      </w:r>
      <w:r>
        <w:rPr>
          <w:rFonts w:ascii="Times New Roman" w:hAnsi="Times New Roman"/>
          <w:sz w:val="28"/>
        </w:rPr>
        <w:t>.</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Сначала необходимо обработка всех возможных зависимых слов для причастия, поскольку оно участвует лишь в причастном обороте.</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Существительная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причастия</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Существительная</w:t>
      </w:r>
      <w:r w:rsidR="00853C5A">
        <w:rPr>
          <w:rFonts w:ascii="Times New Roman" w:hAnsi="Times New Roman"/>
          <w:sz w:val="28"/>
        </w:rPr>
        <w:t xml:space="preserve"> группа, а </w:t>
      </w:r>
      <w:r>
        <w:rPr>
          <w:rFonts w:ascii="Times New Roman" w:hAnsi="Times New Roman"/>
          <w:sz w:val="28"/>
        </w:rPr>
        <w:t>причастие</w:t>
      </w:r>
      <w:r w:rsidR="00853C5A">
        <w:rPr>
          <w:rFonts w:ascii="Times New Roman" w:hAnsi="Times New Roman"/>
          <w:sz w:val="28"/>
        </w:rPr>
        <w:t xml:space="preserve"> станет </w:t>
      </w:r>
      <w:r>
        <w:rPr>
          <w:rFonts w:ascii="Times New Roman" w:hAnsi="Times New Roman"/>
          <w:sz w:val="28"/>
        </w:rPr>
        <w:t>Определением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11</w:t>
      </w:r>
      <w:r w:rsidRPr="00B67776">
        <w:rPr>
          <w:rFonts w:ascii="Times New Roman" w:hAnsi="Times New Roman"/>
          <w:sz w:val="28"/>
        </w:rPr>
        <w:t xml:space="preserve"> приведена структура правила «</w:t>
      </w:r>
      <w:r w:rsidR="00002197">
        <w:rPr>
          <w:rFonts w:ascii="Times New Roman" w:hAnsi="Times New Roman"/>
          <w:sz w:val="28"/>
        </w:rPr>
        <w:t>ДЕЕПР+сущ</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1772E94" wp14:editId="287EBD0F">
            <wp:extent cx="6122670" cy="37471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374713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11</w:t>
      </w:r>
      <w:r w:rsidR="003E1A67">
        <w:rPr>
          <w:rFonts w:ascii="Times New Roman" w:hAnsi="Times New Roman"/>
          <w:sz w:val="28"/>
        </w:rPr>
        <w:t>. С</w:t>
      </w:r>
      <w:r w:rsidR="003E1A67" w:rsidRPr="00B67776">
        <w:rPr>
          <w:rFonts w:ascii="Times New Roman" w:hAnsi="Times New Roman"/>
          <w:sz w:val="28"/>
        </w:rPr>
        <w:t>труктура правила «</w:t>
      </w:r>
      <w:r w:rsidR="001D3EDE">
        <w:rPr>
          <w:rFonts w:ascii="Times New Roman" w:hAnsi="Times New Roman"/>
          <w:sz w:val="28"/>
        </w:rPr>
        <w:t>ДЕЕПР+сущ</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Деепричастный оборот – явление не однозначное. Единственное, что можно сказать точно, так это то, что он всегда обособляется запятыми, что отделяет его разбор от остальной части предложения. Это сочетание имеет поздний приоритет, поскольку до того, как подчинять какое-либо существительное к деепричастию, нужно подчинить ему другие слова по правилам более низкого приоритета.</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Деепричастная</w:t>
      </w:r>
      <w:r w:rsidR="00853C5A">
        <w:rPr>
          <w:rFonts w:ascii="Times New Roman" w:hAnsi="Times New Roman"/>
          <w:sz w:val="28"/>
        </w:rPr>
        <w:t xml:space="preserve"> группа, а </w:t>
      </w:r>
      <w:r>
        <w:rPr>
          <w:rFonts w:ascii="Times New Roman" w:hAnsi="Times New Roman"/>
          <w:sz w:val="28"/>
        </w:rPr>
        <w:t>существительное</w:t>
      </w:r>
      <w:r w:rsidR="00853C5A">
        <w:rPr>
          <w:rFonts w:ascii="Times New Roman" w:hAnsi="Times New Roman"/>
          <w:sz w:val="28"/>
        </w:rPr>
        <w:t xml:space="preserve">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12</w:t>
      </w:r>
      <w:r w:rsidRPr="00B67776">
        <w:rPr>
          <w:rFonts w:ascii="Times New Roman" w:hAnsi="Times New Roman"/>
          <w:sz w:val="28"/>
        </w:rPr>
        <w:t xml:space="preserve"> пр</w:t>
      </w:r>
      <w:r w:rsidR="001D3EDE">
        <w:rPr>
          <w:rFonts w:ascii="Times New Roman" w:hAnsi="Times New Roman"/>
          <w:sz w:val="28"/>
        </w:rPr>
        <w:t>иведена структура правила «</w:t>
      </w:r>
      <w:r w:rsidR="00002197">
        <w:rPr>
          <w:rFonts w:ascii="Times New Roman" w:hAnsi="Times New Roman"/>
          <w:sz w:val="28"/>
        </w:rPr>
        <w:t>ГЛ+деепр</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2AF717A" wp14:editId="75FA6F15">
            <wp:extent cx="6122670" cy="3854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385445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12</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ГЛ+деепр</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Подчинение деепричастного оборота глаголу (сказуемому), от которого оно зависит по правилам русского языка.</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Глагольная группа – главная, поэтому после применения правила она останется в предложении, а группа </w:t>
      </w:r>
      <w:r w:rsidR="00542456">
        <w:rPr>
          <w:rFonts w:ascii="Times New Roman" w:hAnsi="Times New Roman"/>
          <w:sz w:val="28"/>
        </w:rPr>
        <w:t>деепричастия</w:t>
      </w:r>
      <w:r>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w:t>
      </w:r>
      <w:r w:rsidR="00542456">
        <w:rPr>
          <w:rFonts w:ascii="Times New Roman" w:hAnsi="Times New Roman"/>
          <w:sz w:val="28"/>
        </w:rPr>
        <w:t>деепричастие</w:t>
      </w:r>
      <w:r>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13</w:t>
      </w:r>
      <w:r w:rsidRPr="00B67776">
        <w:rPr>
          <w:rFonts w:ascii="Times New Roman" w:hAnsi="Times New Roman"/>
          <w:sz w:val="28"/>
        </w:rPr>
        <w:t xml:space="preserve"> пр</w:t>
      </w:r>
      <w:r w:rsidR="00002197">
        <w:rPr>
          <w:rFonts w:ascii="Times New Roman" w:hAnsi="Times New Roman"/>
          <w:sz w:val="28"/>
        </w:rPr>
        <w:t>иведена структура правила «ПОДЛ+СКАЗ/СКАЗ+ПОДЛ</w:t>
      </w:r>
      <w:r w:rsidRPr="00B67776">
        <w:rPr>
          <w:rFonts w:ascii="Times New Roman" w:hAnsi="Times New Roman"/>
          <w:sz w:val="28"/>
        </w:rPr>
        <w:t>».</w:t>
      </w:r>
    </w:p>
    <w:p w:rsidR="003E1A67" w:rsidRDefault="00E10693" w:rsidP="003E1A67">
      <w:pPr>
        <w:spacing w:line="360" w:lineRule="auto"/>
        <w:jc w:val="center"/>
        <w:rPr>
          <w:rFonts w:ascii="Times New Roman" w:hAnsi="Times New Roman"/>
          <w:sz w:val="28"/>
        </w:rPr>
      </w:pPr>
      <w:r>
        <w:rPr>
          <w:noProof/>
          <w:lang w:eastAsia="ru-RU"/>
        </w:rPr>
        <w:lastRenderedPageBreak/>
        <w:drawing>
          <wp:inline distT="0" distB="0" distL="0" distR="0" wp14:anchorId="0225E57F" wp14:editId="2EA18763">
            <wp:extent cx="6122670" cy="32048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320484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13</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ПОДЛ+СКАЗ/СКАЗ+ПОДЛ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53751B">
        <w:rPr>
          <w:rFonts w:ascii="Times New Roman" w:hAnsi="Times New Roman"/>
          <w:sz w:val="28"/>
        </w:rPr>
        <w:t>эту сочетаемость уже проверили на предыдущей стадии работы алгоритма</w:t>
      </w:r>
      <w:r>
        <w:rPr>
          <w:rFonts w:ascii="Times New Roman" w:hAnsi="Times New Roman"/>
          <w:sz w:val="28"/>
        </w:rPr>
        <w:t>.</w:t>
      </w:r>
    </w:p>
    <w:p w:rsidR="00853C5A" w:rsidRDefault="0053751B" w:rsidP="00853C5A">
      <w:pPr>
        <w:spacing w:line="360" w:lineRule="auto"/>
        <w:ind w:firstLine="709"/>
        <w:jc w:val="both"/>
        <w:rPr>
          <w:rFonts w:ascii="Times New Roman" w:hAnsi="Times New Roman"/>
          <w:sz w:val="28"/>
        </w:rPr>
      </w:pPr>
      <w:r>
        <w:rPr>
          <w:rFonts w:ascii="Times New Roman" w:hAnsi="Times New Roman"/>
          <w:sz w:val="28"/>
        </w:rPr>
        <w:t>У данного правила последний приоритет, поскольку оно должно применяться только после того, как подчинены все остальные слова, иначе есть риск того, что какое-то из слов основы подчиниться слову, не входящему в основу и предложение останется неразобранным.</w:t>
      </w:r>
    </w:p>
    <w:p w:rsidR="00853C5A" w:rsidRDefault="00D85DE2" w:rsidP="00853C5A">
      <w:pPr>
        <w:spacing w:line="360" w:lineRule="auto"/>
        <w:ind w:firstLine="709"/>
        <w:jc w:val="both"/>
        <w:rPr>
          <w:rFonts w:ascii="Times New Roman" w:hAnsi="Times New Roman"/>
          <w:sz w:val="28"/>
        </w:rPr>
      </w:pPr>
      <w:r>
        <w:rPr>
          <w:rFonts w:ascii="Times New Roman" w:hAnsi="Times New Roman"/>
          <w:sz w:val="28"/>
        </w:rPr>
        <w:t>Главной группы тут нет, поскольку обе группы: и Подлежащее, и Сказуемое</w:t>
      </w:r>
      <w:r w:rsidR="00A377B1">
        <w:rPr>
          <w:rFonts w:ascii="Times New Roman" w:hAnsi="Times New Roman"/>
          <w:sz w:val="28"/>
        </w:rPr>
        <w:t xml:space="preserve"> – </w:t>
      </w:r>
      <w:r>
        <w:rPr>
          <w:rFonts w:ascii="Times New Roman" w:hAnsi="Times New Roman"/>
          <w:sz w:val="28"/>
        </w:rPr>
        <w:t>самые главные слова предложения. Это правило необходимо для сохранения в БД самой грамматической основы, поскольку именно этих слов может просто не оказаться в числе Главных СГ предложения.</w:t>
      </w:r>
      <w:r w:rsidR="004C0895">
        <w:rPr>
          <w:rFonts w:ascii="Times New Roman" w:hAnsi="Times New Roman"/>
          <w:sz w:val="28"/>
        </w:rPr>
        <w:t xml:space="preserve"> Таким образом грамматическая основа подчиняется абстрактному предложению и любое слово предложение сохраняется в БД в качестве подчиненной СГ</w:t>
      </w:r>
      <w:r w:rsidR="008C7787">
        <w:rPr>
          <w:rFonts w:ascii="Times New Roman" w:hAnsi="Times New Roman"/>
          <w:sz w:val="28"/>
        </w:rPr>
        <w:t xml:space="preserve"> и предложение становится полностью восстановимым из данных БД</w:t>
      </w:r>
      <w:r w:rsidR="004C0895">
        <w:rPr>
          <w:rFonts w:ascii="Times New Roman" w:hAnsi="Times New Roman"/>
          <w:sz w:val="28"/>
        </w:rPr>
        <w:t>.</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 xml:space="preserve">Приоритеты для каждой пары СГ создавались </w:t>
      </w:r>
      <w:r w:rsidR="00853C5A">
        <w:rPr>
          <w:rFonts w:ascii="Times New Roman" w:hAnsi="Times New Roman"/>
          <w:sz w:val="28"/>
        </w:rPr>
        <w:t>вручную</w:t>
      </w:r>
      <w:r>
        <w:rPr>
          <w:rFonts w:ascii="Times New Roman" w:hAnsi="Times New Roman"/>
          <w:sz w:val="28"/>
        </w:rPr>
        <w:t xml:space="preserve">, но опытные испытание показали абсолютную точность самых популярных сочетаний слов. Ниже, в </w:t>
      </w:r>
      <w:r w:rsidR="00B527D4">
        <w:rPr>
          <w:rFonts w:ascii="Times New Roman" w:hAnsi="Times New Roman"/>
          <w:sz w:val="28"/>
        </w:rPr>
        <w:t>рисунке 13,</w:t>
      </w:r>
      <w:r>
        <w:rPr>
          <w:rFonts w:ascii="Times New Roman" w:hAnsi="Times New Roman"/>
          <w:sz w:val="28"/>
        </w:rPr>
        <w:t xml:space="preserve"> представлены все используемые сочетания.</w:t>
      </w:r>
      <w:r w:rsidR="008712D4">
        <w:rPr>
          <w:rFonts w:ascii="Times New Roman" w:hAnsi="Times New Roman"/>
          <w:sz w:val="28"/>
        </w:rPr>
        <w:t xml:space="preserve"> Первая </w:t>
      </w:r>
      <w:r w:rsidR="008712D4">
        <w:rPr>
          <w:rFonts w:ascii="Times New Roman" w:hAnsi="Times New Roman"/>
          <w:sz w:val="28"/>
        </w:rPr>
        <w:lastRenderedPageBreak/>
        <w:t>колонка – номер приоритета. Слева направо в заглавии колонок стоит обозначение той СГ, которая в сочетаниях данного столбца является главной.</w:t>
      </w:r>
    </w:p>
    <w:p w:rsidR="007D5446" w:rsidRDefault="008712D4" w:rsidP="008712D4">
      <w:pPr>
        <w:spacing w:line="360" w:lineRule="auto"/>
        <w:jc w:val="center"/>
        <w:rPr>
          <w:rFonts w:ascii="Times New Roman" w:hAnsi="Times New Roman"/>
          <w:sz w:val="28"/>
        </w:rPr>
      </w:pPr>
      <w:r>
        <w:rPr>
          <w:noProof/>
          <w:lang w:eastAsia="ru-RU"/>
        </w:rPr>
        <w:drawing>
          <wp:inline distT="0" distB="0" distL="0" distR="0" wp14:anchorId="4521C628" wp14:editId="45400310">
            <wp:extent cx="6122670" cy="2980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980055"/>
                    </a:xfrm>
                    <a:prstGeom prst="rect">
                      <a:avLst/>
                    </a:prstGeom>
                  </pic:spPr>
                </pic:pic>
              </a:graphicData>
            </a:graphic>
          </wp:inline>
        </w:drawing>
      </w:r>
      <w:r>
        <w:rPr>
          <w:rFonts w:ascii="Times New Roman" w:hAnsi="Times New Roman"/>
          <w:sz w:val="28"/>
        </w:rPr>
        <w:br/>
        <w:t>Рисунок 13. Используемые словосочетания.</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где СУЩ</w:t>
      </w:r>
      <w:r w:rsidR="00B527D4">
        <w:rPr>
          <w:rFonts w:ascii="Times New Roman" w:hAnsi="Times New Roman"/>
          <w:sz w:val="28"/>
        </w:rPr>
        <w:t xml:space="preserve"> – </w:t>
      </w:r>
      <w:r>
        <w:rPr>
          <w:rFonts w:ascii="Times New Roman" w:hAnsi="Times New Roman"/>
          <w:sz w:val="28"/>
        </w:rPr>
        <w:t>существительное, ПРИЛ</w:t>
      </w:r>
      <w:r w:rsidR="00B527D4">
        <w:rPr>
          <w:rFonts w:ascii="Times New Roman" w:hAnsi="Times New Roman"/>
          <w:sz w:val="28"/>
        </w:rPr>
        <w:t xml:space="preserve"> – </w:t>
      </w:r>
      <w:r>
        <w:rPr>
          <w:rFonts w:ascii="Times New Roman" w:hAnsi="Times New Roman"/>
          <w:sz w:val="28"/>
        </w:rPr>
        <w:t>прилагательное, ГЛ</w:t>
      </w:r>
      <w:r w:rsidR="00B527D4">
        <w:rPr>
          <w:rFonts w:ascii="Times New Roman" w:hAnsi="Times New Roman"/>
          <w:sz w:val="28"/>
        </w:rPr>
        <w:t xml:space="preserve"> – </w:t>
      </w:r>
      <w:r>
        <w:rPr>
          <w:rFonts w:ascii="Times New Roman" w:hAnsi="Times New Roman"/>
          <w:sz w:val="28"/>
        </w:rPr>
        <w:t>глагол, НАРЕЧ</w:t>
      </w:r>
      <w:r w:rsidR="00B527D4">
        <w:rPr>
          <w:rFonts w:ascii="Times New Roman" w:hAnsi="Times New Roman"/>
          <w:sz w:val="28"/>
        </w:rPr>
        <w:t xml:space="preserve"> – </w:t>
      </w:r>
      <w:r>
        <w:rPr>
          <w:rFonts w:ascii="Times New Roman" w:hAnsi="Times New Roman"/>
          <w:sz w:val="28"/>
        </w:rPr>
        <w:t>наречие, ПРИЧ</w:t>
      </w:r>
      <w:r w:rsidR="00B527D4">
        <w:rPr>
          <w:rFonts w:ascii="Times New Roman" w:hAnsi="Times New Roman"/>
          <w:sz w:val="28"/>
        </w:rPr>
        <w:t xml:space="preserve"> – </w:t>
      </w:r>
      <w:r>
        <w:rPr>
          <w:rFonts w:ascii="Times New Roman" w:hAnsi="Times New Roman"/>
          <w:sz w:val="28"/>
        </w:rPr>
        <w:t>причастие, МЕСТ</w:t>
      </w:r>
      <w:r w:rsidR="00B527D4">
        <w:rPr>
          <w:rFonts w:ascii="Times New Roman" w:hAnsi="Times New Roman"/>
          <w:sz w:val="28"/>
        </w:rPr>
        <w:t xml:space="preserve"> – </w:t>
      </w:r>
      <w:r>
        <w:rPr>
          <w:rFonts w:ascii="Times New Roman" w:hAnsi="Times New Roman"/>
          <w:sz w:val="28"/>
        </w:rPr>
        <w:t>местоимение, ЧИСЛ</w:t>
      </w:r>
      <w:r w:rsidR="00B527D4">
        <w:rPr>
          <w:rFonts w:ascii="Times New Roman" w:hAnsi="Times New Roman"/>
          <w:sz w:val="28"/>
        </w:rPr>
        <w:t xml:space="preserve"> – </w:t>
      </w:r>
      <w:r>
        <w:rPr>
          <w:rFonts w:ascii="Times New Roman" w:hAnsi="Times New Roman"/>
          <w:sz w:val="28"/>
        </w:rPr>
        <w:t>числительное, ДЕЕПР</w:t>
      </w:r>
      <w:r w:rsidR="00B527D4">
        <w:rPr>
          <w:rFonts w:ascii="Times New Roman" w:hAnsi="Times New Roman"/>
          <w:sz w:val="28"/>
        </w:rPr>
        <w:t xml:space="preserve"> – </w:t>
      </w:r>
      <w:r>
        <w:rPr>
          <w:rFonts w:ascii="Times New Roman" w:hAnsi="Times New Roman"/>
          <w:sz w:val="28"/>
        </w:rPr>
        <w:t>деепричастие, ЧАСТ</w:t>
      </w:r>
      <w:r w:rsidR="00B527D4">
        <w:rPr>
          <w:rFonts w:ascii="Times New Roman" w:hAnsi="Times New Roman"/>
          <w:sz w:val="28"/>
        </w:rPr>
        <w:t xml:space="preserve"> – </w:t>
      </w:r>
      <w:r>
        <w:rPr>
          <w:rFonts w:ascii="Times New Roman" w:hAnsi="Times New Roman"/>
          <w:sz w:val="28"/>
        </w:rPr>
        <w:t>частица, ПРЕДЛ</w:t>
      </w:r>
      <w:r w:rsidR="00B527D4">
        <w:rPr>
          <w:rFonts w:ascii="Times New Roman" w:hAnsi="Times New Roman"/>
          <w:sz w:val="28"/>
        </w:rPr>
        <w:t xml:space="preserve"> – </w:t>
      </w:r>
      <w:r>
        <w:rPr>
          <w:rFonts w:ascii="Times New Roman" w:hAnsi="Times New Roman"/>
          <w:sz w:val="28"/>
        </w:rPr>
        <w:t>предлог, КР.ПРИЧ</w:t>
      </w:r>
      <w:r w:rsidR="00B527D4">
        <w:rPr>
          <w:rFonts w:ascii="Times New Roman" w:hAnsi="Times New Roman"/>
          <w:sz w:val="28"/>
        </w:rPr>
        <w:t xml:space="preserve"> – </w:t>
      </w:r>
      <w:r>
        <w:rPr>
          <w:rFonts w:ascii="Times New Roman" w:hAnsi="Times New Roman"/>
          <w:sz w:val="28"/>
        </w:rPr>
        <w:t>краткое причастие, КР.ПРИЛ</w:t>
      </w:r>
      <w:r w:rsidR="00B527D4">
        <w:rPr>
          <w:rFonts w:ascii="Times New Roman" w:hAnsi="Times New Roman"/>
          <w:sz w:val="28"/>
        </w:rPr>
        <w:t xml:space="preserve"> – </w:t>
      </w:r>
      <w:r>
        <w:rPr>
          <w:rFonts w:ascii="Times New Roman" w:hAnsi="Times New Roman"/>
          <w:sz w:val="28"/>
        </w:rPr>
        <w:t>краткое прилагательное, КОМП</w:t>
      </w:r>
      <w:r w:rsidR="00B527D4">
        <w:rPr>
          <w:rFonts w:ascii="Times New Roman" w:hAnsi="Times New Roman"/>
          <w:sz w:val="28"/>
        </w:rPr>
        <w:t xml:space="preserve"> – </w:t>
      </w:r>
      <w:r>
        <w:rPr>
          <w:rFonts w:ascii="Times New Roman" w:hAnsi="Times New Roman"/>
          <w:sz w:val="28"/>
        </w:rPr>
        <w:t>компаратив (прилагательное в сравнительной степени), ИНФ</w:t>
      </w:r>
      <w:r w:rsidR="00B527D4">
        <w:rPr>
          <w:rFonts w:ascii="Times New Roman" w:hAnsi="Times New Roman"/>
          <w:sz w:val="28"/>
        </w:rPr>
        <w:t xml:space="preserve"> – </w:t>
      </w:r>
      <w:r>
        <w:rPr>
          <w:rFonts w:ascii="Times New Roman" w:hAnsi="Times New Roman"/>
          <w:sz w:val="28"/>
        </w:rPr>
        <w:t>инфинитив.</w:t>
      </w:r>
    </w:p>
    <w:p w:rsidR="00624172" w:rsidRDefault="00624172"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18" w:name="_Toc42547852"/>
      <w:r>
        <w:t>Проектирование модели базы данных</w:t>
      </w:r>
      <w:bookmarkEnd w:id="18"/>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lastRenderedPageBreak/>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w:t>
      </w:r>
      <w:r w:rsidR="00CF623C">
        <w:rPr>
          <w:rFonts w:ascii="Times New Roman" w:hAnsi="Times New Roman"/>
          <w:sz w:val="28"/>
          <w:szCs w:val="28"/>
        </w:rPr>
        <w:t>–</w:t>
      </w:r>
      <w:r w:rsidRPr="00FC7377">
        <w:rPr>
          <w:rFonts w:ascii="Times New Roman" w:hAnsi="Times New Roman"/>
          <w:sz w:val="28"/>
          <w:szCs w:val="28"/>
        </w:rPr>
        <w:t xml:space="preserve"> конкретный 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w:t>
      </w:r>
      <w:r w:rsidR="00CF623C">
        <w:rPr>
          <w:rFonts w:ascii="Times New Roman" w:hAnsi="Times New Roman"/>
          <w:sz w:val="28"/>
          <w:szCs w:val="28"/>
        </w:rPr>
        <w:t>–</w:t>
      </w:r>
      <w:r w:rsidRPr="00FC7377">
        <w:rPr>
          <w:rFonts w:ascii="Times New Roman" w:hAnsi="Times New Roman"/>
          <w:sz w:val="28"/>
          <w:szCs w:val="28"/>
        </w:rPr>
        <w:t xml:space="preserve"> множество значений одного атрибута у всех записей из таблицы. Среди атрибутов выделяется один или несколько, которые называются первичным ключом, если для них выполняется условие 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lastRenderedPageBreak/>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необходима для сохранения информации обо всех применяемых правилах, касающихся выделения 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 xml:space="preserve">Таблица </w:t>
      </w:r>
      <w:r w:rsidR="00A377B1">
        <w:rPr>
          <w:rFonts w:ascii="Times New Roman" w:hAnsi="Times New Roman"/>
          <w:b/>
          <w:sz w:val="28"/>
          <w:szCs w:val="28"/>
        </w:rPr>
        <w:t>7</w:t>
      </w:r>
      <w:r w:rsidRPr="006B3754">
        <w:rPr>
          <w:rFonts w:ascii="Times New Roman" w:hAnsi="Times New Roman"/>
          <w:b/>
          <w:sz w:val="28"/>
          <w:szCs w:val="28"/>
        </w:rPr>
        <w:t>. Сущность «Правило»</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2892"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2892"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lastRenderedPageBreak/>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377B1"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w:t>
      </w:r>
      <w:r w:rsidR="00391500">
        <w:rPr>
          <w:rFonts w:ascii="Times New Roman" w:hAnsi="Times New Roman"/>
          <w:sz w:val="28"/>
          <w:szCs w:val="28"/>
        </w:rPr>
        <w:t>8-9</w:t>
      </w:r>
      <w:r w:rsidR="00AA1E59">
        <w:rPr>
          <w:rFonts w:ascii="Times New Roman" w:hAnsi="Times New Roman"/>
          <w:sz w:val="28"/>
          <w:szCs w:val="28"/>
        </w:rPr>
        <w:t xml:space="preserve">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sidR="00AA1E59">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w:t>
      </w:r>
      <w:r w:rsidR="003858FF">
        <w:rPr>
          <w:rFonts w:ascii="Times New Roman" w:hAnsi="Times New Roman"/>
          <w:sz w:val="28"/>
          <w:szCs w:val="28"/>
        </w:rPr>
        <w:t>8</w:t>
      </w:r>
      <w:r w:rsidRPr="00FC7377">
        <w:rPr>
          <w:rFonts w:ascii="Times New Roman" w:hAnsi="Times New Roman"/>
          <w:sz w:val="28"/>
          <w:szCs w:val="28"/>
        </w:rPr>
        <w:t>.</w:t>
      </w:r>
    </w:p>
    <w:p w:rsidR="00F06FCC" w:rsidRPr="00F47F88" w:rsidRDefault="003858F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8</w:t>
      </w:r>
      <w:r w:rsidR="00F06FCC" w:rsidRPr="00F47F88">
        <w:rPr>
          <w:rFonts w:ascii="Times New Roman" w:hAnsi="Times New Roman"/>
          <w:b/>
          <w:sz w:val="28"/>
          <w:szCs w:val="28"/>
        </w:rPr>
        <w:t>. Сущность «</w:t>
      </w:r>
      <w:r w:rsidR="001152D8">
        <w:rPr>
          <w:rFonts w:ascii="Times New Roman" w:hAnsi="Times New Roman"/>
          <w:b/>
          <w:sz w:val="28"/>
          <w:szCs w:val="28"/>
        </w:rPr>
        <w:t>Главная</w:t>
      </w:r>
      <w:r w:rsidR="00F06FCC"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C22DD0" w:rsidRPr="0091062B" w:rsidTr="00B12643">
        <w:trPr>
          <w:trHeight w:val="567"/>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C22DD0" w:rsidRPr="0091062B" w:rsidRDefault="00C22DD0"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Pr>
          <w:rFonts w:ascii="Times New Roman" w:hAnsi="Times New Roman"/>
          <w:sz w:val="28"/>
          <w:szCs w:val="28"/>
        </w:rPr>
        <w:t>Подчиненная</w:t>
      </w:r>
      <w:r w:rsidRPr="00FC7377">
        <w:rPr>
          <w:rFonts w:ascii="Times New Roman" w:hAnsi="Times New Roman"/>
          <w:sz w:val="28"/>
          <w:szCs w:val="28"/>
        </w:rPr>
        <w:t xml:space="preserve"> </w:t>
      </w:r>
      <w:r w:rsidR="003858FF">
        <w:rPr>
          <w:rFonts w:ascii="Times New Roman" w:hAnsi="Times New Roman"/>
          <w:sz w:val="28"/>
          <w:szCs w:val="28"/>
        </w:rPr>
        <w:t xml:space="preserve">СГ» представлена в таблице </w:t>
      </w:r>
      <w:r w:rsidR="00391500">
        <w:rPr>
          <w:rFonts w:ascii="Times New Roman" w:hAnsi="Times New Roman"/>
          <w:sz w:val="28"/>
          <w:szCs w:val="28"/>
        </w:rPr>
        <w:t>9</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9</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F4E6F" w:rsidRPr="0091062B" w:rsidTr="00B12643">
        <w:trPr>
          <w:trHeight w:val="567"/>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lastRenderedPageBreak/>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 xml:space="preserve">группы» представлена в таблице </w:t>
      </w:r>
      <w:r w:rsidR="00752F8C">
        <w:rPr>
          <w:rFonts w:ascii="Times New Roman" w:hAnsi="Times New Roman"/>
          <w:sz w:val="28"/>
          <w:szCs w:val="28"/>
        </w:rPr>
        <w:t>10</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752F8C" w:rsidP="005C44A3">
      <w:pPr>
        <w:spacing w:after="0" w:line="360" w:lineRule="auto"/>
        <w:jc w:val="center"/>
        <w:rPr>
          <w:rFonts w:ascii="Times New Roman" w:hAnsi="Times New Roman"/>
          <w:b/>
          <w:sz w:val="28"/>
          <w:szCs w:val="28"/>
        </w:rPr>
      </w:pPr>
      <w:r>
        <w:rPr>
          <w:rFonts w:ascii="Times New Roman" w:hAnsi="Times New Roman"/>
          <w:b/>
          <w:sz w:val="28"/>
          <w:szCs w:val="28"/>
        </w:rPr>
        <w:t>Таблица 10</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156"/>
        <w:gridCol w:w="2139"/>
        <w:gridCol w:w="2203"/>
      </w:tblGrid>
      <w:tr w:rsidR="00F06FCC" w:rsidRPr="00F47F88" w:rsidTr="00B12643">
        <w:trPr>
          <w:trHeight w:val="567"/>
          <w:tblHeader/>
          <w:jc w:val="center"/>
        </w:trPr>
        <w:tc>
          <w:tcPr>
            <w:tcW w:w="5156"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139"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0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03" w:type="dxa"/>
            <w:vAlign w:val="center"/>
          </w:tcPr>
          <w:p w:rsidR="00F06FCC" w:rsidRPr="00F47F88" w:rsidRDefault="00C33744" w:rsidP="005C44A3">
            <w:pPr>
              <w:rPr>
                <w:rFonts w:ascii="Times New Roman" w:hAnsi="Times New Roman"/>
                <w:sz w:val="28"/>
              </w:rPr>
            </w:pPr>
            <w:r>
              <w:rPr>
                <w:rFonts w:ascii="Times New Roman" w:hAnsi="Times New Roman"/>
                <w:sz w:val="28"/>
              </w:rPr>
              <w:t>Первич</w:t>
            </w:r>
            <w:r w:rsidR="00F06FCC" w:rsidRPr="00F47F88">
              <w:rPr>
                <w:rFonts w:ascii="Times New Roman" w:hAnsi="Times New Roman"/>
                <w:sz w:val="28"/>
              </w:rPr>
              <w:t>ый (PK)</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03"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752F8C">
        <w:rPr>
          <w:rFonts w:ascii="Times New Roman" w:hAnsi="Times New Roman"/>
          <w:sz w:val="28"/>
          <w:szCs w:val="28"/>
        </w:rPr>
        <w:t>11</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11</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4928"/>
        <w:gridCol w:w="2268"/>
        <w:gridCol w:w="2268"/>
      </w:tblGrid>
      <w:tr w:rsidR="00F06FCC" w:rsidRPr="00635E6A" w:rsidTr="00B12643">
        <w:trPr>
          <w:trHeight w:val="567"/>
          <w:tblHeader/>
          <w:jc w:val="center"/>
        </w:trPr>
        <w:tc>
          <w:tcPr>
            <w:tcW w:w="492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68"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«Част</w:t>
      </w:r>
      <w:r w:rsidR="00C53056">
        <w:rPr>
          <w:rFonts w:ascii="Times New Roman" w:hAnsi="Times New Roman"/>
          <w:sz w:val="28"/>
          <w:szCs w:val="28"/>
        </w:rPr>
        <w:t xml:space="preserve">ь речи» представлена в таблице </w:t>
      </w:r>
      <w:r w:rsidR="00752F8C">
        <w:rPr>
          <w:rFonts w:ascii="Times New Roman" w:hAnsi="Times New Roman"/>
          <w:sz w:val="28"/>
          <w:szCs w:val="28"/>
        </w:rPr>
        <w:t>12</w:t>
      </w:r>
      <w:r w:rsidRPr="00FC7377">
        <w:rPr>
          <w:rFonts w:ascii="Times New Roman" w:hAnsi="Times New Roman"/>
          <w:sz w:val="28"/>
          <w:szCs w:val="28"/>
        </w:rPr>
        <w:t>.</w:t>
      </w:r>
      <w:r w:rsidR="00BB7BE9">
        <w:rPr>
          <w:rFonts w:ascii="Times New Roman" w:hAnsi="Times New Roman"/>
          <w:sz w:val="28"/>
          <w:szCs w:val="28"/>
        </w:rPr>
        <w:t xml:space="preserve"> Каждое слово</w:t>
      </w:r>
      <w:r w:rsidR="00CF623C">
        <w:rPr>
          <w:rFonts w:ascii="Times New Roman" w:hAnsi="Times New Roman"/>
          <w:sz w:val="28"/>
          <w:szCs w:val="28"/>
        </w:rPr>
        <w:t xml:space="preserve"> – </w:t>
      </w:r>
      <w:r w:rsidR="00BB7BE9">
        <w:rPr>
          <w:rFonts w:ascii="Times New Roman" w:hAnsi="Times New Roman"/>
          <w:sz w:val="28"/>
          <w:szCs w:val="28"/>
        </w:rPr>
        <w:t>представитель определенной части речи русского языка, поэтому эта характеристика</w:t>
      </w:r>
      <w:r w:rsidR="00CF623C">
        <w:rPr>
          <w:rFonts w:ascii="Times New Roman" w:hAnsi="Times New Roman"/>
          <w:sz w:val="28"/>
          <w:szCs w:val="28"/>
        </w:rPr>
        <w:t xml:space="preserve"> – </w:t>
      </w:r>
      <w:r w:rsidR="00BB7BE9">
        <w:rPr>
          <w:rFonts w:ascii="Times New Roman" w:hAnsi="Times New Roman"/>
          <w:sz w:val="28"/>
          <w:szCs w:val="28"/>
        </w:rPr>
        <w:t>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752F8C">
        <w:rPr>
          <w:rFonts w:ascii="Times New Roman" w:hAnsi="Times New Roman"/>
          <w:b/>
          <w:sz w:val="28"/>
          <w:szCs w:val="28"/>
        </w:rPr>
        <w:t>12</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2835"/>
      </w:tblGrid>
      <w:tr w:rsidR="00F06FCC" w:rsidRPr="005E69F8" w:rsidTr="00B12643">
        <w:trPr>
          <w:trHeight w:val="567"/>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2835"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2835"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2835"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«Гр</w:t>
      </w:r>
      <w:r w:rsidR="003C2343">
        <w:rPr>
          <w:rFonts w:ascii="Times New Roman" w:hAnsi="Times New Roman"/>
          <w:sz w:val="28"/>
          <w:szCs w:val="28"/>
        </w:rPr>
        <w:t xml:space="preserve">аммема» представлена в таблице </w:t>
      </w:r>
      <w:r w:rsidR="00752F8C">
        <w:rPr>
          <w:rFonts w:ascii="Times New Roman" w:hAnsi="Times New Roman"/>
          <w:sz w:val="28"/>
          <w:szCs w:val="28"/>
        </w:rPr>
        <w:t>13</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14</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52F8C">
        <w:rPr>
          <w:rFonts w:ascii="Times New Roman" w:hAnsi="Times New Roman"/>
          <w:sz w:val="28"/>
          <w:szCs w:val="28"/>
        </w:rPr>
        <w:t>15</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52F8C">
        <w:rPr>
          <w:rFonts w:ascii="Times New Roman" w:hAnsi="Times New Roman"/>
          <w:b/>
          <w:sz w:val="28"/>
          <w:szCs w:val="28"/>
        </w:rPr>
        <w:t>15</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4928"/>
        <w:gridCol w:w="2268"/>
        <w:gridCol w:w="2268"/>
      </w:tblGrid>
      <w:tr w:rsidR="00F06FCC" w:rsidRPr="003B1A25" w:rsidTr="00B12643">
        <w:trPr>
          <w:trHeight w:val="567"/>
          <w:tblHeader/>
          <w:jc w:val="center"/>
        </w:trPr>
        <w:tc>
          <w:tcPr>
            <w:tcW w:w="492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52F8C">
        <w:rPr>
          <w:rFonts w:ascii="Times New Roman" w:hAnsi="Times New Roman"/>
          <w:sz w:val="28"/>
          <w:szCs w:val="28"/>
        </w:rPr>
        <w:t>ожения» представлена в таблице 16</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752F8C">
        <w:rPr>
          <w:rFonts w:ascii="Times New Roman" w:hAnsi="Times New Roman"/>
          <w:b/>
          <w:sz w:val="28"/>
          <w:szCs w:val="28"/>
        </w:rPr>
        <w:t>16</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w:t>
      </w:r>
      <w:r w:rsidR="00752F8C">
        <w:rPr>
          <w:rFonts w:ascii="Times New Roman" w:hAnsi="Times New Roman"/>
          <w:sz w:val="28"/>
          <w:szCs w:val="28"/>
        </w:rPr>
        <w:t xml:space="preserve"> «Род» представлена в таблице 17</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7</w:t>
      </w:r>
      <w:r w:rsidRPr="00CA7BD5">
        <w:rPr>
          <w:rFonts w:ascii="Times New Roman" w:hAnsi="Times New Roman"/>
          <w:b/>
          <w:sz w:val="28"/>
          <w:szCs w:val="28"/>
        </w:rPr>
        <w:t>. Сущность «Род»</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w:t>
      </w:r>
      <w:r w:rsidR="00752F8C">
        <w:rPr>
          <w:rFonts w:ascii="Times New Roman" w:hAnsi="Times New Roman"/>
          <w:sz w:val="28"/>
          <w:szCs w:val="28"/>
        </w:rPr>
        <w:t>8</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8</w:t>
      </w:r>
      <w:r w:rsidRPr="00CA7BD5">
        <w:rPr>
          <w:rFonts w:ascii="Times New Roman" w:hAnsi="Times New Roman"/>
          <w:b/>
          <w:sz w:val="28"/>
          <w:szCs w:val="28"/>
        </w:rPr>
        <w:t>. Сущность «Число»</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w:t>
      </w:r>
      <w:r w:rsidR="00752F8C">
        <w:rPr>
          <w:rFonts w:ascii="Times New Roman" w:hAnsi="Times New Roman"/>
          <w:sz w:val="28"/>
          <w:szCs w:val="28"/>
        </w:rPr>
        <w:t>9</w:t>
      </w:r>
      <w:r w:rsidRPr="00FC7377">
        <w:rPr>
          <w:rFonts w:ascii="Times New Roman" w:hAnsi="Times New Roman"/>
          <w:sz w:val="28"/>
          <w:szCs w:val="28"/>
        </w:rPr>
        <w:t>.</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Таблица 1</w:t>
      </w:r>
      <w:r w:rsidR="00752F8C">
        <w:rPr>
          <w:rFonts w:ascii="Times New Roman" w:hAnsi="Times New Roman"/>
          <w:b/>
          <w:sz w:val="28"/>
          <w:szCs w:val="28"/>
        </w:rPr>
        <w:t>9</w:t>
      </w:r>
      <w:r w:rsidRPr="00CA7BD5">
        <w:rPr>
          <w:rFonts w:ascii="Times New Roman" w:hAnsi="Times New Roman"/>
          <w:b/>
          <w:sz w:val="28"/>
          <w:szCs w:val="28"/>
        </w:rPr>
        <w:t xml:space="preserve">. Сущность «Падеж» </w:t>
      </w:r>
    </w:p>
    <w:tbl>
      <w:tblPr>
        <w:tblStyle w:val="a4"/>
        <w:tblW w:w="0" w:type="auto"/>
        <w:jc w:val="center"/>
        <w:tblLook w:val="04A0" w:firstRow="1" w:lastRow="0" w:firstColumn="1" w:lastColumn="0" w:noHBand="0" w:noVBand="1"/>
      </w:tblPr>
      <w:tblGrid>
        <w:gridCol w:w="4928"/>
        <w:gridCol w:w="2268"/>
        <w:gridCol w:w="2283"/>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8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8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83"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w:t>
      </w:r>
      <w:r w:rsidR="00C33744">
        <w:rPr>
          <w:rFonts w:ascii="Times New Roman" w:hAnsi="Times New Roman"/>
          <w:sz w:val="28"/>
        </w:rPr>
        <w:t>трибуты, показанные в таблицах 7</w:t>
      </w:r>
      <w:r>
        <w:rPr>
          <w:rFonts w:ascii="Times New Roman" w:hAnsi="Times New Roman"/>
          <w:sz w:val="28"/>
        </w:rPr>
        <w:t>-1</w:t>
      </w:r>
      <w:r w:rsidR="00C33744">
        <w:rPr>
          <w:rFonts w:ascii="Times New Roman" w:hAnsi="Times New Roman"/>
          <w:sz w:val="28"/>
        </w:rPr>
        <w:t>9</w:t>
      </w:r>
      <w:r>
        <w:rPr>
          <w:rFonts w:ascii="Times New Roman" w:hAnsi="Times New Roman"/>
          <w:sz w:val="28"/>
        </w:rPr>
        <w:t>,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t>Первичный ключ должен удовлетворять ряду требований:</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 xml:space="preserve">назначается в </w:t>
      </w:r>
      <w:r w:rsidRPr="00292DBE">
        <w:rPr>
          <w:rFonts w:ascii="Times New Roman" w:hAnsi="Times New Roman"/>
          <w:sz w:val="28"/>
        </w:rPr>
        <w:lastRenderedPageBreak/>
        <w:t>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lastRenderedPageBreak/>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w:t>
      </w:r>
      <w:r w:rsidR="00CF623C">
        <w:rPr>
          <w:rFonts w:ascii="Times New Roman" w:hAnsi="Times New Roman"/>
          <w:sz w:val="28"/>
        </w:rPr>
        <w:t xml:space="preserve"> – </w:t>
      </w:r>
      <w:r w:rsidR="00CA4836">
        <w:rPr>
          <w:rFonts w:ascii="Times New Roman" w:hAnsi="Times New Roman"/>
          <w:sz w:val="28"/>
        </w:rPr>
        <w:t>Главная Синтаксическая Группа)</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w:t>
      </w:r>
      <w:r w:rsidR="00CF623C">
        <w:rPr>
          <w:rFonts w:ascii="Times New Roman" w:hAnsi="Times New Roman"/>
          <w:sz w:val="28"/>
        </w:rPr>
        <w:t xml:space="preserve"> – </w:t>
      </w:r>
      <w:r w:rsidR="00EE50F8">
        <w:rPr>
          <w:rFonts w:ascii="Times New Roman" w:hAnsi="Times New Roman"/>
          <w:sz w:val="28"/>
        </w:rPr>
        <w:t>Подчиненная Синтаксическая Группа)</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род»: связь между сущностями «Род» и «Подчиненная синтаксическая группа»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w:t>
      </w:r>
      <w:r w:rsidR="00312665">
        <w:rPr>
          <w:rFonts w:ascii="Times New Roman" w:hAnsi="Times New Roman"/>
          <w:sz w:val="28"/>
        </w:rPr>
        <w:t>4</w:t>
      </w:r>
      <w:r>
        <w:rPr>
          <w:rFonts w:ascii="Times New Roman" w:hAnsi="Times New Roman"/>
          <w:sz w:val="28"/>
        </w:rPr>
        <w:t xml:space="preserve">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w:t>
      </w:r>
      <w:r w:rsidR="00312665">
        <w:rPr>
          <w:rFonts w:ascii="Times New Roman" w:hAnsi="Times New Roman"/>
          <w:sz w:val="28"/>
        </w:rPr>
        <w:t>4</w:t>
      </w:r>
      <w:r w:rsidR="00AB6D46">
        <w:rPr>
          <w:rFonts w:ascii="Times New Roman" w:hAnsi="Times New Roman"/>
          <w:sz w:val="28"/>
        </w:rPr>
        <w:t>.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5744AD" w:rsidRDefault="005744AD" w:rsidP="00A377B1">
      <w:pPr>
        <w:spacing w:line="360" w:lineRule="auto"/>
        <w:ind w:firstLine="709"/>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20</w:t>
      </w:r>
      <w:r>
        <w:rPr>
          <w:rFonts w:ascii="Times New Roman" w:hAnsi="Times New Roman"/>
          <w:sz w:val="28"/>
        </w:rPr>
        <w:t>.</w:t>
      </w:r>
    </w:p>
    <w:p w:rsidR="005744AD" w:rsidRPr="00CA7BD5" w:rsidRDefault="005744AD"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DA5CA3" w:rsidRPr="00CA7BD5" w:rsidTr="00B12643">
        <w:trPr>
          <w:trHeight w:val="567"/>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w:t>
      </w:r>
      <w:r>
        <w:rPr>
          <w:rFonts w:ascii="Times New Roman" w:hAnsi="Times New Roman"/>
          <w:sz w:val="28"/>
        </w:rPr>
        <w:t>1.</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w:t>
      </w:r>
      <w:r>
        <w:rPr>
          <w:rFonts w:ascii="Times New Roman" w:hAnsi="Times New Roman"/>
          <w:b/>
          <w:sz w:val="28"/>
          <w:szCs w:val="28"/>
          <w:lang w:val="en-US"/>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B12643">
        <w:trPr>
          <w:trHeight w:val="567"/>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22</w:t>
      </w:r>
      <w:r>
        <w:rPr>
          <w:rFonts w:ascii="Times New Roman" w:hAnsi="Times New Roman"/>
          <w:sz w:val="28"/>
        </w:rPr>
        <w:t>.</w:t>
      </w:r>
    </w:p>
    <w:p w:rsidR="001F2731" w:rsidRPr="00CA7BD5" w:rsidRDefault="001F2731"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22</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23</w:t>
      </w:r>
      <w:r>
        <w:rPr>
          <w:rFonts w:ascii="Times New Roman" w:hAnsi="Times New Roman"/>
          <w:sz w:val="28"/>
        </w:rPr>
        <w:t>.</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23</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572798" w:rsidRPr="00CA7BD5" w:rsidTr="00B12643">
        <w:trPr>
          <w:trHeight w:val="567"/>
          <w:tblHeader/>
          <w:jc w:val="center"/>
        </w:trPr>
        <w:tc>
          <w:tcPr>
            <w:tcW w:w="2534"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Ключ</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572798" w:rsidRPr="00DB407E" w:rsidRDefault="00572798" w:rsidP="00CD408F">
            <w:pPr>
              <w:rPr>
                <w:rFonts w:ascii="Times New Roman" w:hAnsi="Times New Roman"/>
                <w:sz w:val="28"/>
                <w:lang w:val="en-US"/>
              </w:rPr>
            </w:pPr>
            <w:r>
              <w:rPr>
                <w:rFonts w:ascii="Times New Roman" w:hAnsi="Times New Roman"/>
                <w:sz w:val="28"/>
                <w:lang w:val="en-US"/>
              </w:rPr>
              <w:t>Primary Key</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572798" w:rsidRPr="00CA7BD5" w:rsidRDefault="00572798" w:rsidP="00CD408F">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24</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24</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25</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lastRenderedPageBreak/>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26</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26</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27</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27</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8</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B12643">
        <w:rPr>
          <w:rFonts w:ascii="Times New Roman" w:hAnsi="Times New Roman"/>
          <w:b/>
          <w:sz w:val="28"/>
          <w:szCs w:val="28"/>
        </w:rPr>
        <w:t>8</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9</w:t>
      </w:r>
      <w:r>
        <w:rPr>
          <w:rFonts w:ascii="Times New Roman" w:hAnsi="Times New Roman"/>
          <w:sz w:val="28"/>
        </w:rPr>
        <w:t>.</w:t>
      </w:r>
    </w:p>
    <w:p w:rsidR="00BA7470" w:rsidRPr="00831AEA" w:rsidRDefault="00BA7470" w:rsidP="00A377B1">
      <w:pPr>
        <w:pageBreakBefore/>
        <w:spacing w:after="0" w:line="360" w:lineRule="auto"/>
        <w:jc w:val="center"/>
        <w:rPr>
          <w:rFonts w:ascii="Times New Roman" w:hAnsi="Times New Roman"/>
          <w:b/>
          <w:sz w:val="28"/>
          <w:szCs w:val="28"/>
          <w:lang w:val="en-US"/>
        </w:rPr>
      </w:pPr>
      <w:r w:rsidRPr="00CA7BD5">
        <w:rPr>
          <w:rFonts w:ascii="Times New Roman" w:hAnsi="Times New Roman"/>
          <w:b/>
          <w:sz w:val="28"/>
          <w:szCs w:val="28"/>
        </w:rPr>
        <w:lastRenderedPageBreak/>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w:t>
      </w:r>
      <w:r w:rsidR="00B12643">
        <w:rPr>
          <w:rFonts w:ascii="Times New Roman" w:hAnsi="Times New Roman"/>
          <w:b/>
          <w:sz w:val="28"/>
          <w:szCs w:val="28"/>
        </w:rPr>
        <w:t>9</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30</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6B69D6" w:rsidRPr="00CC1BE2">
        <w:rPr>
          <w:rFonts w:ascii="Times New Roman" w:hAnsi="Times New Roman"/>
          <w:b/>
          <w:sz w:val="28"/>
          <w:szCs w:val="28"/>
        </w:rPr>
        <w:t>3</w:t>
      </w:r>
      <w:r w:rsidR="00B12643">
        <w:rPr>
          <w:rFonts w:ascii="Times New Roman" w:hAnsi="Times New Roman"/>
          <w:b/>
          <w:sz w:val="28"/>
          <w:szCs w:val="28"/>
        </w:rPr>
        <w:t>0</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p>
        </w:tc>
      </w:tr>
      <w:tr w:rsidR="001F2731" w:rsidRPr="00CA7BD5" w:rsidTr="00B12643">
        <w:trPr>
          <w:trHeight w:val="567"/>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B12643">
        <w:rPr>
          <w:rFonts w:ascii="Times New Roman" w:hAnsi="Times New Roman"/>
          <w:sz w:val="28"/>
        </w:rPr>
        <w:t>31</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31</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F35C20" w:rsidRPr="00CA7BD5" w:rsidTr="00B12643">
        <w:trPr>
          <w:trHeight w:val="567"/>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lastRenderedPageBreak/>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002BF0" w:rsidRDefault="00F35C20" w:rsidP="00F35C20">
            <w:pPr>
              <w:rPr>
                <w:rFonts w:ascii="Times New Roman" w:hAnsi="Times New Roman"/>
                <w:sz w:val="28"/>
                <w:lang w:val="en-US"/>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9458D2" w:rsidRDefault="00A87B5D" w:rsidP="009458D2">
      <w:pPr>
        <w:spacing w:line="360" w:lineRule="auto"/>
        <w:ind w:firstLine="709"/>
        <w:jc w:val="both"/>
        <w:rPr>
          <w:rFonts w:ascii="Times New Roman" w:hAnsi="Times New Roman"/>
          <w:sz w:val="28"/>
        </w:rPr>
      </w:pPr>
      <w:r>
        <w:rPr>
          <w:rFonts w:ascii="Times New Roman" w:hAnsi="Times New Roman"/>
          <w:sz w:val="28"/>
        </w:rPr>
        <w:t xml:space="preserve">Связи даталогической модели формируются на основе предыдущих этапов проектирования. </w:t>
      </w:r>
      <w:r w:rsidR="00A456A1">
        <w:rPr>
          <w:rFonts w:ascii="Times New Roman" w:hAnsi="Times New Roman"/>
          <w:sz w:val="28"/>
        </w:rPr>
        <w:t xml:space="preserve">На рисунке </w:t>
      </w:r>
      <w:r w:rsidR="00312665">
        <w:rPr>
          <w:rFonts w:ascii="Times New Roman" w:hAnsi="Times New Roman"/>
          <w:sz w:val="28"/>
        </w:rPr>
        <w:t>15</w:t>
      </w:r>
      <w:r w:rsidR="00A456A1">
        <w:rPr>
          <w:rFonts w:ascii="Times New Roman" w:hAnsi="Times New Roman"/>
          <w:sz w:val="28"/>
        </w:rPr>
        <w:t xml:space="preserve"> представлена итоговая схема Даталогической модели.</w:t>
      </w:r>
    </w:p>
    <w:p w:rsidR="009458D2" w:rsidRPr="009458D2" w:rsidRDefault="009458D2" w:rsidP="009458D2">
      <w:pPr>
        <w:spacing w:line="360" w:lineRule="auto"/>
        <w:ind w:firstLine="709"/>
        <w:jc w:val="both"/>
        <w:rPr>
          <w:rFonts w:ascii="Times New Roman" w:hAnsi="Times New Roman"/>
          <w:sz w:val="28"/>
        </w:rPr>
      </w:pPr>
      <w:r>
        <w:rPr>
          <w:rFonts w:ascii="Times New Roman" w:hAnsi="Times New Roman"/>
          <w:sz w:val="28"/>
        </w:rPr>
        <w:t xml:space="preserve">По результатам данного этапа проектирования строится сама БД средствами СУБД </w:t>
      </w:r>
      <w:r>
        <w:rPr>
          <w:rFonts w:ascii="Times New Roman" w:hAnsi="Times New Roman"/>
          <w:sz w:val="28"/>
          <w:lang w:val="en-US"/>
        </w:rPr>
        <w:t>MySQL</w:t>
      </w:r>
      <w:r>
        <w:rPr>
          <w:rFonts w:ascii="Times New Roman" w:hAnsi="Times New Roman"/>
          <w:sz w:val="28"/>
        </w:rPr>
        <w:t>.</w:t>
      </w:r>
    </w:p>
    <w:p w:rsidR="00D924DA" w:rsidRDefault="00D771B7" w:rsidP="005F626B">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59776"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312665">
        <w:rPr>
          <w:rFonts w:ascii="Times New Roman" w:hAnsi="Times New Roman"/>
          <w:sz w:val="28"/>
        </w:rPr>
        <w:t>Рисунок 15</w:t>
      </w:r>
      <w:r w:rsidR="00A456A1">
        <w:rPr>
          <w:rFonts w:ascii="Times New Roman" w:hAnsi="Times New Roman"/>
          <w:sz w:val="28"/>
        </w:rPr>
        <w:t>. Схема даталогической модели</w:t>
      </w:r>
    </w:p>
    <w:p w:rsidR="00804285" w:rsidRDefault="00F06FCC" w:rsidP="005F626B">
      <w:pPr>
        <w:pStyle w:val="2"/>
        <w:pageBreakBefore/>
        <w:spacing w:after="560"/>
        <w:ind w:left="0" w:firstLine="0"/>
      </w:pPr>
      <w:bookmarkStart w:id="19" w:name="_Toc42547853"/>
      <w:r>
        <w:lastRenderedPageBreak/>
        <w:t>Разработка программного продукта</w:t>
      </w:r>
      <w:bookmarkEnd w:id="19"/>
    </w:p>
    <w:p w:rsidR="00804285" w:rsidRDefault="00804285" w:rsidP="005C44A3">
      <w:pPr>
        <w:pStyle w:val="3"/>
        <w:spacing w:after="840"/>
        <w:ind w:left="0" w:firstLine="0"/>
        <w:rPr>
          <w:rFonts w:eastAsia="Times New Roman"/>
          <w:lang w:eastAsia="ru-RU"/>
        </w:rPr>
      </w:pPr>
      <w:bookmarkStart w:id="20" w:name="_Toc42547854"/>
      <w:r>
        <w:rPr>
          <w:rFonts w:eastAsia="Times New Roman"/>
          <w:lang w:eastAsia="ru-RU"/>
        </w:rPr>
        <w:t>Разработка интерфейса пользователя</w:t>
      </w:r>
      <w:bookmarkEnd w:id="20"/>
    </w:p>
    <w:p w:rsidR="008F15BB"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Продукт предназначается для специалистов-разработчиков, поэтому специального интерфейса нет. В рамках дипломного проекта разработана простая система взаимодействия с пользователем в рамках его работы в командной строке.</w:t>
      </w:r>
    </w:p>
    <w:p w:rsidR="00312665"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 xml:space="preserve">На рисунке </w:t>
      </w:r>
      <w:r w:rsidR="004417C7">
        <w:rPr>
          <w:rFonts w:ascii="Times New Roman" w:hAnsi="Times New Roman"/>
          <w:sz w:val="28"/>
          <w:lang w:eastAsia="ru-RU"/>
        </w:rPr>
        <w:t xml:space="preserve">16 изображен интерфейс пользователя после </w:t>
      </w:r>
      <w:r w:rsidR="002E09DF">
        <w:rPr>
          <w:rFonts w:ascii="Times New Roman" w:hAnsi="Times New Roman"/>
          <w:sz w:val="28"/>
          <w:lang w:eastAsia="ru-RU"/>
        </w:rPr>
        <w:t>запуска им программы, а точнее, главного файла проекта «</w:t>
      </w:r>
      <w:r w:rsidR="002E09DF">
        <w:rPr>
          <w:rFonts w:ascii="Times New Roman" w:hAnsi="Times New Roman"/>
          <w:sz w:val="28"/>
          <w:lang w:val="en-US" w:eastAsia="ru-RU"/>
        </w:rPr>
        <w:t>make</w:t>
      </w:r>
      <w:r w:rsidR="002E09DF" w:rsidRPr="002E09DF">
        <w:rPr>
          <w:rFonts w:ascii="Times New Roman" w:hAnsi="Times New Roman"/>
          <w:sz w:val="28"/>
          <w:lang w:eastAsia="ru-RU"/>
        </w:rPr>
        <w:t>_</w:t>
      </w:r>
      <w:r w:rsidR="002E09DF">
        <w:rPr>
          <w:rFonts w:ascii="Times New Roman" w:hAnsi="Times New Roman"/>
          <w:sz w:val="28"/>
          <w:lang w:val="en-US" w:eastAsia="ru-RU"/>
        </w:rPr>
        <w:t>metagraph</w:t>
      </w:r>
      <w:r w:rsidR="002E09DF" w:rsidRPr="002E09DF">
        <w:rPr>
          <w:rFonts w:ascii="Times New Roman" w:hAnsi="Times New Roman"/>
          <w:sz w:val="28"/>
          <w:lang w:eastAsia="ru-RU"/>
        </w:rPr>
        <w:t>.</w:t>
      </w:r>
      <w:r w:rsidR="002E09DF">
        <w:rPr>
          <w:rFonts w:ascii="Times New Roman" w:hAnsi="Times New Roman"/>
          <w:sz w:val="28"/>
          <w:lang w:val="en-US" w:eastAsia="ru-RU"/>
        </w:rPr>
        <w:t>py</w:t>
      </w:r>
      <w:r w:rsidR="002E09DF">
        <w:rPr>
          <w:rFonts w:ascii="Times New Roman" w:hAnsi="Times New Roman"/>
          <w:sz w:val="28"/>
          <w:lang w:eastAsia="ru-RU"/>
        </w:rPr>
        <w:t>»</w:t>
      </w:r>
      <w:r w:rsidR="004417C7">
        <w:rPr>
          <w:rFonts w:ascii="Times New Roman" w:hAnsi="Times New Roman"/>
          <w:sz w:val="28"/>
          <w:lang w:eastAsia="ru-RU"/>
        </w:rPr>
        <w:t>.</w:t>
      </w:r>
    </w:p>
    <w:p w:rsidR="008F15BB" w:rsidRDefault="002E09DF" w:rsidP="00F13701">
      <w:pPr>
        <w:spacing w:line="360" w:lineRule="auto"/>
        <w:jc w:val="center"/>
        <w:rPr>
          <w:rFonts w:ascii="Times New Roman" w:hAnsi="Times New Roman"/>
          <w:sz w:val="28"/>
          <w:lang w:eastAsia="ru-RU"/>
        </w:rPr>
      </w:pPr>
      <w:r>
        <w:rPr>
          <w:noProof/>
          <w:lang w:eastAsia="ru-RU"/>
        </w:rPr>
        <w:drawing>
          <wp:inline distT="0" distB="0" distL="0" distR="0" wp14:anchorId="5F251F18" wp14:editId="4F674DBE">
            <wp:extent cx="6122670" cy="16821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670" cy="1682115"/>
                    </a:xfrm>
                    <a:prstGeom prst="rect">
                      <a:avLst/>
                    </a:prstGeom>
                  </pic:spPr>
                </pic:pic>
              </a:graphicData>
            </a:graphic>
          </wp:inline>
        </w:drawing>
      </w:r>
      <w:r w:rsidRPr="002E09DF">
        <w:rPr>
          <w:rFonts w:ascii="Times New Roman" w:hAnsi="Times New Roman"/>
          <w:sz w:val="28"/>
          <w:lang w:eastAsia="ru-RU"/>
        </w:rPr>
        <w:br/>
      </w:r>
      <w:r>
        <w:rPr>
          <w:rFonts w:ascii="Times New Roman" w:hAnsi="Times New Roman"/>
          <w:sz w:val="28"/>
          <w:lang w:eastAsia="ru-RU"/>
        </w:rPr>
        <w:t>Рисунок 16. Интерфейс при запуске программы.</w:t>
      </w:r>
    </w:p>
    <w:p w:rsidR="00F13701"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одно из двух ключевых слов для дальнейшего взаимодействия с программой: «вручную» или «файл».</w:t>
      </w:r>
    </w:p>
    <w:p w:rsidR="008E56B5"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«вручную», перед ним появится следующая картинка (см. рисунок 17):</w:t>
      </w:r>
    </w:p>
    <w:p w:rsidR="008E56B5" w:rsidRDefault="008E56B5" w:rsidP="008E56B5">
      <w:pPr>
        <w:spacing w:line="360" w:lineRule="auto"/>
        <w:jc w:val="center"/>
        <w:rPr>
          <w:rFonts w:ascii="Times New Roman" w:hAnsi="Times New Roman"/>
          <w:sz w:val="28"/>
          <w:lang w:eastAsia="ru-RU"/>
        </w:rPr>
      </w:pPr>
      <w:r>
        <w:rPr>
          <w:noProof/>
          <w:lang w:eastAsia="ru-RU"/>
        </w:rPr>
        <w:drawing>
          <wp:inline distT="0" distB="0" distL="0" distR="0" wp14:anchorId="0848F037" wp14:editId="5C377271">
            <wp:extent cx="6122670" cy="12503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670" cy="1250315"/>
                    </a:xfrm>
                    <a:prstGeom prst="rect">
                      <a:avLst/>
                    </a:prstGeom>
                  </pic:spPr>
                </pic:pic>
              </a:graphicData>
            </a:graphic>
          </wp:inline>
        </w:drawing>
      </w:r>
      <w:r>
        <w:rPr>
          <w:rFonts w:ascii="Times New Roman" w:hAnsi="Times New Roman"/>
          <w:sz w:val="28"/>
          <w:lang w:eastAsia="ru-RU"/>
        </w:rPr>
        <w:br/>
        <w:t>Рисунок 17. Интерфейс при вводе «вручную».</w:t>
      </w:r>
    </w:p>
    <w:p w:rsidR="008E56B5"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lastRenderedPageBreak/>
        <w:t xml:space="preserve">Пользователю предлагается ввести текст с помощью клавиатуры. Нажатие клавиши </w:t>
      </w:r>
      <w:r>
        <w:rPr>
          <w:rFonts w:ascii="Times New Roman" w:hAnsi="Times New Roman"/>
          <w:sz w:val="28"/>
          <w:lang w:val="en-US" w:eastAsia="ru-RU"/>
        </w:rPr>
        <w:t>Enter</w:t>
      </w:r>
      <w:r w:rsidRPr="00BC38A6">
        <w:rPr>
          <w:rFonts w:ascii="Times New Roman" w:hAnsi="Times New Roman"/>
          <w:sz w:val="28"/>
          <w:lang w:eastAsia="ru-RU"/>
        </w:rPr>
        <w:t xml:space="preserve"> </w:t>
      </w:r>
      <w:r>
        <w:rPr>
          <w:rFonts w:ascii="Times New Roman" w:hAnsi="Times New Roman"/>
          <w:sz w:val="28"/>
          <w:lang w:eastAsia="ru-RU"/>
        </w:rPr>
        <w:t>окончит ввод. Таким образом пользователь может ввести только один абзац текста в данном режиме.</w:t>
      </w:r>
    </w:p>
    <w:p w:rsidR="00BC38A6" w:rsidRPr="00BC38A6"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«файл», перед ним появится следующая картинка (см. рисунок 18):</w:t>
      </w:r>
    </w:p>
    <w:p w:rsidR="008E56B5" w:rsidRDefault="00BC38A6" w:rsidP="00BC38A6">
      <w:pPr>
        <w:spacing w:line="360" w:lineRule="auto"/>
        <w:jc w:val="center"/>
        <w:rPr>
          <w:rFonts w:ascii="Times New Roman" w:hAnsi="Times New Roman"/>
          <w:sz w:val="28"/>
          <w:lang w:eastAsia="ru-RU"/>
        </w:rPr>
      </w:pPr>
      <w:r>
        <w:rPr>
          <w:noProof/>
          <w:lang w:eastAsia="ru-RU"/>
        </w:rPr>
        <w:drawing>
          <wp:inline distT="0" distB="0" distL="0" distR="0" wp14:anchorId="20C153AC" wp14:editId="73438D31">
            <wp:extent cx="6122670" cy="1104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670" cy="1104900"/>
                    </a:xfrm>
                    <a:prstGeom prst="rect">
                      <a:avLst/>
                    </a:prstGeom>
                  </pic:spPr>
                </pic:pic>
              </a:graphicData>
            </a:graphic>
          </wp:inline>
        </w:drawing>
      </w:r>
      <w:r>
        <w:rPr>
          <w:rFonts w:ascii="Times New Roman" w:hAnsi="Times New Roman"/>
          <w:sz w:val="28"/>
          <w:lang w:eastAsia="ru-RU"/>
        </w:rPr>
        <w:br/>
        <w:t>Рисунок 18. Интерфейс при вводе «файл».</w:t>
      </w:r>
    </w:p>
    <w:p w:rsidR="00BC38A6" w:rsidRDefault="007D4FDF"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имя файла. Если он хочет проанализировать файл с текстовой информацией, который находится в директории проекта, то может ввести только имя файла. Если этот файл находится в другом месте на его рабочем компьютере, то придется вводить полный путь до файла.</w:t>
      </w:r>
    </w:p>
    <w:p w:rsidR="007B5B7E" w:rsidRDefault="007B5B7E" w:rsidP="00F13701">
      <w:pPr>
        <w:spacing w:line="360" w:lineRule="auto"/>
        <w:ind w:firstLine="709"/>
        <w:rPr>
          <w:rFonts w:ascii="Times New Roman" w:hAnsi="Times New Roman"/>
          <w:sz w:val="28"/>
          <w:lang w:eastAsia="ru-RU"/>
        </w:rPr>
      </w:pPr>
      <w:r>
        <w:rPr>
          <w:rFonts w:ascii="Times New Roman" w:hAnsi="Times New Roman"/>
          <w:sz w:val="28"/>
          <w:lang w:eastAsia="ru-RU"/>
        </w:rPr>
        <w:t>После ввода в режиме «вручную» или в режиме «файл», программа проанализирует текст и выдаст результат работы программы, которым является метаграфовое описание синтаксического разбора текста. Подробнее результаты работы программы описаны в пункте 2.8 данной работы.</w:t>
      </w:r>
    </w:p>
    <w:p w:rsidR="007D4FDF" w:rsidRDefault="00822CC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w:t>
      </w:r>
      <w:r w:rsidR="007D7E99">
        <w:rPr>
          <w:rFonts w:ascii="Times New Roman" w:hAnsi="Times New Roman"/>
          <w:sz w:val="28"/>
          <w:lang w:eastAsia="ru-RU"/>
        </w:rPr>
        <w:t xml:space="preserve">ватель ошибся при выборе режима, передумал работать с программой </w:t>
      </w:r>
      <w:r>
        <w:rPr>
          <w:rFonts w:ascii="Times New Roman" w:hAnsi="Times New Roman"/>
          <w:sz w:val="28"/>
          <w:lang w:eastAsia="ru-RU"/>
        </w:rPr>
        <w:t>и</w:t>
      </w:r>
      <w:r w:rsidR="007D7E99">
        <w:rPr>
          <w:rFonts w:ascii="Times New Roman" w:hAnsi="Times New Roman"/>
          <w:sz w:val="28"/>
          <w:lang w:eastAsia="ru-RU"/>
        </w:rPr>
        <w:t>ли захотел</w:t>
      </w:r>
      <w:r>
        <w:rPr>
          <w:rFonts w:ascii="Times New Roman" w:hAnsi="Times New Roman"/>
          <w:sz w:val="28"/>
          <w:lang w:eastAsia="ru-RU"/>
        </w:rPr>
        <w:t xml:space="preserve"> выйти из программы досрочно, он может задействовать комбинацию клавиш «</w:t>
      </w:r>
      <w:r>
        <w:rPr>
          <w:rFonts w:ascii="Times New Roman" w:hAnsi="Times New Roman"/>
          <w:sz w:val="28"/>
          <w:lang w:val="en-US" w:eastAsia="ru-RU"/>
        </w:rPr>
        <w:t>ctrl</w:t>
      </w:r>
      <w:r w:rsidRPr="00822CC6">
        <w:rPr>
          <w:rFonts w:ascii="Times New Roman" w:hAnsi="Times New Roman"/>
          <w:sz w:val="28"/>
          <w:lang w:eastAsia="ru-RU"/>
        </w:rPr>
        <w:t>+</w:t>
      </w:r>
      <w:r>
        <w:rPr>
          <w:rFonts w:ascii="Times New Roman" w:hAnsi="Times New Roman"/>
          <w:sz w:val="28"/>
          <w:lang w:val="en-US" w:eastAsia="ru-RU"/>
        </w:rPr>
        <w:t>C</w:t>
      </w:r>
      <w:r>
        <w:rPr>
          <w:rFonts w:ascii="Times New Roman" w:hAnsi="Times New Roman"/>
          <w:sz w:val="28"/>
          <w:lang w:eastAsia="ru-RU"/>
        </w:rPr>
        <w:t>» клавиатуры. На рисунке 19 приведен результат такого завершения работы программы.</w:t>
      </w:r>
    </w:p>
    <w:p w:rsidR="00822CC6" w:rsidRDefault="00822CC6" w:rsidP="00822CC6">
      <w:pPr>
        <w:spacing w:line="360" w:lineRule="auto"/>
        <w:jc w:val="center"/>
        <w:rPr>
          <w:rFonts w:ascii="Times New Roman" w:hAnsi="Times New Roman"/>
          <w:sz w:val="28"/>
          <w:lang w:eastAsia="ru-RU"/>
        </w:rPr>
      </w:pPr>
      <w:r>
        <w:rPr>
          <w:noProof/>
          <w:lang w:eastAsia="ru-RU"/>
        </w:rPr>
        <w:lastRenderedPageBreak/>
        <w:drawing>
          <wp:inline distT="0" distB="0" distL="0" distR="0" wp14:anchorId="0D13ED77" wp14:editId="3F93A4F6">
            <wp:extent cx="6122670" cy="13754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670" cy="1375410"/>
                    </a:xfrm>
                    <a:prstGeom prst="rect">
                      <a:avLst/>
                    </a:prstGeom>
                  </pic:spPr>
                </pic:pic>
              </a:graphicData>
            </a:graphic>
          </wp:inline>
        </w:drawing>
      </w:r>
      <w:r>
        <w:rPr>
          <w:rFonts w:ascii="Times New Roman" w:hAnsi="Times New Roman"/>
          <w:sz w:val="28"/>
          <w:lang w:eastAsia="ru-RU"/>
        </w:rPr>
        <w:br/>
        <w:t>Рисунок 19. Прощание с пользователем.</w:t>
      </w:r>
    </w:p>
    <w:p w:rsidR="00F13701" w:rsidRDefault="007D7E99"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некорректно ввел слова «файл» или «вручную», программа попросит пользователя ввести корректную команду (см. рисунок 20):</w:t>
      </w:r>
    </w:p>
    <w:p w:rsidR="00822CC6" w:rsidRDefault="007D7E99" w:rsidP="007D7E99">
      <w:pPr>
        <w:spacing w:line="360" w:lineRule="auto"/>
        <w:jc w:val="center"/>
        <w:rPr>
          <w:rFonts w:ascii="Times New Roman" w:hAnsi="Times New Roman"/>
          <w:sz w:val="28"/>
          <w:lang w:eastAsia="ru-RU"/>
        </w:rPr>
      </w:pPr>
      <w:r>
        <w:rPr>
          <w:noProof/>
          <w:lang w:eastAsia="ru-RU"/>
        </w:rPr>
        <w:drawing>
          <wp:inline distT="0" distB="0" distL="0" distR="0" wp14:anchorId="39B065D8" wp14:editId="2BACC7EB">
            <wp:extent cx="6122670" cy="154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670" cy="1544320"/>
                    </a:xfrm>
                    <a:prstGeom prst="rect">
                      <a:avLst/>
                    </a:prstGeom>
                  </pic:spPr>
                </pic:pic>
              </a:graphicData>
            </a:graphic>
          </wp:inline>
        </w:drawing>
      </w:r>
      <w:r>
        <w:rPr>
          <w:rFonts w:ascii="Times New Roman" w:hAnsi="Times New Roman"/>
          <w:sz w:val="28"/>
          <w:lang w:eastAsia="ru-RU"/>
        </w:rPr>
        <w:br/>
        <w:t>Рисунок 20. Попытка ввести неправильную команду.</w:t>
      </w:r>
    </w:p>
    <w:p w:rsidR="00822CC6" w:rsidRDefault="0027446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ввел корректно команду, имя файла или текст, что он хочет проанализировать, то программа проведет анализ и завершит работу.</w:t>
      </w:r>
    </w:p>
    <w:p w:rsidR="007D7E99" w:rsidRPr="008F15BB" w:rsidRDefault="007D7E99" w:rsidP="00845FA6">
      <w:pPr>
        <w:spacing w:line="360" w:lineRule="auto"/>
        <w:rPr>
          <w:rFonts w:ascii="Times New Roman" w:hAnsi="Times New Roman"/>
          <w:sz w:val="28"/>
          <w:lang w:eastAsia="ru-RU"/>
        </w:rPr>
      </w:pPr>
      <w:bookmarkStart w:id="21" w:name="_GoBack"/>
      <w:bookmarkEnd w:id="21"/>
    </w:p>
    <w:p w:rsidR="00DC0196" w:rsidRPr="00DC0196" w:rsidRDefault="00804285" w:rsidP="00DC0196">
      <w:pPr>
        <w:pStyle w:val="3"/>
        <w:spacing w:after="840"/>
        <w:ind w:left="0" w:firstLine="0"/>
        <w:rPr>
          <w:rFonts w:eastAsia="Times New Roman"/>
          <w:lang w:eastAsia="ru-RU"/>
        </w:rPr>
      </w:pPr>
      <w:bookmarkStart w:id="22" w:name="_Toc42547855"/>
      <w:r>
        <w:rPr>
          <w:rFonts w:eastAsia="Times New Roman"/>
          <w:lang w:eastAsia="ru-RU"/>
        </w:rPr>
        <w:t>Разработка алгоритмов синтаксического анализа текста</w:t>
      </w:r>
      <w:bookmarkEnd w:id="22"/>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 анализа, который проходит в два этапа:</w:t>
      </w:r>
    </w:p>
    <w:p w:rsidR="00DC0196" w:rsidRPr="00DC0196" w:rsidRDefault="00DC0196" w:rsidP="00877E7F">
      <w:pPr>
        <w:pStyle w:val="a3"/>
        <w:numPr>
          <w:ilvl w:val="0"/>
          <w:numId w:val="30"/>
        </w:numPr>
        <w:spacing w:line="360" w:lineRule="auto"/>
        <w:ind w:left="0" w:firstLine="709"/>
        <w:jc w:val="both"/>
        <w:rPr>
          <w:rFonts w:ascii="Times New Roman" w:hAnsi="Times New Roman"/>
          <w:sz w:val="28"/>
        </w:rPr>
      </w:pPr>
      <w:r w:rsidRPr="00DC0196">
        <w:rPr>
          <w:rFonts w:ascii="Times New Roman" w:hAnsi="Times New Roman"/>
          <w:sz w:val="28"/>
        </w:rPr>
        <w:t>Производится разделение сложных предложений на простые:</w:t>
      </w:r>
    </w:p>
    <w:p w:rsidR="00DC0196" w:rsidRPr="005E0517" w:rsidRDefault="00DC0196" w:rsidP="00DC0196">
      <w:pPr>
        <w:pStyle w:val="a3"/>
        <w:numPr>
          <w:ilvl w:val="0"/>
          <w:numId w:val="28"/>
        </w:numPr>
        <w:spacing w:line="360" w:lineRule="auto"/>
        <w:ind w:left="709" w:firstLine="709"/>
        <w:jc w:val="both"/>
        <w:rPr>
          <w:rFonts w:ascii="Times New Roman" w:hAnsi="Times New Roman"/>
          <w:sz w:val="28"/>
        </w:rPr>
      </w:pPr>
      <w:r w:rsidRPr="005E0517">
        <w:rPr>
          <w:rFonts w:ascii="Times New Roman" w:hAnsi="Times New Roman"/>
          <w:sz w:val="28"/>
        </w:rPr>
        <w:t>Формирование списка союзов, которые могут разделять простые предложения в составе сложного (сложно-подчиненные и сложно-сочиненные)</w:t>
      </w:r>
      <w:r>
        <w:rPr>
          <w:rFonts w:ascii="Times New Roman" w:hAnsi="Times New Roman"/>
          <w:sz w:val="28"/>
        </w:rPr>
        <w:t xml:space="preserve">. Прежде чем приступать к следующей стадии, </w:t>
      </w:r>
      <w:r>
        <w:rPr>
          <w:rFonts w:ascii="Times New Roman" w:hAnsi="Times New Roman"/>
          <w:sz w:val="28"/>
        </w:rPr>
        <w:lastRenderedPageBreak/>
        <w:t>происходит фильтрование ложных вариантов союзов: например, были найдены варианты союза (между элементами которого нет других союзов) «если …, то»: «если …, то» и «если …, то …, то» – в этом случае будет выбран второй вариант, поскольку отдельного союза «то» не существует, а сочетание «, то», где «то»</w:t>
      </w:r>
      <w:r w:rsidR="00B527D4">
        <w:rPr>
          <w:rFonts w:ascii="Times New Roman" w:hAnsi="Times New Roman"/>
          <w:sz w:val="28"/>
        </w:rPr>
        <w:t xml:space="preserve"> – </w:t>
      </w:r>
      <w:r>
        <w:rPr>
          <w:rFonts w:ascii="Times New Roman" w:hAnsi="Times New Roman"/>
          <w:sz w:val="28"/>
        </w:rPr>
        <w:t>не часть союза, не является корректной для русского языка</w:t>
      </w:r>
      <w:r w:rsidRPr="005E0517">
        <w:rPr>
          <w:rFonts w:ascii="Times New Roman" w:hAnsi="Times New Roman"/>
          <w:sz w:val="28"/>
        </w:rPr>
        <w:t>;</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С помощью оптимального списка союзов-разделителей (в котором, например, составные союзы не разделяются другими союзами) происходит выделение всех возможных пар подряд идущих простых предложений в составе сложного;</w:t>
      </w:r>
    </w:p>
    <w:p w:rsidR="00DC0196" w:rsidRPr="003906C9"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Для каждой пары производится п</w:t>
      </w:r>
      <w:r w:rsidRPr="003906C9">
        <w:rPr>
          <w:rFonts w:ascii="Times New Roman" w:hAnsi="Times New Roman"/>
          <w:sz w:val="28"/>
        </w:rPr>
        <w:t xml:space="preserve">роверка наличия </w:t>
      </w:r>
      <w:r>
        <w:rPr>
          <w:rFonts w:ascii="Times New Roman" w:hAnsi="Times New Roman"/>
          <w:sz w:val="28"/>
        </w:rPr>
        <w:t xml:space="preserve">вариантов грамматических основ двух возможных частей </w:t>
      </w:r>
      <w:r w:rsidRPr="003906C9">
        <w:rPr>
          <w:rFonts w:ascii="Times New Roman" w:hAnsi="Times New Roman"/>
          <w:sz w:val="28"/>
        </w:rPr>
        <w:t xml:space="preserve">предложения, </w:t>
      </w:r>
      <w:r>
        <w:rPr>
          <w:rFonts w:ascii="Times New Roman" w:hAnsi="Times New Roman"/>
          <w:sz w:val="28"/>
        </w:rPr>
        <w:t>которые разделяет какой-то союз-разделитель. Две части в составе сложного предложения формируются то</w:t>
      </w:r>
      <w:r w:rsidRPr="003906C9">
        <w:rPr>
          <w:rFonts w:ascii="Times New Roman" w:hAnsi="Times New Roman"/>
          <w:sz w:val="28"/>
        </w:rPr>
        <w:t>лько в том случае, если в обеих этих частях есть свои</w:t>
      </w:r>
      <w:r>
        <w:rPr>
          <w:rFonts w:ascii="Times New Roman" w:hAnsi="Times New Roman"/>
          <w:sz w:val="28"/>
        </w:rPr>
        <w:t xml:space="preserve"> варианты грамматической основы. Если хотя бы в одной из этих двух предполагаемых частей грамматическая основа не может быть сформирована, то эти две части не разделяются.</w:t>
      </w:r>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Pr>
          <w:rFonts w:ascii="Times New Roman" w:hAnsi="Times New Roman"/>
          <w:sz w:val="28"/>
        </w:rPr>
        <w:t xml:space="preserve"> данной части: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Так как каждая лексема части может иметь несколько вариантов морфологического разбора, с помощью рекурсивного алгоритма формируется необходимое количество (произведение морфологических вариантов всех лексем части) уникальных цепочек из вариантов лексем;</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Каждый такой вариант цепочки рассматривается вслед за предыдущим на следующей стадии;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 xml:space="preserve">Если этот вариант сохранил хотя бы один из вариантов грамматической основы, которую изначально могла иметь данная часть </w:t>
      </w:r>
      <w:r>
        <w:rPr>
          <w:rFonts w:ascii="Times New Roman" w:hAnsi="Times New Roman"/>
          <w:sz w:val="28"/>
        </w:rPr>
        <w:lastRenderedPageBreak/>
        <w:t>после шага 1), производится синтаксический анализ с использованием правил (подробно схема применения правил описана в пункте 2.5);</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Вариант считается успешно разобранным, если после синтаксического анализа не осталось неразобранных слов, после этого он сохраняется в списке вариантов разбора части данного предложения;</w:t>
      </w:r>
    </w:p>
    <w:p w:rsidR="00524CBC" w:rsidRPr="00524CBC" w:rsidRDefault="00524CBC" w:rsidP="005C44A3">
      <w:pPr>
        <w:spacing w:line="360" w:lineRule="auto"/>
        <w:ind w:firstLine="709"/>
        <w:rPr>
          <w:rFonts w:ascii="Times New Roman" w:hAnsi="Times New Roman"/>
          <w:sz w:val="28"/>
          <w:lang w:eastAsia="ru-RU"/>
        </w:rPr>
      </w:pPr>
    </w:p>
    <w:p w:rsidR="00804285" w:rsidRDefault="00804285" w:rsidP="005C44A3">
      <w:pPr>
        <w:pStyle w:val="3"/>
        <w:spacing w:after="840"/>
        <w:ind w:left="0" w:firstLine="0"/>
        <w:rPr>
          <w:rFonts w:eastAsia="Times New Roman"/>
          <w:lang w:eastAsia="ru-RU"/>
        </w:rPr>
      </w:pPr>
      <w:bookmarkStart w:id="23" w:name="_Toc42547856"/>
      <w:r>
        <w:rPr>
          <w:rFonts w:eastAsia="Times New Roman"/>
          <w:lang w:eastAsia="ru-RU"/>
        </w:rPr>
        <w:t>Разработка структуры классов модуля построения метаграфа</w:t>
      </w:r>
      <w:bookmarkEnd w:id="23"/>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В своей работе я использую метаграфовую модель в соответствии с источником [3]:</w:t>
      </w:r>
    </w:p>
    <w:p w:rsidR="008940B9" w:rsidRPr="008940B9" w:rsidRDefault="008940B9" w:rsidP="00F06491">
      <w:pPr>
        <w:spacing w:line="360" w:lineRule="auto"/>
        <w:ind w:firstLine="709"/>
        <w:rPr>
          <w:rFonts w:ascii="Times New Roman" w:hAnsi="Times New Roman"/>
          <w:sz w:val="28"/>
          <w:szCs w:val="28"/>
          <w:lang w:eastAsia="zh-CN"/>
        </w:rPr>
      </w:pPr>
      <m:oMathPara>
        <m:oMath>
          <m:r>
            <w:rPr>
              <w:rFonts w:ascii="Cambria Math" w:hAnsi="Cambria Math"/>
              <w:sz w:val="28"/>
              <w:szCs w:val="28"/>
              <w:lang w:eastAsia="zh-CN"/>
            </w:rPr>
            <m:t xml:space="preserve">MG= </m:t>
          </m:r>
          <m:d>
            <m:dPr>
              <m:begChr m:val="〈"/>
              <m:endChr m:val="〉"/>
              <m:ctrlPr>
                <w:rPr>
                  <w:rFonts w:ascii="Cambria Math" w:hAnsi="Cambria Math"/>
                  <w:i/>
                  <w:sz w:val="28"/>
                  <w:szCs w:val="28"/>
                  <w:lang w:eastAsia="zh-CN"/>
                </w:rPr>
              </m:ctrlPr>
            </m:dPr>
            <m:e>
              <m:r>
                <w:rPr>
                  <w:rFonts w:ascii="Cambria Math" w:hAnsi="Cambria Math"/>
                  <w:sz w:val="28"/>
                  <w:szCs w:val="28"/>
                  <w:lang w:eastAsia="zh-CN"/>
                </w:rPr>
                <m:t>V, MV, E, ME</m:t>
              </m:r>
            </m:e>
          </m:d>
        </m:oMath>
      </m:oMathPara>
    </w:p>
    <w:p w:rsidR="00F06491" w:rsidRPr="008940B9"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где MG – метаграф, V – множество вершин метаграфа; MV – множество метавершин метаграфа; E – множество ребер метаграфа; ME – множество метаребер метаграфа.</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Единственным исключением в применении данной модели на этапе синтаксического анализатора является то, что не используются метаребра. Функционала Вершин, Рёбер и Метавершин достаточно для реализации записей о словах и об их взаимодействии между собой.</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На рисунке 4 представлен код Классов Вершина, Метавершина, Ребро и Метаграф соответственно.</w:t>
      </w:r>
    </w:p>
    <w:p w:rsidR="00FF34F6" w:rsidRPr="00F06491" w:rsidRDefault="00FF34F6" w:rsidP="00FF34F6">
      <w:pPr>
        <w:spacing w:line="360" w:lineRule="auto"/>
        <w:jc w:val="center"/>
        <w:rPr>
          <w:rFonts w:ascii="Times New Roman" w:hAnsi="Times New Roman"/>
          <w:sz w:val="28"/>
          <w:lang w:eastAsia="ru-RU"/>
        </w:rPr>
      </w:pPr>
      <w:r w:rsidRPr="00065F46">
        <w:rPr>
          <w:noProof/>
          <w:lang w:eastAsia="ru-RU"/>
        </w:rPr>
        <w:lastRenderedPageBreak/>
        <w:drawing>
          <wp:inline distT="0" distB="0" distL="0" distR="0" wp14:anchorId="490D0ED7" wp14:editId="14FF312A">
            <wp:extent cx="6119495" cy="4670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4670425"/>
                    </a:xfrm>
                    <a:prstGeom prst="rect">
                      <a:avLst/>
                    </a:prstGeom>
                  </pic:spPr>
                </pic:pic>
              </a:graphicData>
            </a:graphic>
          </wp:inline>
        </w:drawing>
      </w:r>
      <w:r>
        <w:rPr>
          <w:rFonts w:ascii="Times New Roman" w:hAnsi="Times New Roman"/>
          <w:sz w:val="28"/>
          <w:lang w:eastAsia="ru-RU"/>
        </w:rPr>
        <w:t>Рис. 4. Классы м</w:t>
      </w:r>
      <w:r w:rsidRPr="00F06491">
        <w:rPr>
          <w:rFonts w:ascii="Times New Roman" w:hAnsi="Times New Roman"/>
          <w:sz w:val="28"/>
          <w:lang w:eastAsia="ru-RU"/>
        </w:rPr>
        <w:t>ет</w:t>
      </w:r>
      <w:r>
        <w:rPr>
          <w:rFonts w:ascii="Times New Roman" w:hAnsi="Times New Roman"/>
          <w:sz w:val="28"/>
          <w:lang w:eastAsia="ru-RU"/>
        </w:rPr>
        <w:t>аграфа и его элементов</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вершины-слова атрибутами являются: само слово, член предложения, который реализует слово, а также тэг слова. Тэг</w:t>
      </w:r>
      <w:r w:rsidR="00B527D4">
        <w:rPr>
          <w:rFonts w:ascii="Times New Roman" w:hAnsi="Times New Roman"/>
          <w:sz w:val="28"/>
          <w:lang w:eastAsia="ru-RU"/>
        </w:rPr>
        <w:t xml:space="preserve"> – </w:t>
      </w:r>
      <w:r w:rsidRPr="00F06491">
        <w:rPr>
          <w:rFonts w:ascii="Times New Roman" w:hAnsi="Times New Roman"/>
          <w:sz w:val="28"/>
          <w:lang w:eastAsia="ru-RU"/>
        </w:rPr>
        <w:t>набор морфологических характеристик, которые имеет данное слово по правилам русского языка, и взятых из словаря OpenCorpora. Данная информация о конкретном слове, а также значение поля attribute являются необходимой и достаточной информации о лексической роли слова в предложении. Полный список тэгов вы можете посмотреть в источ</w:t>
      </w:r>
      <w:r w:rsidR="000D360B">
        <w:rPr>
          <w:rFonts w:ascii="Times New Roman" w:hAnsi="Times New Roman"/>
          <w:sz w:val="28"/>
          <w:lang w:eastAsia="ru-RU"/>
        </w:rPr>
        <w:t>нике [6], являющимся страницей</w:t>
      </w:r>
      <w:r w:rsidRPr="00F06491">
        <w:rPr>
          <w:rFonts w:ascii="Times New Roman" w:hAnsi="Times New Roman"/>
          <w:sz w:val="28"/>
          <w:lang w:eastAsia="ru-RU"/>
        </w:rPr>
        <w:t xml:space="preserve"> официального сайта OpenCorpora.</w:t>
      </w:r>
    </w:p>
    <w:p w:rsid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метавершины-части предложения атрибутами являются те же поля. Значением атрибута word в нем будет являться грамматическая основа предложения в формате «подлежащее_сказуемое». Также метавершина имеет набор вершин, ребер, метавершин, кот</w:t>
      </w:r>
      <w:r w:rsidR="007005B4">
        <w:rPr>
          <w:rFonts w:ascii="Times New Roman" w:hAnsi="Times New Roman"/>
          <w:sz w:val="28"/>
          <w:lang w:eastAsia="ru-RU"/>
        </w:rPr>
        <w:t>орые могут входить в её состав.</w:t>
      </w:r>
    </w:p>
    <w:p w:rsidR="00F06491" w:rsidRPr="001A7384"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lastRenderedPageBreak/>
        <w:t>У ребра атрибуты: исходная и конечная вершины, а также ориентация вершины, союз и знак пунктуации. Последние два атрибута необходимы, чтобы сохранить информацию о связующих лексемах предложения: союзах и знаках препинания: запятая, двоеточие, тире. Знаки препинания несут определенную семантическую нагрузку, о которой мы не можем делать выводы на данном синтаксическом этапе разбора предложения.</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Метаграф</w:t>
      </w:r>
      <w:r w:rsidR="00B527D4">
        <w:rPr>
          <w:rFonts w:ascii="Times New Roman" w:hAnsi="Times New Roman"/>
          <w:sz w:val="28"/>
          <w:lang w:eastAsia="ru-RU"/>
        </w:rPr>
        <w:t xml:space="preserve"> – </w:t>
      </w:r>
      <w:r w:rsidRPr="00F06491">
        <w:rPr>
          <w:rFonts w:ascii="Times New Roman" w:hAnsi="Times New Roman"/>
          <w:sz w:val="28"/>
          <w:lang w:eastAsia="ru-RU"/>
        </w:rPr>
        <w:t>это хранилище информации о предложении, поэтому одним из его атрибутов является само предложение. Также атрибутами являются номер параграфа, в котором находится данное предложение и номер предложения в данном абзаце. Объект метаграфа хранит список вершин, метавершин, ребер и метарёбер данного метаграфа.</w:t>
      </w:r>
    </w:p>
    <w:p w:rsidR="006A23D2" w:rsidRPr="006A23D2" w:rsidRDefault="006A23D2" w:rsidP="008744EA">
      <w:pPr>
        <w:spacing w:line="360" w:lineRule="auto"/>
        <w:jc w:val="both"/>
        <w:rPr>
          <w:rFonts w:ascii="Times New Roman" w:hAnsi="Times New Roman"/>
          <w:sz w:val="28"/>
          <w:lang w:eastAsia="ru-RU"/>
        </w:rPr>
      </w:pPr>
    </w:p>
    <w:p w:rsidR="00804285" w:rsidRPr="00C85ADE" w:rsidRDefault="00804285" w:rsidP="005C44A3">
      <w:pPr>
        <w:pStyle w:val="3"/>
        <w:spacing w:after="840"/>
        <w:ind w:left="0" w:firstLine="0"/>
        <w:rPr>
          <w:rFonts w:eastAsia="Times New Roman"/>
          <w:lang w:eastAsia="ru-RU"/>
        </w:rPr>
      </w:pPr>
      <w:bookmarkStart w:id="24" w:name="_Toc42547857"/>
      <w:r>
        <w:rPr>
          <w:szCs w:val="28"/>
        </w:rPr>
        <w:t>Разработка алгоритма преобразования результатов синтаксического анализа в метаграф</w:t>
      </w:r>
      <w:bookmarkEnd w:id="24"/>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 как предложения это, по сути, набор слов, то помимо самого слова, метавершина должна обладать информацией о том, какой номер имеет данное слово в данной части предложения. Таким образом слова внутри метавершины </w:t>
      </w:r>
      <w:r w:rsidR="00781D9A">
        <w:rPr>
          <w:rFonts w:ascii="Times New Roman" w:hAnsi="Times New Roman"/>
          <w:sz w:val="28"/>
          <w:lang w:eastAsia="ru-RU"/>
        </w:rPr>
        <w:t>следует хранить</w:t>
      </w:r>
      <w:r w:rsidRPr="002E485D">
        <w:rPr>
          <w:rFonts w:ascii="Times New Roman" w:hAnsi="Times New Roman"/>
          <w:sz w:val="28"/>
          <w:lang w:eastAsia="ru-RU"/>
        </w:rPr>
        <w:t xml:space="preserve"> не как список, а как словарь. Элементом словаря </w:t>
      </w:r>
      <w:r w:rsidR="00781D9A">
        <w:rPr>
          <w:rFonts w:ascii="Times New Roman" w:hAnsi="Times New Roman"/>
          <w:sz w:val="28"/>
          <w:lang w:eastAsia="ru-RU"/>
        </w:rPr>
        <w:t>будет явля</w:t>
      </w:r>
      <w:r w:rsidRPr="002E485D">
        <w:rPr>
          <w:rFonts w:ascii="Times New Roman" w:hAnsi="Times New Roman"/>
          <w:sz w:val="28"/>
          <w:lang w:eastAsia="ru-RU"/>
        </w:rPr>
        <w:t>т</w:t>
      </w:r>
      <w:r w:rsidR="00781D9A">
        <w:rPr>
          <w:rFonts w:ascii="Times New Roman" w:hAnsi="Times New Roman"/>
          <w:sz w:val="28"/>
          <w:lang w:eastAsia="ru-RU"/>
        </w:rPr>
        <w:t>ь</w:t>
      </w:r>
      <w:r w:rsidRPr="002E485D">
        <w:rPr>
          <w:rFonts w:ascii="Times New Roman" w:hAnsi="Times New Roman"/>
          <w:sz w:val="28"/>
          <w:lang w:eastAsia="ru-RU"/>
        </w:rPr>
        <w:t>ся само слово, а кл</w:t>
      </w:r>
      <w:r w:rsidR="00781D9A">
        <w:rPr>
          <w:rFonts w:ascii="Times New Roman" w:hAnsi="Times New Roman"/>
          <w:sz w:val="28"/>
          <w:lang w:eastAsia="ru-RU"/>
        </w:rPr>
        <w:t>ючом к данному элементу –</w:t>
      </w:r>
      <w:r w:rsidRPr="002E485D">
        <w:rPr>
          <w:rFonts w:ascii="Times New Roman" w:hAnsi="Times New Roman"/>
          <w:sz w:val="28"/>
          <w:lang w:eastAsia="ru-RU"/>
        </w:rPr>
        <w:t xml:space="preserve"> его номер в предложении.</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Таким же образом хранится информация о рёбрах, находящихся в составе метавершины. Ключом к элементу ребра является кортеж из двух значений: номера главного и подчинённого слов в части предложения.</w:t>
      </w:r>
    </w:p>
    <w:p w:rsidR="002E485D" w:rsidRPr="002E485D" w:rsidRDefault="00781D9A" w:rsidP="002E485D">
      <w:pPr>
        <w:spacing w:line="360" w:lineRule="auto"/>
        <w:ind w:firstLine="709"/>
        <w:jc w:val="both"/>
        <w:rPr>
          <w:rFonts w:ascii="Times New Roman" w:hAnsi="Times New Roman"/>
          <w:sz w:val="28"/>
          <w:lang w:eastAsia="ru-RU"/>
        </w:rPr>
      </w:pPr>
      <w:r>
        <w:rPr>
          <w:rFonts w:ascii="Times New Roman" w:hAnsi="Times New Roman"/>
          <w:sz w:val="28"/>
          <w:lang w:eastAsia="ru-RU"/>
        </w:rPr>
        <w:t>Информация о рёбрах</w:t>
      </w:r>
      <w:r w:rsidR="002E485D" w:rsidRPr="002E485D">
        <w:rPr>
          <w:rFonts w:ascii="Times New Roman" w:hAnsi="Times New Roman"/>
          <w:sz w:val="28"/>
          <w:lang w:eastAsia="ru-RU"/>
        </w:rPr>
        <w:t>, которые связывают мет</w:t>
      </w:r>
      <w:r>
        <w:rPr>
          <w:rFonts w:ascii="Times New Roman" w:hAnsi="Times New Roman"/>
          <w:sz w:val="28"/>
          <w:lang w:eastAsia="ru-RU"/>
        </w:rPr>
        <w:t>а</w:t>
      </w:r>
      <w:r w:rsidR="002E485D" w:rsidRPr="002E485D">
        <w:rPr>
          <w:rFonts w:ascii="Times New Roman" w:hAnsi="Times New Roman"/>
          <w:sz w:val="28"/>
          <w:lang w:eastAsia="ru-RU"/>
        </w:rPr>
        <w:t xml:space="preserve">вершины </w:t>
      </w:r>
      <w:r>
        <w:rPr>
          <w:rFonts w:ascii="Times New Roman" w:hAnsi="Times New Roman"/>
          <w:sz w:val="28"/>
          <w:lang w:eastAsia="ru-RU"/>
        </w:rPr>
        <w:t>м</w:t>
      </w:r>
      <w:r w:rsidR="002E485D" w:rsidRPr="002E485D">
        <w:rPr>
          <w:rFonts w:ascii="Times New Roman" w:hAnsi="Times New Roman"/>
          <w:sz w:val="28"/>
          <w:lang w:eastAsia="ru-RU"/>
        </w:rPr>
        <w:t xml:space="preserve">етаграфа, тоже хранится в словаре. Ключом к элементу данного словаря является кортеж из 4 элементов: номера главной и подчиненной частей предложения, номера вариантов разбора главной и подчиненной частей предложения. Таким образом, </w:t>
      </w:r>
      <w:r w:rsidR="002E485D" w:rsidRPr="002E485D">
        <w:rPr>
          <w:rFonts w:ascii="Times New Roman" w:hAnsi="Times New Roman"/>
          <w:sz w:val="28"/>
          <w:lang w:eastAsia="ru-RU"/>
        </w:rPr>
        <w:lastRenderedPageBreak/>
        <w:t xml:space="preserve">какую бы главную и подчиненную вершины, мы бы не связали, какой бы вариант разбора части предложения мы не выбрали, мы получим уникальный ключ для каждого ребра. Данный ключ позволит получить доступ к уникальным метавершинам и вершинам, информация о которых не будет дублироваться, благодаря структурам данных языка </w:t>
      </w:r>
      <w:r w:rsidR="00AC55F3">
        <w:rPr>
          <w:rFonts w:ascii="Times New Roman" w:hAnsi="Times New Roman"/>
          <w:sz w:val="28"/>
          <w:lang w:val="en-US" w:eastAsia="ru-RU"/>
        </w:rPr>
        <w:t>Python</w:t>
      </w:r>
      <w:r w:rsidR="00AC55F3" w:rsidRPr="00756D02">
        <w:rPr>
          <w:rFonts w:ascii="Times New Roman" w:hAnsi="Times New Roman"/>
          <w:sz w:val="28"/>
          <w:lang w:eastAsia="ru-RU"/>
        </w:rPr>
        <w:t xml:space="preserve"> 3</w:t>
      </w:r>
      <w:r w:rsidR="002E485D" w:rsidRPr="002E485D">
        <w:rPr>
          <w:rFonts w:ascii="Times New Roman" w:hAnsi="Times New Roman"/>
          <w:sz w:val="28"/>
          <w:lang w:eastAsia="ru-RU"/>
        </w:rPr>
        <w:t xml:space="preserve">. </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У каждой части предложения возможно несколько вариантов разбора, которые никак не связаны между собой. Поэтому каждый такой вариант разбора будет являться элементом соответствующего списка метавершин. Каждый элемент данного списка является </w:t>
      </w:r>
      <w:r w:rsidR="007C48FB">
        <w:rPr>
          <w:rFonts w:ascii="Times New Roman" w:hAnsi="Times New Roman"/>
          <w:sz w:val="28"/>
          <w:lang w:eastAsia="ru-RU"/>
        </w:rPr>
        <w:t xml:space="preserve">в принципе </w:t>
      </w:r>
      <w:r w:rsidRPr="002E485D">
        <w:rPr>
          <w:rFonts w:ascii="Times New Roman" w:hAnsi="Times New Roman"/>
          <w:sz w:val="28"/>
          <w:lang w:eastAsia="ru-RU"/>
        </w:rPr>
        <w:t xml:space="preserve">равноправным по сравнению с другими элементами после осуществления синтаксического разбора. </w:t>
      </w:r>
      <w:r w:rsidR="007C48FB">
        <w:rPr>
          <w:rFonts w:ascii="Times New Roman" w:hAnsi="Times New Roman"/>
          <w:sz w:val="28"/>
          <w:lang w:eastAsia="ru-RU"/>
        </w:rPr>
        <w:t xml:space="preserve">Тот или иной вариант разбора части получает больший номер в связи с результатами морфологического и синтаксического разборов, которые помимо всего прочего показывают вероятность актуальности того или иного варианта: чем больше вероятность, тем больше номер варианта в списке. </w:t>
      </w:r>
      <w:r w:rsidRPr="002E485D">
        <w:rPr>
          <w:rFonts w:ascii="Times New Roman" w:hAnsi="Times New Roman"/>
          <w:sz w:val="28"/>
          <w:lang w:eastAsia="ru-RU"/>
        </w:rPr>
        <w:t>Таким образом, метаграф хранит словарь метавершин, элементами которых являются списки вариантов разбора каждой части предложения.</w:t>
      </w:r>
    </w:p>
    <w:p w:rsidR="00524CBC" w:rsidRPr="001A7384"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Таким образом мы храним информацию без излишеств и </w:t>
      </w:r>
      <w:r w:rsidR="00153DBE">
        <w:rPr>
          <w:rFonts w:ascii="Times New Roman" w:hAnsi="Times New Roman"/>
          <w:sz w:val="28"/>
          <w:lang w:eastAsia="ru-RU"/>
        </w:rPr>
        <w:t xml:space="preserve">в </w:t>
      </w:r>
      <w:r w:rsidRPr="002E485D">
        <w:rPr>
          <w:rFonts w:ascii="Times New Roman" w:hAnsi="Times New Roman"/>
          <w:sz w:val="28"/>
          <w:lang w:eastAsia="ru-RU"/>
        </w:rPr>
        <w:t>максимально удобной и формализованной форме без хранения в памяти лишних индексов и обеспечением максимально быстрого доступа к этим данным</w:t>
      </w:r>
      <w:r w:rsidR="00153DBE">
        <w:rPr>
          <w:rFonts w:ascii="Times New Roman" w:hAnsi="Times New Roman"/>
          <w:sz w:val="28"/>
          <w:lang w:eastAsia="ru-RU"/>
        </w:rPr>
        <w:t>.</w:t>
      </w:r>
      <w:r w:rsidR="000A1EB0">
        <w:rPr>
          <w:rFonts w:ascii="Times New Roman" w:hAnsi="Times New Roman"/>
          <w:sz w:val="28"/>
          <w:lang w:eastAsia="ru-RU"/>
        </w:rPr>
        <w:t xml:space="preserve"> В будущем возможна разработка модуля, который позволит записывать информацию о разборе метаграфа в специальный файл</w:t>
      </w:r>
      <w:r w:rsidR="0050763A">
        <w:rPr>
          <w:rFonts w:ascii="Times New Roman" w:hAnsi="Times New Roman"/>
          <w:sz w:val="28"/>
          <w:lang w:eastAsia="ru-RU"/>
        </w:rPr>
        <w:t>, возможно, уникального формата</w:t>
      </w:r>
      <w:r w:rsidR="000A1EB0">
        <w:rPr>
          <w:rFonts w:ascii="Times New Roman" w:hAnsi="Times New Roman"/>
          <w:sz w:val="28"/>
          <w:lang w:eastAsia="ru-RU"/>
        </w:rPr>
        <w:t>.</w:t>
      </w:r>
    </w:p>
    <w:p w:rsidR="002E485D" w:rsidRPr="00804285" w:rsidRDefault="002E485D" w:rsidP="00781D9A">
      <w:pPr>
        <w:spacing w:line="360" w:lineRule="auto"/>
        <w:jc w:val="both"/>
        <w:rPr>
          <w:lang w:eastAsia="ru-RU"/>
        </w:rPr>
      </w:pPr>
    </w:p>
    <w:p w:rsidR="00804285" w:rsidRDefault="00804285" w:rsidP="005C44A3">
      <w:pPr>
        <w:pStyle w:val="2"/>
        <w:spacing w:after="840"/>
        <w:ind w:left="0" w:firstLine="0"/>
        <w:rPr>
          <w:lang w:eastAsia="ru-RU"/>
        </w:rPr>
      </w:pPr>
      <w:bookmarkStart w:id="25" w:name="_Toc42547858"/>
      <w:r>
        <w:rPr>
          <w:lang w:eastAsia="ru-RU"/>
        </w:rPr>
        <w:t>Результаты опытной эксплуатации</w:t>
      </w:r>
      <w:bookmarkEnd w:id="25"/>
    </w:p>
    <w:p w:rsidR="00804285" w:rsidRDefault="00804285" w:rsidP="005C44A3">
      <w:pPr>
        <w:spacing w:line="360" w:lineRule="auto"/>
        <w:ind w:firstLine="709"/>
        <w:rPr>
          <w:rFonts w:ascii="Times New Roman" w:hAnsi="Times New Roman"/>
          <w:sz w:val="28"/>
          <w:szCs w:val="24"/>
          <w:lang w:eastAsia="ru-RU"/>
        </w:rPr>
      </w:pPr>
      <w:r w:rsidRPr="00524CBC">
        <w:rPr>
          <w:rFonts w:ascii="Times New Roman" w:hAnsi="Times New Roman"/>
          <w:sz w:val="28"/>
          <w:lang w:eastAsia="ru-RU"/>
        </w:rPr>
        <w:t>Общие</w:t>
      </w:r>
      <w:r>
        <w:rPr>
          <w:rFonts w:ascii="Times New Roman" w:hAnsi="Times New Roman"/>
          <w:sz w:val="28"/>
          <w:szCs w:val="24"/>
          <w:lang w:eastAsia="ru-RU"/>
        </w:rPr>
        <w:t xml:space="preserve"> требования к анализируемым системам:</w:t>
      </w:r>
    </w:p>
    <w:p w:rsidR="00596537" w:rsidRDefault="00596537" w:rsidP="005C44A3">
      <w:pPr>
        <w:spacing w:line="360" w:lineRule="auto"/>
        <w:jc w:val="both"/>
        <w:rPr>
          <w:rFonts w:ascii="Times New Roman" w:hAnsi="Times New Roman"/>
          <w:sz w:val="28"/>
          <w:szCs w:val="24"/>
          <w:lang w:eastAsia="ru-RU"/>
        </w:rPr>
      </w:pPr>
    </w:p>
    <w:p w:rsidR="00804285" w:rsidRPr="00804285" w:rsidRDefault="00804285" w:rsidP="005C44A3">
      <w:pPr>
        <w:spacing w:after="0" w:line="360" w:lineRule="auto"/>
        <w:ind w:firstLine="709"/>
        <w:jc w:val="both"/>
        <w:rPr>
          <w:rFonts w:ascii="Times New Roman" w:hAnsi="Times New Roman"/>
          <w:sz w:val="28"/>
          <w:szCs w:val="24"/>
          <w:lang w:eastAsia="ru-RU"/>
        </w:rPr>
      </w:pPr>
    </w:p>
    <w:p w:rsidR="00F52C7F" w:rsidRDefault="00DA303D" w:rsidP="005C44A3">
      <w:pPr>
        <w:pStyle w:val="13"/>
        <w:pageBreakBefore/>
        <w:rPr>
          <w:rFonts w:eastAsia="Times New Roman"/>
        </w:rPr>
      </w:pPr>
      <w:bookmarkStart w:id="26" w:name="_Toc42547859"/>
      <w:r>
        <w:rPr>
          <w:rFonts w:eastAsia="Times New Roman"/>
        </w:rPr>
        <w:lastRenderedPageBreak/>
        <w:t>ЗАКЛЮЧЕНИЕ</w:t>
      </w:r>
      <w:bookmarkEnd w:id="26"/>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w:t>
      </w:r>
      <w:r w:rsidR="00C5400B">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 xml:space="preserve">хххххх ххххххх хххххххх хххххххх ххх ххххх хххххх ххххххх ххххххххх ххххххххх </w:t>
      </w:r>
      <w:r w:rsidR="00C5400B">
        <w:rPr>
          <w:rFonts w:ascii="Times New Roman" w:hAnsi="Times New Roman"/>
          <w:sz w:val="28"/>
          <w:szCs w:val="32"/>
        </w:rPr>
        <w:t>ххххххххх ххххххх ххххххх 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w:t>
      </w:r>
    </w:p>
    <w:p w:rsidR="00C52BEE" w:rsidRDefault="00634C2E" w:rsidP="005C44A3">
      <w:pPr>
        <w:spacing w:line="360" w:lineRule="auto"/>
        <w:ind w:firstLine="709"/>
        <w:jc w:val="both"/>
        <w:rPr>
          <w:rFonts w:ascii="Times New Roman" w:hAnsi="Times New Roman"/>
          <w:sz w:val="28"/>
          <w:szCs w:val="28"/>
        </w:rPr>
      </w:pPr>
      <w:r>
        <w:rPr>
          <w:rFonts w:ascii="Times New Roman" w:hAnsi="Times New Roman"/>
          <w:sz w:val="28"/>
          <w:szCs w:val="28"/>
        </w:rPr>
        <w:t>Полученное информационно-программное изделие имеет возможности расширения за счет подключения новых платформ к серверному приложению. Это позволит системе привлечь новых пользователей и оставаться конкурентно способной среди аналогов.</w:t>
      </w:r>
    </w:p>
    <w:p w:rsidR="00125927" w:rsidRPr="00CB2C27" w:rsidRDefault="00125927" w:rsidP="005C44A3">
      <w:pPr>
        <w:pStyle w:val="13"/>
        <w:pageBreakBefore/>
      </w:pPr>
      <w:bookmarkStart w:id="27" w:name="_Toc42547860"/>
      <w:r>
        <w:lastRenderedPageBreak/>
        <w:t>СПИСОК ИСПОЛЬ</w:t>
      </w:r>
      <w:r w:rsidR="00836999">
        <w:t>ЗОВАННЫХ</w:t>
      </w:r>
      <w:r>
        <w:t xml:space="preserve"> ИСТОЧНИКОВ</w:t>
      </w:r>
      <w:bookmarkEnd w:id="27"/>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 xml:space="preserve">Волкова, И. А. Введение в компьютерную </w:t>
      </w:r>
      <w:r>
        <w:rPr>
          <w:rFonts w:ascii="Times New Roman" w:hAnsi="Times New Roman"/>
          <w:sz w:val="28"/>
          <w:szCs w:val="28"/>
          <w:shd w:val="clear" w:color="auto" w:fill="FFFFFF"/>
          <w:lang w:eastAsia="ru-RU"/>
        </w:rPr>
        <w:t xml:space="preserve">лингвистику. </w:t>
      </w:r>
      <w:r w:rsidRPr="00936B51">
        <w:rPr>
          <w:rFonts w:ascii="Times New Roman" w:hAnsi="Times New Roman"/>
          <w:sz w:val="28"/>
          <w:szCs w:val="28"/>
          <w:shd w:val="clear" w:color="auto" w:fill="FFFFFF"/>
          <w:lang w:eastAsia="ru-RU"/>
        </w:rPr>
        <w:t>Практические аспекты создания лингвистических процессоров: Учебное пособие для студентов ВМиК МГУ / И. А. Волкова</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Издательский отдел факультета ВМиК МГУ, 2006.</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43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Прикладная и компьютерная лингвистика / ред. Николаев И. С., Митренина О. В., Ландо Т. М.</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2-е изд.,</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Издательская группа URSS, 2017.</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 xml:space="preserve">320 с. </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Издательство «Спутник +», 2018.</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56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Тузов, В. А. Компьютерная семантика русского языка / В. А. Тузов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СПб.: Изд-во СПбГУ, 2003.</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391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Минск: ЕГУ, 2001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140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2009-2020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http://opencorpora.org/dict.php?act=gram, свободный.</w:t>
      </w:r>
    </w:p>
    <w:p w:rsidR="00507C10" w:rsidRDefault="00936B51"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 / М. Коробов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2015-2020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https://pymorphy2.readthedocs.io/</w:t>
      </w:r>
      <w:r w:rsidR="00507C10">
        <w:rPr>
          <w:rFonts w:ascii="Times New Roman" w:hAnsi="Times New Roman"/>
          <w:sz w:val="28"/>
          <w:szCs w:val="28"/>
          <w:shd w:val="clear" w:color="auto" w:fill="FFFFFF"/>
          <w:lang w:eastAsia="ru-RU"/>
        </w:rPr>
        <w:t>en/latest/index.html, свободный</w:t>
      </w:r>
    </w:p>
    <w:p w:rsidR="009001C4" w:rsidRPr="00507C10" w:rsidRDefault="00507C10"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Постников, В. М. Основы эксплуатации АСОИиУ Том 1. Техническое обслуживание АСОИиУ. 2-е издание, переработанное и дополненное, учеб. пособие / В. М. Постников.</w:t>
      </w:r>
      <w:r w:rsidR="00E33971">
        <w:rPr>
          <w:rFonts w:ascii="Times New Roman" w:hAnsi="Times New Roman"/>
          <w:sz w:val="28"/>
          <w:szCs w:val="28"/>
          <w:shd w:val="clear" w:color="auto" w:fill="FFFFFF"/>
          <w:lang w:eastAsia="ru-RU"/>
        </w:rPr>
        <w:t xml:space="preserve"> – </w:t>
      </w:r>
      <w:r>
        <w:rPr>
          <w:rFonts w:ascii="Times New Roman" w:hAnsi="Times New Roman"/>
          <w:sz w:val="28"/>
          <w:szCs w:val="28"/>
          <w:shd w:val="clear" w:color="auto" w:fill="FFFFFF"/>
          <w:lang w:eastAsia="ru-RU"/>
        </w:rPr>
        <w:t xml:space="preserve">М.: Изд-во МГТУ им. Н. Э. Баумана, 2015. </w:t>
      </w:r>
      <w:r w:rsid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214 </w:t>
      </w:r>
      <w:r w:rsidRPr="00507C10">
        <w:rPr>
          <w:rFonts w:ascii="Times New Roman" w:hAnsi="Times New Roman"/>
          <w:sz w:val="28"/>
          <w:szCs w:val="28"/>
          <w:shd w:val="clear" w:color="auto" w:fill="FFFFFF"/>
          <w:lang w:eastAsia="ru-RU"/>
        </w:rPr>
        <w:t xml:space="preserve">[2] </w:t>
      </w:r>
      <w:r>
        <w:rPr>
          <w:rFonts w:ascii="Times New Roman" w:hAnsi="Times New Roman"/>
          <w:sz w:val="28"/>
          <w:szCs w:val="28"/>
          <w:shd w:val="clear" w:color="auto" w:fill="FFFFFF"/>
          <w:lang w:val="en-US" w:eastAsia="ru-RU"/>
        </w:rPr>
        <w:t>c</w:t>
      </w:r>
      <w:r w:rsidRPr="00507C10">
        <w:rPr>
          <w:rFonts w:ascii="Times New Roman" w:hAnsi="Times New Roman"/>
          <w:sz w:val="28"/>
          <w:szCs w:val="28"/>
          <w:shd w:val="clear" w:color="auto" w:fill="FFFFFF"/>
          <w:lang w:eastAsia="ru-RU"/>
        </w:rPr>
        <w:t>.</w:t>
      </w:r>
      <w:r w:rsidRP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ил. </w:t>
      </w:r>
      <w:r w:rsidR="009001C4" w:rsidRPr="00507C10">
        <w:rPr>
          <w:rFonts w:ascii="Times New Roman" w:hAnsi="Times New Roman"/>
          <w:sz w:val="28"/>
          <w:szCs w:val="28"/>
          <w:shd w:val="clear" w:color="auto" w:fill="FFFFFF"/>
          <w:lang w:eastAsia="ru-RU"/>
        </w:rPr>
        <w:br w:type="page"/>
      </w:r>
    </w:p>
    <w:p w:rsidR="007D2123" w:rsidRPr="00EF0EC4" w:rsidRDefault="007D2123" w:rsidP="005C44A3">
      <w:pPr>
        <w:pStyle w:val="13"/>
        <w:rPr>
          <w:lang w:eastAsia="ru-RU"/>
        </w:rPr>
      </w:pPr>
      <w:bookmarkStart w:id="28" w:name="_Toc42547861"/>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8"/>
    </w:p>
    <w:p w:rsidR="007D2123" w:rsidRPr="00103E8D"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1. </w:t>
      </w:r>
      <w:r w:rsidR="007D2123" w:rsidRPr="00103E8D">
        <w:rPr>
          <w:rFonts w:ascii="Times New Roman" w:hAnsi="Times New Roman"/>
          <w:sz w:val="28"/>
          <w:szCs w:val="32"/>
          <w:lang w:eastAsia="ru-RU"/>
        </w:rPr>
        <w:t>Цели и задачи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2. </w:t>
      </w:r>
      <w:r w:rsidR="007D2123" w:rsidRPr="00652015">
        <w:rPr>
          <w:rFonts w:ascii="Times New Roman" w:hAnsi="Times New Roman"/>
          <w:sz w:val="28"/>
          <w:szCs w:val="32"/>
          <w:lang w:eastAsia="ru-RU"/>
        </w:rPr>
        <w:t>Предметная область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3. </w:t>
      </w:r>
      <w:r w:rsidR="007D2123" w:rsidRPr="00652015">
        <w:rPr>
          <w:rFonts w:ascii="Times New Roman" w:hAnsi="Times New Roman"/>
          <w:sz w:val="28"/>
          <w:szCs w:val="32"/>
          <w:lang w:eastAsia="ru-RU"/>
        </w:rPr>
        <w:t>Сравнение с аналогами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4. </w:t>
      </w:r>
      <w:r w:rsidR="007D2123" w:rsidRPr="00652015">
        <w:rPr>
          <w:rFonts w:ascii="Times New Roman" w:hAnsi="Times New Roman"/>
          <w:sz w:val="28"/>
          <w:szCs w:val="32"/>
          <w:lang w:eastAsia="ru-RU"/>
        </w:rPr>
        <w:t>Архитектура системы</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5. </w:t>
      </w:r>
      <w:r w:rsidR="007D2123" w:rsidRPr="00652015">
        <w:rPr>
          <w:rFonts w:ascii="Times New Roman" w:hAnsi="Times New Roman"/>
          <w:sz w:val="28"/>
          <w:szCs w:val="32"/>
          <w:lang w:eastAsia="ru-RU"/>
        </w:rPr>
        <w:t>Инфологическая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6. </w:t>
      </w:r>
      <w:r w:rsidR="007D2123" w:rsidRPr="00652015">
        <w:rPr>
          <w:rFonts w:ascii="Times New Roman" w:hAnsi="Times New Roman"/>
          <w:sz w:val="28"/>
          <w:szCs w:val="32"/>
          <w:lang w:eastAsia="ru-RU"/>
        </w:rPr>
        <w:t>Даталогическая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7. </w:t>
      </w:r>
      <w:r w:rsidR="007D2123" w:rsidRPr="00652015">
        <w:rPr>
          <w:rFonts w:ascii="Times New Roman" w:hAnsi="Times New Roman"/>
          <w:sz w:val="28"/>
          <w:szCs w:val="32"/>
          <w:lang w:eastAsia="ru-RU"/>
        </w:rPr>
        <w:t>Пользовательские формы отображения</w:t>
      </w:r>
    </w:p>
    <w:p w:rsidR="007D2123"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8. </w:t>
      </w:r>
      <w:r w:rsidR="007D2123" w:rsidRPr="00652015">
        <w:rPr>
          <w:rFonts w:ascii="Times New Roman" w:hAnsi="Times New Roman"/>
          <w:sz w:val="28"/>
          <w:szCs w:val="32"/>
          <w:lang w:eastAsia="ru-RU"/>
        </w:rPr>
        <w:t>Пользовательские формы ввода</w:t>
      </w:r>
    </w:p>
    <w:p w:rsidR="007D2123" w:rsidRDefault="007D2123" w:rsidP="005C44A3">
      <w:pPr>
        <w:rPr>
          <w:rFonts w:ascii="Times New Roman" w:hAnsi="Times New Roman"/>
          <w:sz w:val="28"/>
          <w:szCs w:val="32"/>
          <w:lang w:eastAsia="ru-RU"/>
        </w:rPr>
      </w:pPr>
      <w:r>
        <w:rPr>
          <w:rFonts w:ascii="Times New Roman" w:hAnsi="Times New Roman"/>
          <w:sz w:val="28"/>
          <w:szCs w:val="32"/>
          <w:lang w:eastAsia="ru-RU"/>
        </w:rPr>
        <w:br w:type="page"/>
      </w:r>
    </w:p>
    <w:p w:rsidR="007D2123" w:rsidRDefault="007D2123" w:rsidP="005C44A3">
      <w:pPr>
        <w:rPr>
          <w:rFonts w:ascii="Times New Roman" w:hAnsi="Times New Roman"/>
          <w:sz w:val="28"/>
          <w:szCs w:val="32"/>
          <w:lang w:eastAsia="ru-RU"/>
        </w:rPr>
      </w:pPr>
    </w:p>
    <w:p w:rsidR="007D2123" w:rsidRPr="00652015" w:rsidRDefault="00E34CFB" w:rsidP="005C44A3">
      <w:pPr>
        <w:widowControl w:val="0"/>
        <w:spacing w:after="0" w:line="240" w:lineRule="auto"/>
        <w:rPr>
          <w:rFonts w:ascii="Times New Roman" w:hAnsi="Times New Roman"/>
          <w:sz w:val="28"/>
          <w:szCs w:val="32"/>
          <w:lang w:eastAsia="ru-RU"/>
        </w:rPr>
      </w:pPr>
      <w:r>
        <w:rPr>
          <w:noProof/>
          <w:lang w:eastAsia="ru-RU"/>
        </w:rPr>
        <w:drawing>
          <wp:anchor distT="0" distB="0" distL="114300" distR="114300" simplePos="0" relativeHeight="251655680" behindDoc="0" locked="0" layoutInCell="1" allowOverlap="1">
            <wp:simplePos x="0" y="0"/>
            <wp:positionH relativeFrom="column">
              <wp:posOffset>635</wp:posOffset>
            </wp:positionH>
            <wp:positionV relativeFrom="paragraph">
              <wp:posOffset>817880</wp:posOffset>
            </wp:positionV>
            <wp:extent cx="7386955" cy="5756275"/>
            <wp:effectExtent l="0" t="476250" r="0" b="452755"/>
            <wp:wrapTopAndBottom/>
            <wp:docPr id="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428434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7D2123" w:rsidP="005C44A3">
      <w:pPr>
        <w:rPr>
          <w:lang w:eastAsia="ru-RU"/>
        </w:rPr>
      </w:pPr>
      <w:r>
        <w:rPr>
          <w:lang w:eastAsia="ru-RU"/>
        </w:rPr>
        <w:br w:type="page"/>
      </w:r>
    </w:p>
    <w:p w:rsidR="00A77FCE" w:rsidRDefault="00E34CFB" w:rsidP="005C44A3">
      <w:pPr>
        <w:spacing w:after="0" w:line="240" w:lineRule="auto"/>
        <w:rPr>
          <w:lang w:eastAsia="ru-RU"/>
        </w:rPr>
      </w:pPr>
      <w:r>
        <w:rPr>
          <w:noProof/>
          <w:lang w:eastAsia="ru-RU"/>
        </w:rPr>
        <w:lastRenderedPageBreak/>
        <w:drawing>
          <wp:anchor distT="0" distB="0" distL="114300" distR="114300" simplePos="0" relativeHeight="251657728" behindDoc="0" locked="0" layoutInCell="0" allowOverlap="0">
            <wp:simplePos x="0" y="0"/>
            <wp:positionH relativeFrom="page">
              <wp:posOffset>-225425</wp:posOffset>
            </wp:positionH>
            <wp:positionV relativeFrom="page">
              <wp:posOffset>2338070</wp:posOffset>
            </wp:positionV>
            <wp:extent cx="8488680" cy="5767070"/>
            <wp:effectExtent l="0" t="685800" r="0" b="659765"/>
            <wp:wrapTopAndBottom/>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4244340" cy="288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123" w:rsidRDefault="007D2123" w:rsidP="005C44A3">
      <w:pPr>
        <w:rPr>
          <w:lang w:eastAsia="ru-RU"/>
        </w:rPr>
      </w:pPr>
    </w:p>
    <w:p w:rsidR="007D2123" w:rsidRDefault="007D2123" w:rsidP="005C44A3">
      <w:pPr>
        <w:rPr>
          <w:lang w:eastAsia="ru-RU"/>
        </w:rPr>
      </w:pPr>
      <w:r>
        <w:rPr>
          <w:lang w:eastAsia="ru-RU"/>
        </w:rPr>
        <w:br w:type="page"/>
      </w:r>
    </w:p>
    <w:p w:rsidR="007D2123" w:rsidRDefault="007D2123" w:rsidP="005C44A3">
      <w:pPr>
        <w:spacing w:after="0" w:line="240" w:lineRule="auto"/>
        <w:jc w:val="center"/>
        <w:rPr>
          <w:rFonts w:ascii="Times New Roman" w:hAnsi="Times New Roman"/>
          <w:b/>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917666" w:rsidRPr="00EF0EC4" w:rsidRDefault="008348C1" w:rsidP="005C44A3">
      <w:pPr>
        <w:pStyle w:val="13"/>
      </w:pPr>
      <w:bookmarkStart w:id="29" w:name="_Toc42547862"/>
      <w:r w:rsidRPr="00EF0EC4">
        <w:t xml:space="preserve">ПРИЛОЖЕНИЕ </w:t>
      </w:r>
      <w:r w:rsidR="00EF0EC4" w:rsidRPr="00EF0EC4">
        <w:t xml:space="preserve">В  </w:t>
      </w:r>
      <w:r w:rsidR="00EF0EC4" w:rsidRPr="00EF0EC4">
        <w:br/>
      </w:r>
      <w:r w:rsidRPr="00EF0EC4">
        <w:t>ТЕХНИЧЕСКОЕ ЗАДАНИЕ</w:t>
      </w:r>
      <w:bookmarkEnd w:id="29"/>
    </w:p>
    <w:p w:rsidR="00BC4CEA" w:rsidRPr="008348C1" w:rsidRDefault="00917666" w:rsidP="005C44A3">
      <w:pPr>
        <w:rPr>
          <w:rStyle w:val="10"/>
        </w:rPr>
      </w:pPr>
      <w:r>
        <w:rPr>
          <w:rStyle w:val="10"/>
        </w:rPr>
        <w:br w:type="page"/>
      </w:r>
    </w:p>
    <w:p w:rsidR="00BC4CEA" w:rsidRPr="007A0143" w:rsidRDefault="00BC4CEA" w:rsidP="005C44A3">
      <w:pPr>
        <w:spacing w:after="0"/>
        <w:jc w:val="center"/>
        <w:rPr>
          <w:rFonts w:ascii="Times New Roman" w:hAnsi="Times New Roman"/>
          <w:b/>
          <w:sz w:val="24"/>
          <w:szCs w:val="24"/>
          <w:lang w:eastAsia="ru-RU"/>
        </w:rPr>
      </w:pPr>
      <w:r w:rsidRPr="00D84B7D">
        <w:rPr>
          <w:b/>
        </w:rPr>
        <w:lastRenderedPageBreak/>
        <w:t xml:space="preserve"> </w:t>
      </w:r>
      <w:r w:rsidRPr="007A0143">
        <w:rPr>
          <w:rFonts w:ascii="Times New Roman" w:hAnsi="Times New Roman"/>
          <w:b/>
          <w:sz w:val="24"/>
          <w:szCs w:val="24"/>
          <w:lang w:eastAsia="ru-RU"/>
        </w:rPr>
        <w:t>Министерство образования и науки Российской Федерации</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 xml:space="preserve">Федеральное государственное бюджетное образовательное учреждение </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высшего профессионального образования</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«Московский государственный технический университет имени Н.Э. Баумана»</w:t>
      </w:r>
    </w:p>
    <w:p w:rsidR="00BC4CEA" w:rsidRPr="007A0143" w:rsidRDefault="00BC4CEA" w:rsidP="005C44A3">
      <w:pPr>
        <w:pBdr>
          <w:bottom w:val="thinThickSmallGap" w:sz="24" w:space="1" w:color="auto"/>
        </w:pBd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(МГТУ им. Н.Э.Баумана)</w:t>
      </w: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Утверждаю                                                                            Согласовано</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_________________                                                               ______________Черненький М.В.</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«___»__________2019 г.                                                       «___»__________2019 г.</w:t>
      </w: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b/>
          <w:sz w:val="24"/>
          <w:szCs w:val="24"/>
          <w:lang w:eastAsia="ru-RU"/>
        </w:rPr>
      </w:pPr>
      <w:r w:rsidRPr="007A0143">
        <w:rPr>
          <w:rFonts w:ascii="Times New Roman" w:hAnsi="Times New Roman"/>
          <w:b/>
          <w:sz w:val="24"/>
          <w:szCs w:val="24"/>
          <w:lang w:eastAsia="ru-RU"/>
        </w:rPr>
        <w:t>«Информационная система планирования и учёта личных тренировок»</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техническое задание</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документа)</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писчая бумага</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носителя)</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9</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(количество листов)</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Исполнитель:</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 xml:space="preserve">студент группы ИУ5-82 </w:t>
      </w:r>
    </w:p>
    <w:p w:rsidR="00BC4CEA" w:rsidRPr="007A0143" w:rsidRDefault="00EF0EC4" w:rsidP="005C44A3">
      <w:pPr>
        <w:spacing w:after="0" w:line="360" w:lineRule="auto"/>
        <w:jc w:val="right"/>
        <w:rPr>
          <w:rFonts w:ascii="Times New Roman" w:hAnsi="Times New Roman"/>
          <w:sz w:val="24"/>
          <w:szCs w:val="24"/>
          <w:lang w:eastAsia="ru-RU"/>
        </w:rPr>
      </w:pPr>
      <w:r>
        <w:rPr>
          <w:rFonts w:ascii="Times New Roman" w:hAnsi="Times New Roman"/>
          <w:sz w:val="24"/>
          <w:szCs w:val="24"/>
          <w:lang w:eastAsia="ru-RU"/>
        </w:rPr>
        <w:t>Фамилия И. О.</w:t>
      </w:r>
      <w:r w:rsidR="00BC4CEA" w:rsidRPr="007A0143">
        <w:rPr>
          <w:rFonts w:ascii="Times New Roman" w:hAnsi="Times New Roman"/>
          <w:sz w:val="24"/>
          <w:szCs w:val="24"/>
          <w:lang w:eastAsia="ru-RU"/>
        </w:rPr>
        <w:t>.</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____________________</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 __________2019 г.</w:t>
      </w:r>
    </w:p>
    <w:p w:rsidR="00BC4CEA" w:rsidRPr="007A0143" w:rsidRDefault="00BC4CEA" w:rsidP="005C44A3">
      <w:pPr>
        <w:spacing w:after="0" w:line="360" w:lineRule="auto"/>
        <w:jc w:val="both"/>
        <w:rPr>
          <w:rFonts w:ascii="Times New Roman" w:hAnsi="Times New Roman"/>
          <w:sz w:val="24"/>
          <w:szCs w:val="24"/>
          <w:lang w:eastAsia="ru-RU"/>
        </w:rPr>
      </w:pPr>
    </w:p>
    <w:p w:rsidR="00B40BD8"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Москва, 2019 г.</w:t>
      </w:r>
    </w:p>
    <w:p w:rsidR="00B40BD8" w:rsidRDefault="00B40BD8" w:rsidP="005C44A3">
      <w:pPr>
        <w:rPr>
          <w:rFonts w:ascii="Times New Roman" w:hAnsi="Times New Roman"/>
          <w:sz w:val="24"/>
          <w:szCs w:val="24"/>
          <w:lang w:eastAsia="ru-RU"/>
        </w:rPr>
      </w:pPr>
      <w:r>
        <w:rPr>
          <w:rFonts w:ascii="Times New Roman" w:hAnsi="Times New Roman"/>
          <w:sz w:val="24"/>
          <w:szCs w:val="24"/>
          <w:lang w:eastAsia="ru-RU"/>
        </w:rPr>
        <w:br w:type="page"/>
      </w:r>
    </w:p>
    <w:p w:rsidR="007A0143" w:rsidRPr="00BC4CEA" w:rsidRDefault="007A0143" w:rsidP="005C44A3">
      <w:pPr>
        <w:spacing w:after="0" w:line="360" w:lineRule="auto"/>
        <w:jc w:val="center"/>
        <w:rPr>
          <w:rFonts w:ascii="Times New Roman" w:hAnsi="Times New Roman"/>
          <w:sz w:val="24"/>
          <w:szCs w:val="24"/>
          <w:lang w:eastAsia="ru-RU"/>
        </w:rPr>
      </w:pPr>
    </w:p>
    <w:p w:rsidR="007A0143" w:rsidRPr="00D75B14" w:rsidRDefault="00D75B14" w:rsidP="005C44A3">
      <w:pPr>
        <w:spacing w:after="0" w:line="360" w:lineRule="auto"/>
        <w:ind w:firstLine="567"/>
        <w:jc w:val="center"/>
        <w:rPr>
          <w:rFonts w:ascii="Times New Roman" w:hAnsi="Times New Roman"/>
          <w:b/>
          <w:sz w:val="28"/>
          <w:szCs w:val="24"/>
          <w:lang w:eastAsia="ru-RU"/>
        </w:rPr>
      </w:pPr>
      <w:r w:rsidRPr="00D75B14">
        <w:rPr>
          <w:rFonts w:ascii="Times New Roman" w:hAnsi="Times New Roman"/>
          <w:b/>
          <w:sz w:val="28"/>
          <w:szCs w:val="24"/>
          <w:lang w:eastAsia="ru-RU"/>
        </w:rPr>
        <w:t>СОДЕРЖАНИЕ</w:t>
      </w:r>
    </w:p>
    <w:p w:rsidR="007A0143" w:rsidRPr="00EF0EC4" w:rsidRDefault="007A0143" w:rsidP="005C44A3">
      <w:pPr>
        <w:spacing w:after="0" w:line="360" w:lineRule="auto"/>
        <w:ind w:firstLine="567"/>
        <w:jc w:val="both"/>
        <w:rPr>
          <w:rFonts w:ascii="Times New Roman" w:hAnsi="Times New Roman"/>
          <w:sz w:val="28"/>
          <w:szCs w:val="28"/>
          <w:lang w:eastAsia="ru-RU"/>
        </w:rPr>
      </w:pPr>
    </w:p>
    <w:p w:rsidR="007A014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fldChar w:fldCharType="begin"/>
      </w:r>
      <w:r w:rsidRPr="00EF0EC4">
        <w:rPr>
          <w:rFonts w:ascii="Times New Roman" w:hAnsi="Times New Roman"/>
          <w:noProof/>
          <w:sz w:val="28"/>
          <w:szCs w:val="28"/>
          <w:lang w:eastAsia="ru-RU"/>
        </w:rPr>
        <w:instrText xml:space="preserve"> TOC \o "1-3" \h \z </w:instrText>
      </w:r>
      <w:r w:rsidRPr="00EF0EC4">
        <w:rPr>
          <w:rFonts w:ascii="Times New Roman" w:hAnsi="Times New Roman"/>
          <w:noProof/>
          <w:sz w:val="28"/>
          <w:szCs w:val="28"/>
          <w:lang w:eastAsia="ru-RU"/>
        </w:rPr>
        <w:fldChar w:fldCharType="separate"/>
      </w:r>
      <w:hyperlink w:anchor="_Toc199783522" w:history="1">
        <w:r w:rsidRPr="00EF0EC4">
          <w:rPr>
            <w:rFonts w:ascii="Times New Roman" w:hAnsi="Times New Roman"/>
            <w:noProof/>
            <w:sz w:val="28"/>
            <w:szCs w:val="28"/>
            <w:lang w:eastAsia="ru-RU"/>
          </w:rPr>
          <w:t>1 Наименование</w:t>
        </w:r>
        <w:r w:rsidRPr="00EF0EC4">
          <w:rPr>
            <w:rFonts w:ascii="Times New Roman" w:hAnsi="Times New Roman"/>
            <w:noProof/>
            <w:webHidden/>
            <w:sz w:val="28"/>
            <w:szCs w:val="28"/>
            <w:lang w:eastAsia="ru-RU"/>
          </w:rPr>
          <w:tab/>
          <w:t>3</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23" w:history="1">
        <w:r w:rsidR="007A0143" w:rsidRPr="00EF0EC4">
          <w:rPr>
            <w:rFonts w:ascii="Times New Roman" w:hAnsi="Times New Roman"/>
            <w:noProof/>
            <w:sz w:val="28"/>
            <w:szCs w:val="28"/>
            <w:lang w:eastAsia="ru-RU"/>
          </w:rPr>
          <w:t>2 Основание для разработки</w:t>
        </w:r>
        <w:r w:rsidR="007A0143" w:rsidRPr="00EF0EC4">
          <w:rPr>
            <w:rFonts w:ascii="Times New Roman" w:hAnsi="Times New Roman"/>
            <w:noProof/>
            <w:webHidden/>
            <w:sz w:val="28"/>
            <w:szCs w:val="28"/>
            <w:lang w:eastAsia="ru-RU"/>
          </w:rPr>
          <w:tab/>
          <w:t>3</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24" w:history="1">
        <w:r w:rsidR="007A0143" w:rsidRPr="00EF0EC4">
          <w:rPr>
            <w:rFonts w:ascii="Times New Roman" w:hAnsi="Times New Roman"/>
            <w:noProof/>
            <w:sz w:val="28"/>
            <w:szCs w:val="28"/>
            <w:lang w:eastAsia="ru-RU"/>
          </w:rPr>
          <w:t>3 Исполнитель</w:t>
        </w:r>
        <w:r w:rsidR="007A0143" w:rsidRPr="00EF0EC4">
          <w:rPr>
            <w:rFonts w:ascii="Times New Roman" w:hAnsi="Times New Roman"/>
            <w:noProof/>
            <w:webHidden/>
            <w:sz w:val="28"/>
            <w:szCs w:val="28"/>
            <w:lang w:eastAsia="ru-RU"/>
          </w:rPr>
          <w:tab/>
          <w:t>3</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25" w:history="1">
        <w:r w:rsidR="007A0143" w:rsidRPr="00EF0EC4">
          <w:rPr>
            <w:rFonts w:ascii="Times New Roman" w:hAnsi="Times New Roman"/>
            <w:noProof/>
            <w:sz w:val="28"/>
            <w:szCs w:val="28"/>
            <w:lang w:eastAsia="ru-RU"/>
          </w:rPr>
          <w:t>4 Назначение и цель разработки</w:t>
        </w:r>
        <w:r w:rsidR="007A0143" w:rsidRPr="00EF0EC4">
          <w:rPr>
            <w:rFonts w:ascii="Times New Roman" w:hAnsi="Times New Roman"/>
            <w:noProof/>
            <w:webHidden/>
            <w:sz w:val="28"/>
            <w:szCs w:val="28"/>
            <w:lang w:eastAsia="ru-RU"/>
          </w:rPr>
          <w:tab/>
          <w:t>3</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26" w:history="1">
        <w:r w:rsidR="007A0143" w:rsidRPr="00EF0EC4">
          <w:rPr>
            <w:rFonts w:ascii="Times New Roman" w:hAnsi="Times New Roman"/>
            <w:noProof/>
            <w:sz w:val="28"/>
            <w:szCs w:val="28"/>
            <w:lang w:eastAsia="ru-RU"/>
          </w:rPr>
          <w:t>5 Содержание работы</w:t>
        </w:r>
        <w:r w:rsidR="007A0143" w:rsidRPr="00EF0EC4">
          <w:rPr>
            <w:rFonts w:ascii="Times New Roman" w:hAnsi="Times New Roman"/>
            <w:noProof/>
            <w:webHidden/>
            <w:sz w:val="28"/>
            <w:szCs w:val="28"/>
            <w:lang w:eastAsia="ru-RU"/>
          </w:rPr>
          <w:tab/>
          <w:t>3</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27" w:history="1">
        <w:r w:rsidR="007A0143" w:rsidRPr="00EF0EC4">
          <w:rPr>
            <w:rFonts w:ascii="Times New Roman" w:hAnsi="Times New Roman"/>
            <w:noProof/>
            <w:sz w:val="28"/>
            <w:szCs w:val="28"/>
          </w:rPr>
          <w:t>5.1 Задачи, подлежащие решению</w:t>
        </w:r>
        <w:r w:rsidR="007A0143" w:rsidRPr="00EF0EC4">
          <w:rPr>
            <w:rFonts w:ascii="Times New Roman" w:hAnsi="Times New Roman"/>
            <w:noProof/>
            <w:webHidden/>
            <w:sz w:val="28"/>
            <w:szCs w:val="28"/>
          </w:rPr>
          <w:tab/>
          <w:t>3</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28" w:history="1">
        <w:r w:rsidR="007A0143" w:rsidRPr="00EF0EC4">
          <w:rPr>
            <w:rFonts w:ascii="Times New Roman" w:hAnsi="Times New Roman"/>
            <w:noProof/>
            <w:sz w:val="28"/>
            <w:szCs w:val="28"/>
          </w:rPr>
          <w:t>5.2 Требования к функциональности программного изделия</w:t>
        </w:r>
        <w:r w:rsidR="007A0143" w:rsidRPr="00EF0EC4">
          <w:rPr>
            <w:rFonts w:ascii="Times New Roman" w:hAnsi="Times New Roman"/>
            <w:noProof/>
            <w:webHidden/>
            <w:sz w:val="28"/>
            <w:szCs w:val="28"/>
          </w:rPr>
          <w:tab/>
          <w:t>4</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29" w:history="1">
        <w:r w:rsidR="007A0143" w:rsidRPr="00EF0EC4">
          <w:rPr>
            <w:rFonts w:ascii="Times New Roman" w:hAnsi="Times New Roman"/>
            <w:noProof/>
            <w:sz w:val="28"/>
            <w:szCs w:val="28"/>
          </w:rPr>
          <w:t>5.3 Требования к архитектуре программного изделия</w:t>
        </w:r>
        <w:r w:rsidR="007A0143" w:rsidRPr="00EF0EC4">
          <w:rPr>
            <w:rFonts w:ascii="Times New Roman" w:hAnsi="Times New Roman"/>
            <w:noProof/>
            <w:webHidden/>
            <w:sz w:val="28"/>
            <w:szCs w:val="28"/>
          </w:rPr>
          <w:tab/>
          <w:t>5</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30" w:history="1">
        <w:r w:rsidR="007A0143" w:rsidRPr="00EF0EC4">
          <w:rPr>
            <w:rFonts w:ascii="Times New Roman" w:hAnsi="Times New Roman"/>
            <w:noProof/>
            <w:sz w:val="28"/>
            <w:szCs w:val="28"/>
          </w:rPr>
          <w:t>5.4 Требования к составу программных компонентов</w:t>
        </w:r>
        <w:r w:rsidR="007A0143" w:rsidRPr="00EF0EC4">
          <w:rPr>
            <w:rFonts w:ascii="Times New Roman" w:hAnsi="Times New Roman"/>
            <w:noProof/>
            <w:webHidden/>
            <w:sz w:val="28"/>
            <w:szCs w:val="28"/>
          </w:rPr>
          <w:tab/>
          <w:t>5</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31" w:history="1">
        <w:r w:rsidR="007A0143" w:rsidRPr="00EF0EC4">
          <w:rPr>
            <w:rFonts w:ascii="Times New Roman" w:hAnsi="Times New Roman"/>
            <w:noProof/>
            <w:sz w:val="28"/>
            <w:szCs w:val="28"/>
          </w:rPr>
          <w:t>5.5 Требования к базе данных</w:t>
        </w:r>
        <w:r w:rsidR="007A0143" w:rsidRPr="00EF0EC4">
          <w:rPr>
            <w:rFonts w:ascii="Times New Roman" w:hAnsi="Times New Roman"/>
            <w:noProof/>
            <w:webHidden/>
            <w:sz w:val="28"/>
            <w:szCs w:val="28"/>
          </w:rPr>
          <w:tab/>
          <w:t>5</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32" w:history="1">
        <w:r w:rsidR="007A0143" w:rsidRPr="00EF0EC4">
          <w:rPr>
            <w:rFonts w:ascii="Times New Roman" w:hAnsi="Times New Roman"/>
            <w:noProof/>
            <w:sz w:val="28"/>
            <w:szCs w:val="28"/>
          </w:rPr>
          <w:t>5.6 Требования к входным и выходным данным</w:t>
        </w:r>
        <w:r w:rsidR="007A0143" w:rsidRPr="00EF0EC4">
          <w:rPr>
            <w:rFonts w:ascii="Times New Roman" w:hAnsi="Times New Roman"/>
            <w:noProof/>
            <w:webHidden/>
            <w:sz w:val="28"/>
            <w:szCs w:val="28"/>
          </w:rPr>
          <w:tab/>
          <w:t>5</w:t>
        </w:r>
      </w:hyperlink>
    </w:p>
    <w:p w:rsidR="007A0143" w:rsidRPr="00EF0EC4" w:rsidRDefault="00077B6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3" w:history="1">
        <w:r w:rsidR="007A0143" w:rsidRPr="00EF0EC4">
          <w:rPr>
            <w:rFonts w:ascii="Times New Roman" w:hAnsi="Times New Roman"/>
            <w:noProof/>
            <w:sz w:val="28"/>
            <w:szCs w:val="28"/>
            <w:lang w:eastAsia="ru-RU"/>
          </w:rPr>
          <w:t>5.6.1 Требования к входным данным</w:t>
        </w:r>
        <w:r w:rsidR="007A0143" w:rsidRPr="00EF0EC4">
          <w:rPr>
            <w:rFonts w:ascii="Times New Roman" w:hAnsi="Times New Roman"/>
            <w:noProof/>
            <w:webHidden/>
            <w:sz w:val="28"/>
            <w:szCs w:val="28"/>
            <w:lang w:eastAsia="ru-RU"/>
          </w:rPr>
          <w:tab/>
          <w:t>5</w:t>
        </w:r>
      </w:hyperlink>
    </w:p>
    <w:p w:rsidR="007A0143" w:rsidRPr="00EF0EC4" w:rsidRDefault="00077B6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4" w:history="1">
        <w:r w:rsidR="007A0143" w:rsidRPr="00EF0EC4">
          <w:rPr>
            <w:rFonts w:ascii="Times New Roman" w:hAnsi="Times New Roman"/>
            <w:noProof/>
            <w:sz w:val="28"/>
            <w:szCs w:val="28"/>
            <w:lang w:eastAsia="ru-RU"/>
          </w:rPr>
          <w:t>5.6.2 Требования к выходным данным</w:t>
        </w:r>
        <w:r w:rsidR="007A0143" w:rsidRPr="00EF0EC4">
          <w:rPr>
            <w:rFonts w:ascii="Times New Roman" w:hAnsi="Times New Roman"/>
            <w:noProof/>
            <w:webHidden/>
            <w:sz w:val="28"/>
            <w:szCs w:val="28"/>
            <w:lang w:eastAsia="ru-RU"/>
          </w:rPr>
          <w:tab/>
          <w:t>6</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35" w:history="1">
        <w:r w:rsidR="007A0143" w:rsidRPr="00EF0EC4">
          <w:rPr>
            <w:rFonts w:ascii="Times New Roman" w:hAnsi="Times New Roman"/>
            <w:noProof/>
            <w:sz w:val="28"/>
            <w:szCs w:val="28"/>
          </w:rPr>
          <w:t>5.7 Требования к составу и характеристикам программных средств</w:t>
        </w:r>
        <w:r w:rsidR="007A0143" w:rsidRPr="00EF0EC4">
          <w:rPr>
            <w:rFonts w:ascii="Times New Roman" w:hAnsi="Times New Roman"/>
            <w:noProof/>
            <w:webHidden/>
            <w:sz w:val="28"/>
            <w:szCs w:val="28"/>
          </w:rPr>
          <w:tab/>
          <w:t>6</w:t>
        </w:r>
      </w:hyperlink>
    </w:p>
    <w:p w:rsidR="007A0143" w:rsidRPr="00EF0EC4" w:rsidRDefault="00077B6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6" w:history="1">
        <w:r w:rsidR="007A0143" w:rsidRPr="00EF0EC4">
          <w:rPr>
            <w:rFonts w:ascii="Times New Roman" w:hAnsi="Times New Roman"/>
            <w:noProof/>
            <w:sz w:val="28"/>
            <w:szCs w:val="28"/>
            <w:lang w:eastAsia="ru-RU"/>
          </w:rPr>
          <w:t>5.7.1 Требования к программному обеспечению  сервера</w:t>
        </w:r>
        <w:r w:rsidR="007A0143" w:rsidRPr="00EF0EC4">
          <w:rPr>
            <w:rFonts w:ascii="Times New Roman" w:hAnsi="Times New Roman"/>
            <w:noProof/>
            <w:webHidden/>
            <w:sz w:val="28"/>
            <w:szCs w:val="28"/>
            <w:lang w:eastAsia="ru-RU"/>
          </w:rPr>
          <w:tab/>
          <w:t>6</w:t>
        </w:r>
      </w:hyperlink>
    </w:p>
    <w:p w:rsidR="007A0143" w:rsidRPr="00EF0EC4" w:rsidRDefault="00077B6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7" w:history="1">
        <w:r w:rsidR="007A0143" w:rsidRPr="00EF0EC4">
          <w:rPr>
            <w:rFonts w:ascii="Times New Roman" w:hAnsi="Times New Roman"/>
            <w:noProof/>
            <w:sz w:val="28"/>
            <w:szCs w:val="28"/>
            <w:lang w:eastAsia="ru-RU"/>
          </w:rPr>
          <w:t>5.7.2 Требования к программному обеспечению клиента</w:t>
        </w:r>
        <w:r w:rsidR="007A0143" w:rsidRPr="00EF0EC4">
          <w:rPr>
            <w:rFonts w:ascii="Times New Roman" w:hAnsi="Times New Roman"/>
            <w:noProof/>
            <w:webHidden/>
            <w:sz w:val="28"/>
            <w:szCs w:val="28"/>
            <w:lang w:eastAsia="ru-RU"/>
          </w:rPr>
          <w:tab/>
          <w:t>6</w:t>
        </w:r>
      </w:hyperlink>
    </w:p>
    <w:p w:rsidR="007A0143" w:rsidRPr="00EF0EC4" w:rsidRDefault="00077B62" w:rsidP="005C44A3">
      <w:pPr>
        <w:tabs>
          <w:tab w:val="right" w:leader="dot" w:pos="9344"/>
        </w:tabs>
        <w:spacing w:after="0" w:line="360" w:lineRule="auto"/>
        <w:jc w:val="both"/>
        <w:rPr>
          <w:rFonts w:ascii="Times New Roman" w:hAnsi="Times New Roman"/>
          <w:noProof/>
          <w:sz w:val="28"/>
          <w:szCs w:val="28"/>
        </w:rPr>
      </w:pPr>
      <w:hyperlink w:anchor="_Toc199783538" w:history="1">
        <w:r w:rsidR="007A0143" w:rsidRPr="00EF0EC4">
          <w:rPr>
            <w:rFonts w:ascii="Times New Roman" w:hAnsi="Times New Roman"/>
            <w:noProof/>
            <w:sz w:val="28"/>
            <w:szCs w:val="28"/>
          </w:rPr>
          <w:t>5.8 Требования к составу и характеристикам технических средств</w:t>
        </w:r>
        <w:r w:rsidR="007A0143" w:rsidRPr="00EF0EC4">
          <w:rPr>
            <w:rFonts w:ascii="Times New Roman" w:hAnsi="Times New Roman"/>
            <w:noProof/>
            <w:webHidden/>
            <w:sz w:val="28"/>
            <w:szCs w:val="28"/>
          </w:rPr>
          <w:tab/>
          <w:t>6</w:t>
        </w:r>
      </w:hyperlink>
    </w:p>
    <w:p w:rsidR="007A0143" w:rsidRPr="00EF0EC4" w:rsidRDefault="00077B6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9" w:history="1">
        <w:r w:rsidR="007A0143" w:rsidRPr="00EF0EC4">
          <w:rPr>
            <w:rFonts w:ascii="Times New Roman" w:hAnsi="Times New Roman"/>
            <w:noProof/>
            <w:sz w:val="28"/>
            <w:szCs w:val="28"/>
            <w:lang w:eastAsia="ru-RU"/>
          </w:rPr>
          <w:t>5.8.1. Требования к составу и характеристикам технических средств сервера</w:t>
        </w:r>
        <w:r w:rsidR="007A0143" w:rsidRPr="00EF0EC4">
          <w:rPr>
            <w:rFonts w:ascii="Times New Roman" w:hAnsi="Times New Roman"/>
            <w:noProof/>
            <w:webHidden/>
            <w:sz w:val="28"/>
            <w:szCs w:val="28"/>
            <w:lang w:eastAsia="ru-RU"/>
          </w:rPr>
          <w:tab/>
          <w:t>6</w:t>
        </w:r>
      </w:hyperlink>
    </w:p>
    <w:p w:rsidR="007A0143" w:rsidRPr="00EF0EC4" w:rsidRDefault="00077B6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40" w:history="1">
        <w:r w:rsidR="007A0143" w:rsidRPr="00EF0EC4">
          <w:rPr>
            <w:rFonts w:ascii="Times New Roman" w:hAnsi="Times New Roman"/>
            <w:noProof/>
            <w:sz w:val="28"/>
            <w:szCs w:val="28"/>
            <w:lang w:eastAsia="ru-RU"/>
          </w:rPr>
          <w:t>5.8.2 Требования к составу и характеристикам технических средств клиента</w:t>
        </w:r>
        <w:r w:rsidR="007A0143" w:rsidRPr="00EF0EC4">
          <w:rPr>
            <w:rFonts w:ascii="Times New Roman" w:hAnsi="Times New Roman"/>
            <w:noProof/>
            <w:webHidden/>
            <w:sz w:val="28"/>
            <w:szCs w:val="28"/>
            <w:lang w:eastAsia="ru-RU"/>
          </w:rPr>
          <w:tab/>
          <w:t>7</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41" w:history="1">
        <w:r w:rsidR="007A0143" w:rsidRPr="00EF0EC4">
          <w:rPr>
            <w:rFonts w:ascii="Times New Roman" w:hAnsi="Times New Roman"/>
            <w:noProof/>
            <w:sz w:val="28"/>
            <w:szCs w:val="28"/>
            <w:lang w:val="en-US" w:eastAsia="ru-RU"/>
          </w:rPr>
          <w:t xml:space="preserve">6 </w:t>
        </w:r>
        <w:r w:rsidR="007A0143" w:rsidRPr="00EF0EC4">
          <w:rPr>
            <w:rFonts w:ascii="Times New Roman" w:hAnsi="Times New Roman"/>
            <w:noProof/>
            <w:sz w:val="28"/>
            <w:szCs w:val="28"/>
            <w:lang w:eastAsia="ru-RU"/>
          </w:rPr>
          <w:t>Этапы</w:t>
        </w:r>
        <w:r w:rsidR="007A0143" w:rsidRPr="00EF0EC4">
          <w:rPr>
            <w:rFonts w:ascii="Times New Roman" w:hAnsi="Times New Roman"/>
            <w:noProof/>
            <w:sz w:val="28"/>
            <w:szCs w:val="28"/>
            <w:lang w:val="en-US" w:eastAsia="ru-RU"/>
          </w:rPr>
          <w:t xml:space="preserve"> </w:t>
        </w:r>
        <w:r w:rsidR="007A0143" w:rsidRPr="00EF0EC4">
          <w:rPr>
            <w:rFonts w:ascii="Times New Roman" w:hAnsi="Times New Roman"/>
            <w:noProof/>
            <w:sz w:val="28"/>
            <w:szCs w:val="28"/>
            <w:lang w:eastAsia="ru-RU"/>
          </w:rPr>
          <w:t>разработки</w:t>
        </w:r>
        <w:r w:rsidR="007A0143" w:rsidRPr="00EF0EC4">
          <w:rPr>
            <w:rFonts w:ascii="Times New Roman" w:hAnsi="Times New Roman"/>
            <w:noProof/>
            <w:webHidden/>
            <w:sz w:val="28"/>
            <w:szCs w:val="28"/>
            <w:lang w:eastAsia="ru-RU"/>
          </w:rPr>
          <w:tab/>
          <w:t>7</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42" w:history="1">
        <w:r w:rsidR="007A0143" w:rsidRPr="00EF0EC4">
          <w:rPr>
            <w:rFonts w:ascii="Times New Roman" w:hAnsi="Times New Roman"/>
            <w:noProof/>
            <w:sz w:val="28"/>
            <w:szCs w:val="28"/>
            <w:lang w:eastAsia="ru-RU"/>
          </w:rPr>
          <w:t>7 Техническая документация, предъявляемая по окончании работы</w:t>
        </w:r>
        <w:r w:rsidR="007A0143" w:rsidRPr="00EF0EC4">
          <w:rPr>
            <w:rFonts w:ascii="Times New Roman" w:hAnsi="Times New Roman"/>
            <w:noProof/>
            <w:webHidden/>
            <w:sz w:val="28"/>
            <w:szCs w:val="28"/>
            <w:lang w:eastAsia="ru-RU"/>
          </w:rPr>
          <w:tab/>
          <w:t>7</w:t>
        </w:r>
      </w:hyperlink>
    </w:p>
    <w:p w:rsidR="007A0143" w:rsidRPr="00EF0EC4" w:rsidRDefault="00077B62" w:rsidP="005C44A3">
      <w:pPr>
        <w:tabs>
          <w:tab w:val="right" w:leader="dot" w:pos="9345"/>
        </w:tabs>
        <w:spacing w:after="0" w:line="360" w:lineRule="auto"/>
        <w:jc w:val="both"/>
        <w:rPr>
          <w:rFonts w:ascii="Times New Roman" w:hAnsi="Times New Roman"/>
          <w:noProof/>
          <w:sz w:val="28"/>
          <w:szCs w:val="28"/>
          <w:lang w:eastAsia="ru-RU"/>
        </w:rPr>
      </w:pPr>
      <w:hyperlink w:anchor="_Toc199783543" w:history="1">
        <w:r w:rsidR="007A0143" w:rsidRPr="00EF0EC4">
          <w:rPr>
            <w:rFonts w:ascii="Times New Roman" w:hAnsi="Times New Roman"/>
            <w:noProof/>
            <w:sz w:val="28"/>
            <w:szCs w:val="28"/>
            <w:lang w:eastAsia="ru-RU"/>
          </w:rPr>
          <w:t>8 Порядок приемки работы</w:t>
        </w:r>
        <w:r w:rsidR="007A0143" w:rsidRPr="00EF0EC4">
          <w:rPr>
            <w:rFonts w:ascii="Times New Roman" w:hAnsi="Times New Roman"/>
            <w:noProof/>
            <w:webHidden/>
            <w:sz w:val="28"/>
            <w:szCs w:val="28"/>
            <w:lang w:eastAsia="ru-RU"/>
          </w:rPr>
          <w:tab/>
          <w:t>8</w:t>
        </w:r>
      </w:hyperlink>
    </w:p>
    <w:p w:rsidR="004851F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t xml:space="preserve">9 </w:t>
      </w:r>
      <w:hyperlink w:anchor="_Toc199783544" w:history="1">
        <w:r w:rsidRPr="00EF0EC4">
          <w:rPr>
            <w:rFonts w:ascii="Times New Roman" w:hAnsi="Times New Roman"/>
            <w:noProof/>
            <w:sz w:val="28"/>
            <w:szCs w:val="28"/>
            <w:lang w:eastAsia="ru-RU"/>
          </w:rPr>
          <w:t>Дополнительные условия</w:t>
        </w:r>
        <w:r w:rsidRPr="00EF0EC4">
          <w:rPr>
            <w:rFonts w:ascii="Times New Roman" w:hAnsi="Times New Roman"/>
            <w:noProof/>
            <w:webHidden/>
            <w:sz w:val="28"/>
            <w:szCs w:val="28"/>
            <w:lang w:eastAsia="ru-RU"/>
          </w:rPr>
          <w:tab/>
          <w:t>8</w:t>
        </w:r>
      </w:hyperlink>
    </w:p>
    <w:p w:rsidR="007A0143" w:rsidRPr="00EF0EC4" w:rsidRDefault="004851F3" w:rsidP="005C44A3">
      <w:pPr>
        <w:spacing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br w:type="page"/>
      </w:r>
    </w:p>
    <w:p w:rsidR="007A0143" w:rsidRPr="007A0143" w:rsidRDefault="007A0143" w:rsidP="005C44A3">
      <w:pPr>
        <w:spacing w:after="0" w:line="360" w:lineRule="auto"/>
        <w:ind w:firstLine="567"/>
        <w:jc w:val="both"/>
        <w:rPr>
          <w:rFonts w:ascii="Times New Roman" w:hAnsi="Times New Roman"/>
          <w:b/>
          <w:sz w:val="28"/>
          <w:szCs w:val="24"/>
          <w:lang w:eastAsia="ru-RU"/>
        </w:rPr>
      </w:pPr>
      <w:r w:rsidRPr="00EF0EC4">
        <w:rPr>
          <w:rFonts w:ascii="Times New Roman" w:hAnsi="Times New Roman"/>
          <w:noProof/>
          <w:sz w:val="28"/>
          <w:szCs w:val="28"/>
          <w:lang w:eastAsia="ru-RU"/>
        </w:rPr>
        <w:lastRenderedPageBreak/>
        <w:fldChar w:fldCharType="end"/>
      </w:r>
      <w:r w:rsidRPr="007A0143">
        <w:rPr>
          <w:rFonts w:ascii="Times New Roman" w:hAnsi="Times New Roman"/>
          <w:b/>
          <w:sz w:val="32"/>
          <w:szCs w:val="24"/>
          <w:lang w:eastAsia="ru-RU"/>
        </w:rPr>
        <w:t>Наименование</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Информационная система планирования и учета личных тренировок.  Краткое название: ИСПУЛТ</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0" w:name="_Toc10453244"/>
      <w:bookmarkStart w:id="31" w:name="_Toc10453375"/>
      <w:bookmarkStart w:id="32" w:name="_Toc10455822"/>
      <w:r w:rsidRPr="007A0143">
        <w:rPr>
          <w:rFonts w:ascii="Times New Roman" w:hAnsi="Times New Roman"/>
          <w:b/>
          <w:sz w:val="32"/>
          <w:szCs w:val="24"/>
          <w:lang w:eastAsia="ru-RU"/>
        </w:rPr>
        <w:t>Основание для разработки</w:t>
      </w:r>
      <w:bookmarkEnd w:id="30"/>
      <w:bookmarkEnd w:id="31"/>
      <w:bookmarkEnd w:id="32"/>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3" w:name="_Toc10453245"/>
      <w:bookmarkStart w:id="34" w:name="_Toc10453376"/>
      <w:bookmarkStart w:id="35" w:name="_Toc10455823"/>
      <w:r w:rsidRPr="007A0143">
        <w:rPr>
          <w:rFonts w:ascii="Times New Roman" w:hAnsi="Times New Roman"/>
          <w:b/>
          <w:sz w:val="32"/>
          <w:szCs w:val="24"/>
          <w:lang w:eastAsia="ru-RU"/>
        </w:rPr>
        <w:t>Исполнитель</w:t>
      </w:r>
      <w:bookmarkEnd w:id="33"/>
      <w:bookmarkEnd w:id="34"/>
      <w:bookmarkEnd w:id="35"/>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Студент МГТУ им. Н.Э. Баумана группы ИУ5-72 Горбовцова Ксения Михайловна.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6" w:name="_Toc10453246"/>
      <w:bookmarkStart w:id="37" w:name="_Toc10453377"/>
      <w:bookmarkStart w:id="38" w:name="_Toc10455824"/>
      <w:r w:rsidRPr="007A0143">
        <w:rPr>
          <w:rFonts w:ascii="Times New Roman" w:hAnsi="Times New Roman"/>
          <w:b/>
          <w:sz w:val="32"/>
          <w:szCs w:val="24"/>
          <w:lang w:eastAsia="ru-RU"/>
        </w:rPr>
        <w:t>Назначение и цель разработки</w:t>
      </w:r>
      <w:bookmarkEnd w:id="36"/>
      <w:bookmarkEnd w:id="37"/>
      <w:bookmarkEnd w:id="38"/>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8"/>
          <w:lang w:eastAsia="ru-RU"/>
        </w:rPr>
      </w:pPr>
      <w:r w:rsidRPr="007A0143">
        <w:rPr>
          <w:rFonts w:ascii="Times New Roman" w:hAnsi="Times New Roman"/>
          <w:sz w:val="28"/>
          <w:szCs w:val="28"/>
          <w:lang w:eastAsia="ru-RU"/>
        </w:rPr>
        <w:t>Разрабатываемая система предназначена для оптимизации общения тренеров с их клиентами при удаленной работе, а также для составления тренировочных планов индивидуального использования.</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9" w:name="_Toc10453247"/>
      <w:bookmarkStart w:id="40" w:name="_Toc10453378"/>
      <w:bookmarkStart w:id="41" w:name="_Toc10455825"/>
      <w:r w:rsidRPr="007A0143">
        <w:rPr>
          <w:rFonts w:ascii="Times New Roman" w:hAnsi="Times New Roman"/>
          <w:b/>
          <w:sz w:val="32"/>
          <w:szCs w:val="24"/>
          <w:lang w:eastAsia="ru-RU"/>
        </w:rPr>
        <w:t>Содержание работы</w:t>
      </w:r>
      <w:bookmarkEnd w:id="39"/>
      <w:bookmarkEnd w:id="40"/>
      <w:bookmarkEnd w:id="41"/>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2" w:name="_Toc10453248"/>
      <w:bookmarkStart w:id="43" w:name="_Toc10453379"/>
      <w:bookmarkStart w:id="44" w:name="_Toc10455826"/>
      <w:r w:rsidRPr="007A0143">
        <w:rPr>
          <w:rFonts w:ascii="Times New Roman" w:hAnsi="Times New Roman"/>
          <w:b/>
          <w:bCs/>
          <w:sz w:val="32"/>
          <w:szCs w:val="24"/>
        </w:rPr>
        <w:t>Задачи, подлежащие решению</w:t>
      </w:r>
      <w:bookmarkEnd w:id="42"/>
      <w:bookmarkEnd w:id="43"/>
      <w:bookmarkEnd w:id="44"/>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исследование предметной области;</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разработка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отладка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lastRenderedPageBreak/>
        <w:t>разработка инфологической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даталогической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графа диалога пользователя</w:t>
      </w:r>
      <w:r w:rsidRPr="007A0143">
        <w:rPr>
          <w:rFonts w:ascii="Times New Roman" w:hAnsi="Times New Roman"/>
          <w:color w:val="000000"/>
          <w:sz w:val="28"/>
          <w:szCs w:val="28"/>
          <w:lang w:val="en-US" w:eastAsia="ru-RU"/>
        </w:rPr>
        <w:t>;</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исследование особенностей функционирования продукта в сети.</w:t>
      </w:r>
    </w:p>
    <w:p w:rsidR="007A0143" w:rsidRPr="007A0143" w:rsidRDefault="007A0143" w:rsidP="005C44A3">
      <w:pPr>
        <w:spacing w:after="0" w:line="360" w:lineRule="auto"/>
        <w:jc w:val="both"/>
        <w:rPr>
          <w:rFonts w:ascii="Times New Roman" w:hAnsi="Times New Roman"/>
          <w:sz w:val="24"/>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5" w:name="_Toc10453249"/>
      <w:bookmarkStart w:id="46" w:name="_Toc10453380"/>
      <w:bookmarkStart w:id="47" w:name="_Toc10455827"/>
      <w:r w:rsidRPr="007A0143">
        <w:rPr>
          <w:rFonts w:ascii="Times New Roman" w:hAnsi="Times New Roman"/>
          <w:b/>
          <w:bCs/>
          <w:sz w:val="32"/>
          <w:szCs w:val="24"/>
        </w:rPr>
        <w:t>Требования к функциональности программного изделия</w:t>
      </w:r>
      <w:bookmarkEnd w:id="45"/>
      <w:bookmarkEnd w:id="46"/>
      <w:bookmarkEnd w:id="47"/>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ИСПУТ должна удовлетворять следующим требованиям:</w:t>
      </w: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Для пользователя системы должны быть обеспечены следующие возможности:</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Регистрация в системе;</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Первичная регистрация;</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Вход в систему;</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Выход из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собственных тренировок:</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пользователей к тренировке;</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тренировки</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упражнений к тренировке;</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упражнений:</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оборудования к упражнению;</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упражнения</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параметра к упражнению;</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тренировками:</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тренировок с текущей датой;</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легенды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упражнений, входящих в тренировку;</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упражнениями: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Доступ к банку упражнений информационной системы;</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детализированной информации об упражнении;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упражнения из тренировки;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lastRenderedPageBreak/>
        <w:t>Поиск упражнения по названию в банке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другими зарегистрированными пользователями:</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Поиск пользователя по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адресу;</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пользователя в друзья;</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пользователя из друзей;</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профиля пользователя;</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личным кабинетом:</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фотографии;</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пароля;</w:t>
      </w:r>
    </w:p>
    <w:p w:rsidR="007A0143" w:rsidRPr="007A0143" w:rsidRDefault="007A0143" w:rsidP="005C44A3">
      <w:pPr>
        <w:numPr>
          <w:ilvl w:val="0"/>
          <w:numId w:val="8"/>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Изменение фамилии, имени и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адреса;</w:t>
      </w:r>
    </w:p>
    <w:p w:rsidR="007A0143" w:rsidRDefault="007A0143" w:rsidP="005C44A3">
      <w:pPr>
        <w:jc w:val="both"/>
        <w:rPr>
          <w:rFonts w:ascii="Times New Roman" w:hAnsi="Times New Roman"/>
          <w:sz w:val="28"/>
          <w:szCs w:val="24"/>
          <w:lang w:eastAsia="ru-RU"/>
        </w:rPr>
      </w:pPr>
      <w:r>
        <w:rPr>
          <w:rFonts w:ascii="Times New Roman" w:hAnsi="Times New Roman"/>
          <w:sz w:val="28"/>
          <w:szCs w:val="24"/>
          <w:lang w:eastAsia="ru-RU"/>
        </w:rPr>
        <w:br w:type="page"/>
      </w:r>
    </w:p>
    <w:p w:rsidR="008348C1" w:rsidRPr="00581BD0" w:rsidRDefault="008348C1" w:rsidP="005C44A3">
      <w:pPr>
        <w:pStyle w:val="13"/>
      </w:pPr>
      <w:bookmarkStart w:id="48" w:name="_Toc42547863"/>
      <w:r w:rsidRPr="00581BD0">
        <w:lastRenderedPageBreak/>
        <w:t xml:space="preserve">ПРИЛОЖЕНИЕ </w:t>
      </w:r>
      <w:r w:rsidR="00581BD0" w:rsidRPr="00581BD0">
        <w:t xml:space="preserve">В </w:t>
      </w:r>
      <w:r w:rsidR="00581BD0" w:rsidRPr="00581BD0">
        <w:br/>
      </w:r>
      <w:r w:rsidRPr="00581BD0">
        <w:t>ПРОГРАММА И МЕТОДИКА ИСПЫТАНИЙ</w:t>
      </w:r>
      <w:bookmarkEnd w:id="48"/>
    </w:p>
    <w:p w:rsidR="007A0143" w:rsidRPr="007A0143" w:rsidRDefault="007A0143" w:rsidP="005C44A3">
      <w:pPr>
        <w:pageBreakBefore/>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lastRenderedPageBreak/>
        <w:t>Министерство образования и науки Российской Федерации</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 xml:space="preserve">Федеральное государственное бюджетное образовательное учреждение </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высшего профессионального образования</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«Московский государственный технический университет имени Н.Э. Баумана»</w:t>
      </w:r>
    </w:p>
    <w:p w:rsidR="007A0143" w:rsidRPr="007A0143" w:rsidRDefault="007A0143" w:rsidP="005C44A3">
      <w:pPr>
        <w:widowControl w:val="0"/>
        <w:pBdr>
          <w:bottom w:val="thinThickSmallGap" w:sz="24" w:space="1" w:color="auto"/>
        </w:pBdr>
        <w:spacing w:after="0" w:line="240" w:lineRule="auto"/>
        <w:jc w:val="center"/>
        <w:rPr>
          <w:rFonts w:ascii="Times New Roman" w:hAnsi="Times New Roman"/>
          <w:b/>
          <w:sz w:val="24"/>
          <w:szCs w:val="24"/>
        </w:rPr>
      </w:pPr>
      <w:r w:rsidRPr="007A0143">
        <w:rPr>
          <w:rFonts w:ascii="Times New Roman" w:hAnsi="Times New Roman"/>
          <w:b/>
          <w:sz w:val="24"/>
          <w:szCs w:val="24"/>
        </w:rPr>
        <w:t>(МГТУ им. Н.Э.Баумана)</w:t>
      </w: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Утверждаю                                                                                      </w:t>
      </w:r>
      <w:r w:rsidRPr="007A0143">
        <w:rPr>
          <w:rFonts w:ascii="Times New Roman" w:hAnsi="Times New Roman"/>
          <w:sz w:val="24"/>
          <w:szCs w:val="24"/>
        </w:rPr>
        <w:t>Согласовано</w:t>
      </w:r>
    </w:p>
    <w:p w:rsidR="007A0143" w:rsidRPr="007A0143" w:rsidRDefault="007A0143" w:rsidP="005C44A3">
      <w:pPr>
        <w:widowControl w:val="0"/>
        <w:tabs>
          <w:tab w:val="left" w:pos="6804"/>
        </w:tabs>
        <w:spacing w:after="0" w:line="360" w:lineRule="auto"/>
        <w:rPr>
          <w:rFonts w:ascii="Times New Roman" w:hAnsi="Times New Roman"/>
          <w:sz w:val="24"/>
          <w:szCs w:val="24"/>
        </w:rPr>
      </w:pPr>
      <w:r w:rsidRPr="007A0143">
        <w:rPr>
          <w:rFonts w:ascii="Times New Roman" w:hAnsi="Times New Roman"/>
          <w:sz w:val="24"/>
          <w:szCs w:val="24"/>
        </w:rPr>
        <w:t>_______________</w:t>
      </w:r>
      <w:r>
        <w:rPr>
          <w:rFonts w:ascii="Times New Roman" w:hAnsi="Times New Roman"/>
          <w:sz w:val="24"/>
          <w:szCs w:val="24"/>
        </w:rPr>
        <w:t xml:space="preserve">                                                                            ______</w:t>
      </w:r>
      <w:r w:rsidRPr="007A0143">
        <w:rPr>
          <w:rFonts w:ascii="Times New Roman" w:hAnsi="Times New Roman"/>
          <w:sz w:val="24"/>
          <w:szCs w:val="24"/>
        </w:rPr>
        <w:t>_____ Черненький М.В.</w:t>
      </w: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«___»__________2019 г.                                                                </w:t>
      </w:r>
      <w:r w:rsidRPr="007A0143">
        <w:rPr>
          <w:rFonts w:ascii="Times New Roman" w:hAnsi="Times New Roman"/>
          <w:sz w:val="24"/>
          <w:szCs w:val="24"/>
        </w:rPr>
        <w:t>«___»__________2019 г.</w:t>
      </w: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b/>
          <w:sz w:val="24"/>
          <w:szCs w:val="24"/>
        </w:rPr>
      </w:pPr>
      <w:r w:rsidRPr="007A0143">
        <w:rPr>
          <w:rFonts w:ascii="Times New Roman" w:hAnsi="Times New Roman"/>
          <w:b/>
          <w:sz w:val="24"/>
          <w:szCs w:val="24"/>
        </w:rPr>
        <w:t>«Информационная система планирования и учёта личных тренировок»</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программа и методика испытаний</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документа)</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писчая бумага</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носителя)</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10</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(количество листов)</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Исполнитель:</w:t>
      </w: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 xml:space="preserve">студент группы ИУ5-82 </w:t>
      </w:r>
    </w:p>
    <w:p w:rsidR="007A0143" w:rsidRPr="007A0143" w:rsidRDefault="00581BD0" w:rsidP="005C44A3">
      <w:pPr>
        <w:widowControl w:val="0"/>
        <w:spacing w:after="0" w:line="360" w:lineRule="auto"/>
        <w:jc w:val="right"/>
        <w:rPr>
          <w:rFonts w:ascii="Times New Roman" w:hAnsi="Times New Roman"/>
          <w:sz w:val="24"/>
          <w:szCs w:val="24"/>
        </w:rPr>
      </w:pPr>
      <w:r>
        <w:rPr>
          <w:rFonts w:ascii="Times New Roman" w:hAnsi="Times New Roman"/>
          <w:sz w:val="24"/>
          <w:szCs w:val="24"/>
        </w:rPr>
        <w:t>Фамилия И.О.</w:t>
      </w:r>
      <w:r w:rsidR="007A0143" w:rsidRPr="007A0143">
        <w:rPr>
          <w:rFonts w:ascii="Times New Roman" w:hAnsi="Times New Roman"/>
          <w:sz w:val="24"/>
          <w:szCs w:val="24"/>
        </w:rPr>
        <w:t>.</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____________________</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«___»__________2019 г.</w:t>
      </w:r>
    </w:p>
    <w:p w:rsidR="007A0143" w:rsidRPr="0098021E"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98021E" w:rsidRDefault="007A0143" w:rsidP="005C44A3">
      <w:pPr>
        <w:widowControl w:val="0"/>
        <w:spacing w:after="0" w:line="360" w:lineRule="auto"/>
        <w:jc w:val="center"/>
        <w:rPr>
          <w:rFonts w:ascii="Times New Roman" w:hAnsi="Times New Roman"/>
          <w:sz w:val="24"/>
          <w:szCs w:val="24"/>
        </w:rPr>
      </w:pPr>
      <w:r w:rsidRPr="0098021E">
        <w:rPr>
          <w:rFonts w:ascii="Times New Roman" w:hAnsi="Times New Roman"/>
          <w:sz w:val="24"/>
          <w:szCs w:val="24"/>
        </w:rPr>
        <w:t xml:space="preserve">Москва </w:t>
      </w:r>
      <w:r w:rsidR="00581BD0">
        <w:rPr>
          <w:rFonts w:ascii="Times New Roman" w:hAnsi="Times New Roman"/>
          <w:sz w:val="24"/>
          <w:szCs w:val="24"/>
        </w:rPr>
        <w:t>,</w:t>
      </w:r>
      <w:r w:rsidRPr="0098021E">
        <w:rPr>
          <w:rFonts w:ascii="Times New Roman" w:hAnsi="Times New Roman"/>
          <w:sz w:val="24"/>
          <w:szCs w:val="24"/>
        </w:rPr>
        <w:t>2019 г.</w:t>
      </w:r>
    </w:p>
    <w:p w:rsidR="007A0143" w:rsidRPr="0098021E" w:rsidRDefault="007A0143" w:rsidP="005C44A3">
      <w:pPr>
        <w:widowControl w:val="0"/>
        <w:spacing w:after="0" w:line="360" w:lineRule="auto"/>
        <w:jc w:val="center"/>
        <w:rPr>
          <w:rFonts w:ascii="Times New Roman" w:hAnsi="Times New Roman"/>
          <w:sz w:val="24"/>
          <w:szCs w:val="24"/>
        </w:rPr>
      </w:pPr>
    </w:p>
    <w:sectPr w:rsidR="007A0143" w:rsidRPr="0098021E" w:rsidSect="005C44A3">
      <w:footerReference w:type="default" r:id="rId33"/>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005" w:rsidRDefault="00915005" w:rsidP="00366BF4">
      <w:pPr>
        <w:spacing w:after="0" w:line="240" w:lineRule="auto"/>
      </w:pPr>
      <w:r>
        <w:separator/>
      </w:r>
    </w:p>
  </w:endnote>
  <w:endnote w:type="continuationSeparator" w:id="0">
    <w:p w:rsidR="00915005" w:rsidRDefault="00915005"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B62" w:rsidRPr="00EB1EF4" w:rsidRDefault="00077B62" w:rsidP="00EB1EF4">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845FA6">
      <w:rPr>
        <w:rFonts w:ascii="Times New Roman" w:hAnsi="Times New Roman"/>
        <w:noProof/>
        <w:sz w:val="28"/>
        <w:szCs w:val="28"/>
      </w:rPr>
      <w:t>60</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005" w:rsidRDefault="00915005" w:rsidP="00366BF4">
      <w:pPr>
        <w:spacing w:after="0" w:line="240" w:lineRule="auto"/>
      </w:pPr>
      <w:r>
        <w:separator/>
      </w:r>
    </w:p>
  </w:footnote>
  <w:footnote w:type="continuationSeparator" w:id="0">
    <w:p w:rsidR="00915005" w:rsidRDefault="00915005" w:rsidP="0036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864"/>
    <w:multiLevelType w:val="hybridMultilevel"/>
    <w:tmpl w:val="BA70FE90"/>
    <w:lvl w:ilvl="0" w:tplc="03924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3938A5"/>
    <w:multiLevelType w:val="hybridMultilevel"/>
    <w:tmpl w:val="91980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CD3A0C"/>
    <w:multiLevelType w:val="multilevel"/>
    <w:tmpl w:val="02D03502"/>
    <w:lvl w:ilvl="0">
      <w:start w:val="1"/>
      <w:numFmt w:val="decimal"/>
      <w:lvlText w:val="%1"/>
      <w:lvlJc w:val="left"/>
      <w:pPr>
        <w:ind w:left="2421" w:hanging="360"/>
      </w:pPr>
      <w:rPr>
        <w:rFonts w:cs="Times New Roman" w:hint="default"/>
        <w:color w:val="auto"/>
        <w:sz w:val="28"/>
        <w:u w:val="none"/>
      </w:rPr>
    </w:lvl>
    <w:lvl w:ilvl="1">
      <w:start w:val="1"/>
      <w:numFmt w:val="decimal"/>
      <w:isLgl/>
      <w:lvlText w:val="%1.%2"/>
      <w:lvlJc w:val="left"/>
      <w:pPr>
        <w:ind w:left="2421" w:hanging="360"/>
      </w:pPr>
      <w:rPr>
        <w:rFonts w:cs="Times New Roman" w:hint="default"/>
      </w:rPr>
    </w:lvl>
    <w:lvl w:ilvl="2">
      <w:start w:val="1"/>
      <w:numFmt w:val="decimal"/>
      <w:isLgl/>
      <w:lvlText w:val="%1.%2.%3"/>
      <w:lvlJc w:val="left"/>
      <w:pPr>
        <w:ind w:left="2781" w:hanging="720"/>
      </w:pPr>
      <w:rPr>
        <w:rFonts w:cs="Times New Roman" w:hint="default"/>
      </w:rPr>
    </w:lvl>
    <w:lvl w:ilvl="3">
      <w:start w:val="1"/>
      <w:numFmt w:val="decimal"/>
      <w:isLgl/>
      <w:lvlText w:val="%1.%2.%3.%4"/>
      <w:lvlJc w:val="left"/>
      <w:pPr>
        <w:ind w:left="2781" w:hanging="720"/>
      </w:pPr>
      <w:rPr>
        <w:rFonts w:cs="Times New Roman" w:hint="default"/>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3"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FF6FF0"/>
    <w:multiLevelType w:val="hybridMultilevel"/>
    <w:tmpl w:val="3D44E1BC"/>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E26707A"/>
    <w:multiLevelType w:val="hybridMultilevel"/>
    <w:tmpl w:val="607E581A"/>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570DFC"/>
    <w:multiLevelType w:val="hybridMultilevel"/>
    <w:tmpl w:val="F5C07456"/>
    <w:lvl w:ilvl="0" w:tplc="30BC035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C10F7E"/>
    <w:multiLevelType w:val="hybridMultilevel"/>
    <w:tmpl w:val="B0C636C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A817D2"/>
    <w:multiLevelType w:val="hybridMultilevel"/>
    <w:tmpl w:val="66BE114E"/>
    <w:lvl w:ilvl="0" w:tplc="0FE4ED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684AE6"/>
    <w:multiLevelType w:val="hybridMultilevel"/>
    <w:tmpl w:val="5502AB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9740827"/>
    <w:multiLevelType w:val="hybridMultilevel"/>
    <w:tmpl w:val="F3D012E4"/>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EB67B6"/>
    <w:multiLevelType w:val="hybridMultilevel"/>
    <w:tmpl w:val="73726332"/>
    <w:lvl w:ilvl="0" w:tplc="30BC0356">
      <w:start w:val="1"/>
      <w:numFmt w:val="bullet"/>
      <w:lvlText w:val=""/>
      <w:lvlJc w:val="left"/>
      <w:pPr>
        <w:ind w:left="1778"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E716A73"/>
    <w:multiLevelType w:val="hybridMultilevel"/>
    <w:tmpl w:val="2F70564C"/>
    <w:lvl w:ilvl="0" w:tplc="13B800E8">
      <w:start w:val="1"/>
      <w:numFmt w:val="russianLower"/>
      <w:lvlText w:val="%1)"/>
      <w:lvlJc w:val="left"/>
      <w:pPr>
        <w:ind w:left="1776" w:hanging="360"/>
      </w:pPr>
      <w:rPr>
        <w:rFonts w:cs="Times New Roman" w:hint="default"/>
      </w:rPr>
    </w:lvl>
    <w:lvl w:ilvl="1" w:tplc="04190019" w:tentative="1">
      <w:start w:val="1"/>
      <w:numFmt w:val="lowerLetter"/>
      <w:lvlText w:val="%2."/>
      <w:lvlJc w:val="left"/>
      <w:pPr>
        <w:ind w:left="2496" w:hanging="360"/>
      </w:pPr>
      <w:rPr>
        <w:rFonts w:cs="Times New Roman"/>
      </w:rPr>
    </w:lvl>
    <w:lvl w:ilvl="2" w:tplc="0419001B" w:tentative="1">
      <w:start w:val="1"/>
      <w:numFmt w:val="lowerRoman"/>
      <w:lvlText w:val="%3."/>
      <w:lvlJc w:val="right"/>
      <w:pPr>
        <w:ind w:left="3216" w:hanging="180"/>
      </w:pPr>
      <w:rPr>
        <w:rFonts w:cs="Times New Roman"/>
      </w:rPr>
    </w:lvl>
    <w:lvl w:ilvl="3" w:tplc="0419000F" w:tentative="1">
      <w:start w:val="1"/>
      <w:numFmt w:val="decimal"/>
      <w:lvlText w:val="%4."/>
      <w:lvlJc w:val="left"/>
      <w:pPr>
        <w:ind w:left="3936" w:hanging="360"/>
      </w:pPr>
      <w:rPr>
        <w:rFonts w:cs="Times New Roman"/>
      </w:rPr>
    </w:lvl>
    <w:lvl w:ilvl="4" w:tplc="04190019" w:tentative="1">
      <w:start w:val="1"/>
      <w:numFmt w:val="lowerLetter"/>
      <w:lvlText w:val="%5."/>
      <w:lvlJc w:val="left"/>
      <w:pPr>
        <w:ind w:left="4656" w:hanging="360"/>
      </w:pPr>
      <w:rPr>
        <w:rFonts w:cs="Times New Roman"/>
      </w:rPr>
    </w:lvl>
    <w:lvl w:ilvl="5" w:tplc="0419001B" w:tentative="1">
      <w:start w:val="1"/>
      <w:numFmt w:val="lowerRoman"/>
      <w:lvlText w:val="%6."/>
      <w:lvlJc w:val="right"/>
      <w:pPr>
        <w:ind w:left="5376" w:hanging="180"/>
      </w:pPr>
      <w:rPr>
        <w:rFonts w:cs="Times New Roman"/>
      </w:rPr>
    </w:lvl>
    <w:lvl w:ilvl="6" w:tplc="0419000F" w:tentative="1">
      <w:start w:val="1"/>
      <w:numFmt w:val="decimal"/>
      <w:lvlText w:val="%7."/>
      <w:lvlJc w:val="left"/>
      <w:pPr>
        <w:ind w:left="6096" w:hanging="360"/>
      </w:pPr>
      <w:rPr>
        <w:rFonts w:cs="Times New Roman"/>
      </w:rPr>
    </w:lvl>
    <w:lvl w:ilvl="7" w:tplc="04190019" w:tentative="1">
      <w:start w:val="1"/>
      <w:numFmt w:val="lowerLetter"/>
      <w:lvlText w:val="%8."/>
      <w:lvlJc w:val="left"/>
      <w:pPr>
        <w:ind w:left="6816" w:hanging="360"/>
      </w:pPr>
      <w:rPr>
        <w:rFonts w:cs="Times New Roman"/>
      </w:rPr>
    </w:lvl>
    <w:lvl w:ilvl="8" w:tplc="0419001B" w:tentative="1">
      <w:start w:val="1"/>
      <w:numFmt w:val="lowerRoman"/>
      <w:lvlText w:val="%9."/>
      <w:lvlJc w:val="right"/>
      <w:pPr>
        <w:ind w:left="7536" w:hanging="180"/>
      </w:pPr>
      <w:rPr>
        <w:rFonts w:cs="Times New Roman"/>
      </w:rPr>
    </w:lvl>
  </w:abstractNum>
  <w:abstractNum w:abstractNumId="16" w15:restartNumberingAfterBreak="0">
    <w:nsid w:val="2F2D0B81"/>
    <w:multiLevelType w:val="hybridMultilevel"/>
    <w:tmpl w:val="F37C8CAC"/>
    <w:lvl w:ilvl="0" w:tplc="0419000F">
      <w:start w:val="1"/>
      <w:numFmt w:val="decimal"/>
      <w:lvlText w:val="%1."/>
      <w:lvlJc w:val="left"/>
      <w:pPr>
        <w:ind w:left="1080" w:hanging="36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lvl>
    <w:lvl w:ilvl="4" w:tplc="04190019">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7" w15:restartNumberingAfterBreak="0">
    <w:nsid w:val="36C306A5"/>
    <w:multiLevelType w:val="hybridMultilevel"/>
    <w:tmpl w:val="2F08AA2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7672C3"/>
    <w:multiLevelType w:val="hybridMultilevel"/>
    <w:tmpl w:val="E7DA5E1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20" w15:restartNumberingAfterBreak="0">
    <w:nsid w:val="410B0242"/>
    <w:multiLevelType w:val="hybridMultilevel"/>
    <w:tmpl w:val="A6720958"/>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45BC067D"/>
    <w:multiLevelType w:val="hybridMultilevel"/>
    <w:tmpl w:val="89342CCA"/>
    <w:lvl w:ilvl="0" w:tplc="BAC01164">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B1A7995"/>
    <w:multiLevelType w:val="hybridMultilevel"/>
    <w:tmpl w:val="998C1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3D228F"/>
    <w:multiLevelType w:val="hybridMultilevel"/>
    <w:tmpl w:val="F32EE4F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AA4D6D"/>
    <w:multiLevelType w:val="hybridMultilevel"/>
    <w:tmpl w:val="32E0459E"/>
    <w:lvl w:ilvl="0" w:tplc="A372DE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329060C"/>
    <w:multiLevelType w:val="hybridMultilevel"/>
    <w:tmpl w:val="44340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AF26EC"/>
    <w:multiLevelType w:val="hybridMultilevel"/>
    <w:tmpl w:val="ED1E15A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6B417DE6"/>
    <w:multiLevelType w:val="hybridMultilevel"/>
    <w:tmpl w:val="1A128D50"/>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15:restartNumberingAfterBreak="0">
    <w:nsid w:val="7366633C"/>
    <w:multiLevelType w:val="hybridMultilevel"/>
    <w:tmpl w:val="96F0132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9" w15:restartNumberingAfterBreak="0">
    <w:nsid w:val="76C5364E"/>
    <w:multiLevelType w:val="hybridMultilevel"/>
    <w:tmpl w:val="02A609B4"/>
    <w:lvl w:ilvl="0" w:tplc="30BC0356">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30" w15:restartNumberingAfterBreak="0">
    <w:nsid w:val="7B193191"/>
    <w:multiLevelType w:val="hybridMultilevel"/>
    <w:tmpl w:val="91A63630"/>
    <w:lvl w:ilvl="0" w:tplc="30BC0356">
      <w:start w:val="1"/>
      <w:numFmt w:val="bullet"/>
      <w:lvlText w:val=""/>
      <w:lvlJc w:val="left"/>
      <w:pPr>
        <w:ind w:left="2840" w:hanging="360"/>
      </w:pPr>
      <w:rPr>
        <w:rFonts w:ascii="Symbol" w:hAnsi="Symbol" w:hint="default"/>
      </w:rPr>
    </w:lvl>
    <w:lvl w:ilvl="1" w:tplc="04190003" w:tentative="1">
      <w:start w:val="1"/>
      <w:numFmt w:val="bullet"/>
      <w:lvlText w:val="o"/>
      <w:lvlJc w:val="left"/>
      <w:pPr>
        <w:ind w:left="3560" w:hanging="360"/>
      </w:pPr>
      <w:rPr>
        <w:rFonts w:ascii="Courier New" w:hAnsi="Courier New" w:cs="Courier New" w:hint="default"/>
      </w:rPr>
    </w:lvl>
    <w:lvl w:ilvl="2" w:tplc="04190005" w:tentative="1">
      <w:start w:val="1"/>
      <w:numFmt w:val="bullet"/>
      <w:lvlText w:val=""/>
      <w:lvlJc w:val="left"/>
      <w:pPr>
        <w:ind w:left="4280" w:hanging="360"/>
      </w:pPr>
      <w:rPr>
        <w:rFonts w:ascii="Wingdings" w:hAnsi="Wingdings" w:hint="default"/>
      </w:rPr>
    </w:lvl>
    <w:lvl w:ilvl="3" w:tplc="04190001" w:tentative="1">
      <w:start w:val="1"/>
      <w:numFmt w:val="bullet"/>
      <w:lvlText w:val=""/>
      <w:lvlJc w:val="left"/>
      <w:pPr>
        <w:ind w:left="5000" w:hanging="360"/>
      </w:pPr>
      <w:rPr>
        <w:rFonts w:ascii="Symbol" w:hAnsi="Symbol" w:hint="default"/>
      </w:rPr>
    </w:lvl>
    <w:lvl w:ilvl="4" w:tplc="04190003" w:tentative="1">
      <w:start w:val="1"/>
      <w:numFmt w:val="bullet"/>
      <w:lvlText w:val="o"/>
      <w:lvlJc w:val="left"/>
      <w:pPr>
        <w:ind w:left="5720" w:hanging="360"/>
      </w:pPr>
      <w:rPr>
        <w:rFonts w:ascii="Courier New" w:hAnsi="Courier New" w:cs="Courier New" w:hint="default"/>
      </w:rPr>
    </w:lvl>
    <w:lvl w:ilvl="5" w:tplc="04190005" w:tentative="1">
      <w:start w:val="1"/>
      <w:numFmt w:val="bullet"/>
      <w:lvlText w:val=""/>
      <w:lvlJc w:val="left"/>
      <w:pPr>
        <w:ind w:left="6440" w:hanging="360"/>
      </w:pPr>
      <w:rPr>
        <w:rFonts w:ascii="Wingdings" w:hAnsi="Wingdings" w:hint="default"/>
      </w:rPr>
    </w:lvl>
    <w:lvl w:ilvl="6" w:tplc="04190001" w:tentative="1">
      <w:start w:val="1"/>
      <w:numFmt w:val="bullet"/>
      <w:lvlText w:val=""/>
      <w:lvlJc w:val="left"/>
      <w:pPr>
        <w:ind w:left="7160" w:hanging="360"/>
      </w:pPr>
      <w:rPr>
        <w:rFonts w:ascii="Symbol" w:hAnsi="Symbol" w:hint="default"/>
      </w:rPr>
    </w:lvl>
    <w:lvl w:ilvl="7" w:tplc="04190003" w:tentative="1">
      <w:start w:val="1"/>
      <w:numFmt w:val="bullet"/>
      <w:lvlText w:val="o"/>
      <w:lvlJc w:val="left"/>
      <w:pPr>
        <w:ind w:left="7880" w:hanging="360"/>
      </w:pPr>
      <w:rPr>
        <w:rFonts w:ascii="Courier New" w:hAnsi="Courier New" w:cs="Courier New" w:hint="default"/>
      </w:rPr>
    </w:lvl>
    <w:lvl w:ilvl="8" w:tplc="04190005" w:tentative="1">
      <w:start w:val="1"/>
      <w:numFmt w:val="bullet"/>
      <w:lvlText w:val=""/>
      <w:lvlJc w:val="left"/>
      <w:pPr>
        <w:ind w:left="8600" w:hanging="360"/>
      </w:pPr>
      <w:rPr>
        <w:rFonts w:ascii="Wingdings" w:hAnsi="Wingdings" w:hint="default"/>
      </w:rPr>
    </w:lvl>
  </w:abstractNum>
  <w:abstractNum w:abstractNumId="31" w15:restartNumberingAfterBreak="0">
    <w:nsid w:val="7C87157B"/>
    <w:multiLevelType w:val="hybridMultilevel"/>
    <w:tmpl w:val="75EA0E4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2"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7"/>
  </w:num>
  <w:num w:numId="3">
    <w:abstractNumId w:val="18"/>
  </w:num>
  <w:num w:numId="4">
    <w:abstractNumId w:val="28"/>
  </w:num>
  <w:num w:numId="5">
    <w:abstractNumId w:val="15"/>
  </w:num>
  <w:num w:numId="6">
    <w:abstractNumId w:val="26"/>
  </w:num>
  <w:num w:numId="7">
    <w:abstractNumId w:val="20"/>
  </w:num>
  <w:num w:numId="8">
    <w:abstractNumId w:val="31"/>
  </w:num>
  <w:num w:numId="9">
    <w:abstractNumId w:val="16"/>
  </w:num>
  <w:num w:numId="10">
    <w:abstractNumId w:val="19"/>
  </w:num>
  <w:num w:numId="11">
    <w:abstractNumId w:val="10"/>
  </w:num>
  <w:num w:numId="12">
    <w:abstractNumId w:val="7"/>
  </w:num>
  <w:num w:numId="13">
    <w:abstractNumId w:val="12"/>
  </w:num>
  <w:num w:numId="14">
    <w:abstractNumId w:val="22"/>
  </w:num>
  <w:num w:numId="15">
    <w:abstractNumId w:val="3"/>
  </w:num>
  <w:num w:numId="16">
    <w:abstractNumId w:val="1"/>
  </w:num>
  <w:num w:numId="17">
    <w:abstractNumId w:val="13"/>
  </w:num>
  <w:num w:numId="18">
    <w:abstractNumId w:val="32"/>
  </w:num>
  <w:num w:numId="19">
    <w:abstractNumId w:val="29"/>
  </w:num>
  <w:num w:numId="20">
    <w:abstractNumId w:val="30"/>
  </w:num>
  <w:num w:numId="21">
    <w:abstractNumId w:val="4"/>
  </w:num>
  <w:num w:numId="22">
    <w:abstractNumId w:val="11"/>
  </w:num>
  <w:num w:numId="23">
    <w:abstractNumId w:val="24"/>
  </w:num>
  <w:num w:numId="24">
    <w:abstractNumId w:val="25"/>
  </w:num>
  <w:num w:numId="25">
    <w:abstractNumId w:val="14"/>
  </w:num>
  <w:num w:numId="26">
    <w:abstractNumId w:val="23"/>
  </w:num>
  <w:num w:numId="27">
    <w:abstractNumId w:val="17"/>
  </w:num>
  <w:num w:numId="28">
    <w:abstractNumId w:val="6"/>
  </w:num>
  <w:num w:numId="29">
    <w:abstractNumId w:val="21"/>
  </w:num>
  <w:num w:numId="30">
    <w:abstractNumId w:val="0"/>
  </w:num>
  <w:num w:numId="31">
    <w:abstractNumId w:val="8"/>
  </w:num>
  <w:num w:numId="32">
    <w:abstractNumId w:val="5"/>
  </w:num>
  <w:num w:numId="33">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43F46"/>
    <w:rsid w:val="000006B7"/>
    <w:rsid w:val="000011BE"/>
    <w:rsid w:val="00002197"/>
    <w:rsid w:val="0000271C"/>
    <w:rsid w:val="00002BF0"/>
    <w:rsid w:val="00004130"/>
    <w:rsid w:val="0001441A"/>
    <w:rsid w:val="000158F3"/>
    <w:rsid w:val="00017514"/>
    <w:rsid w:val="00020DF6"/>
    <w:rsid w:val="00022456"/>
    <w:rsid w:val="00023764"/>
    <w:rsid w:val="00024C46"/>
    <w:rsid w:val="000251FB"/>
    <w:rsid w:val="00025E71"/>
    <w:rsid w:val="0002605B"/>
    <w:rsid w:val="00026625"/>
    <w:rsid w:val="00031CAF"/>
    <w:rsid w:val="00035AA6"/>
    <w:rsid w:val="0003682A"/>
    <w:rsid w:val="00036F20"/>
    <w:rsid w:val="0004587B"/>
    <w:rsid w:val="0005006D"/>
    <w:rsid w:val="000538D7"/>
    <w:rsid w:val="000545DE"/>
    <w:rsid w:val="00055FCA"/>
    <w:rsid w:val="00060A59"/>
    <w:rsid w:val="00063AB8"/>
    <w:rsid w:val="00065D3B"/>
    <w:rsid w:val="00067377"/>
    <w:rsid w:val="00071C8D"/>
    <w:rsid w:val="000761F1"/>
    <w:rsid w:val="00076658"/>
    <w:rsid w:val="00077B62"/>
    <w:rsid w:val="00081654"/>
    <w:rsid w:val="00081791"/>
    <w:rsid w:val="00081979"/>
    <w:rsid w:val="00083AE3"/>
    <w:rsid w:val="000849BB"/>
    <w:rsid w:val="00086225"/>
    <w:rsid w:val="00087F6E"/>
    <w:rsid w:val="00094AF0"/>
    <w:rsid w:val="000A1EB0"/>
    <w:rsid w:val="000A4E92"/>
    <w:rsid w:val="000B4651"/>
    <w:rsid w:val="000B60BA"/>
    <w:rsid w:val="000B6C39"/>
    <w:rsid w:val="000C20AD"/>
    <w:rsid w:val="000C3598"/>
    <w:rsid w:val="000C3A98"/>
    <w:rsid w:val="000C5083"/>
    <w:rsid w:val="000C6A1F"/>
    <w:rsid w:val="000D206A"/>
    <w:rsid w:val="000D299D"/>
    <w:rsid w:val="000D360B"/>
    <w:rsid w:val="000D4577"/>
    <w:rsid w:val="000D6EA2"/>
    <w:rsid w:val="000D74CC"/>
    <w:rsid w:val="000E06B3"/>
    <w:rsid w:val="000E723E"/>
    <w:rsid w:val="000E7CDC"/>
    <w:rsid w:val="000F1759"/>
    <w:rsid w:val="000F1A5F"/>
    <w:rsid w:val="000F1CB1"/>
    <w:rsid w:val="000F24A1"/>
    <w:rsid w:val="000F33C9"/>
    <w:rsid w:val="000F4B41"/>
    <w:rsid w:val="000F4C18"/>
    <w:rsid w:val="000F6AF0"/>
    <w:rsid w:val="001014C8"/>
    <w:rsid w:val="001019D8"/>
    <w:rsid w:val="00102B51"/>
    <w:rsid w:val="00103E8D"/>
    <w:rsid w:val="0011334E"/>
    <w:rsid w:val="001152D8"/>
    <w:rsid w:val="001178D6"/>
    <w:rsid w:val="00120683"/>
    <w:rsid w:val="0012284E"/>
    <w:rsid w:val="00124905"/>
    <w:rsid w:val="00125927"/>
    <w:rsid w:val="001268CF"/>
    <w:rsid w:val="00127B37"/>
    <w:rsid w:val="00131864"/>
    <w:rsid w:val="00132AF9"/>
    <w:rsid w:val="001334BD"/>
    <w:rsid w:val="00133DBF"/>
    <w:rsid w:val="00136B22"/>
    <w:rsid w:val="00141B62"/>
    <w:rsid w:val="0014409C"/>
    <w:rsid w:val="00144107"/>
    <w:rsid w:val="00144D44"/>
    <w:rsid w:val="001472B5"/>
    <w:rsid w:val="00147427"/>
    <w:rsid w:val="00151143"/>
    <w:rsid w:val="001511F6"/>
    <w:rsid w:val="00151364"/>
    <w:rsid w:val="0015278B"/>
    <w:rsid w:val="001528EF"/>
    <w:rsid w:val="00153DBE"/>
    <w:rsid w:val="00154D1A"/>
    <w:rsid w:val="00160C46"/>
    <w:rsid w:val="00161CB7"/>
    <w:rsid w:val="00162D55"/>
    <w:rsid w:val="00166400"/>
    <w:rsid w:val="001726AE"/>
    <w:rsid w:val="001739CB"/>
    <w:rsid w:val="00175BB4"/>
    <w:rsid w:val="0018471E"/>
    <w:rsid w:val="00190032"/>
    <w:rsid w:val="001976D9"/>
    <w:rsid w:val="001A081E"/>
    <w:rsid w:val="001A18B5"/>
    <w:rsid w:val="001A306A"/>
    <w:rsid w:val="001A7384"/>
    <w:rsid w:val="001B401B"/>
    <w:rsid w:val="001B7E1C"/>
    <w:rsid w:val="001C1128"/>
    <w:rsid w:val="001C22B7"/>
    <w:rsid w:val="001D0215"/>
    <w:rsid w:val="001D3301"/>
    <w:rsid w:val="001D3505"/>
    <w:rsid w:val="001D3EDE"/>
    <w:rsid w:val="001E1042"/>
    <w:rsid w:val="001E2FE8"/>
    <w:rsid w:val="001E34B7"/>
    <w:rsid w:val="001E5B69"/>
    <w:rsid w:val="001E5E0E"/>
    <w:rsid w:val="001F2731"/>
    <w:rsid w:val="001F2755"/>
    <w:rsid w:val="001F40BD"/>
    <w:rsid w:val="001F6ECE"/>
    <w:rsid w:val="001F7668"/>
    <w:rsid w:val="001F7C45"/>
    <w:rsid w:val="00200375"/>
    <w:rsid w:val="0020562A"/>
    <w:rsid w:val="002063DD"/>
    <w:rsid w:val="00206C6E"/>
    <w:rsid w:val="00206EE5"/>
    <w:rsid w:val="00212CF7"/>
    <w:rsid w:val="00220059"/>
    <w:rsid w:val="002242D7"/>
    <w:rsid w:val="00237FE9"/>
    <w:rsid w:val="002431D8"/>
    <w:rsid w:val="0024490E"/>
    <w:rsid w:val="00260A79"/>
    <w:rsid w:val="00261EA8"/>
    <w:rsid w:val="002621AE"/>
    <w:rsid w:val="00262D5F"/>
    <w:rsid w:val="00263ED5"/>
    <w:rsid w:val="002667AD"/>
    <w:rsid w:val="00271A11"/>
    <w:rsid w:val="00271D51"/>
    <w:rsid w:val="0027248B"/>
    <w:rsid w:val="00274466"/>
    <w:rsid w:val="00276D90"/>
    <w:rsid w:val="002810E9"/>
    <w:rsid w:val="002827C3"/>
    <w:rsid w:val="002870C4"/>
    <w:rsid w:val="00290AF7"/>
    <w:rsid w:val="0029116A"/>
    <w:rsid w:val="00292DBE"/>
    <w:rsid w:val="002939D8"/>
    <w:rsid w:val="002955CA"/>
    <w:rsid w:val="002A0BF3"/>
    <w:rsid w:val="002A16DE"/>
    <w:rsid w:val="002A1F00"/>
    <w:rsid w:val="002A32F7"/>
    <w:rsid w:val="002A40FC"/>
    <w:rsid w:val="002A4710"/>
    <w:rsid w:val="002A687E"/>
    <w:rsid w:val="002A6908"/>
    <w:rsid w:val="002B1941"/>
    <w:rsid w:val="002B1E51"/>
    <w:rsid w:val="002B3E4B"/>
    <w:rsid w:val="002B473C"/>
    <w:rsid w:val="002B64A6"/>
    <w:rsid w:val="002B67C9"/>
    <w:rsid w:val="002B6816"/>
    <w:rsid w:val="002B7242"/>
    <w:rsid w:val="002C094F"/>
    <w:rsid w:val="002C0B8E"/>
    <w:rsid w:val="002C4D01"/>
    <w:rsid w:val="002C564C"/>
    <w:rsid w:val="002C6053"/>
    <w:rsid w:val="002D1DAB"/>
    <w:rsid w:val="002D2322"/>
    <w:rsid w:val="002D2E78"/>
    <w:rsid w:val="002D32D3"/>
    <w:rsid w:val="002D4BF7"/>
    <w:rsid w:val="002D77B3"/>
    <w:rsid w:val="002E09DF"/>
    <w:rsid w:val="002E485D"/>
    <w:rsid w:val="002E686F"/>
    <w:rsid w:val="002F0C28"/>
    <w:rsid w:val="002F73E3"/>
    <w:rsid w:val="0030237B"/>
    <w:rsid w:val="0030245C"/>
    <w:rsid w:val="00304A65"/>
    <w:rsid w:val="003057B0"/>
    <w:rsid w:val="00310C74"/>
    <w:rsid w:val="00312665"/>
    <w:rsid w:val="00313DD2"/>
    <w:rsid w:val="00313EFA"/>
    <w:rsid w:val="0032211A"/>
    <w:rsid w:val="00323ECB"/>
    <w:rsid w:val="0032409C"/>
    <w:rsid w:val="003250F5"/>
    <w:rsid w:val="00327172"/>
    <w:rsid w:val="003359A8"/>
    <w:rsid w:val="003366C6"/>
    <w:rsid w:val="00336D86"/>
    <w:rsid w:val="00337F43"/>
    <w:rsid w:val="00344071"/>
    <w:rsid w:val="003453EE"/>
    <w:rsid w:val="00346529"/>
    <w:rsid w:val="0035056F"/>
    <w:rsid w:val="00360BC9"/>
    <w:rsid w:val="00360C75"/>
    <w:rsid w:val="003657B9"/>
    <w:rsid w:val="003668CF"/>
    <w:rsid w:val="00366BF4"/>
    <w:rsid w:val="0036715B"/>
    <w:rsid w:val="003703D6"/>
    <w:rsid w:val="003708B7"/>
    <w:rsid w:val="00370D13"/>
    <w:rsid w:val="0037311B"/>
    <w:rsid w:val="00373E23"/>
    <w:rsid w:val="00373F41"/>
    <w:rsid w:val="0037672C"/>
    <w:rsid w:val="00376924"/>
    <w:rsid w:val="003836C4"/>
    <w:rsid w:val="003837EA"/>
    <w:rsid w:val="003858FF"/>
    <w:rsid w:val="00386504"/>
    <w:rsid w:val="003868B0"/>
    <w:rsid w:val="003906C9"/>
    <w:rsid w:val="00390ADF"/>
    <w:rsid w:val="00391132"/>
    <w:rsid w:val="00391500"/>
    <w:rsid w:val="003917E8"/>
    <w:rsid w:val="0039399F"/>
    <w:rsid w:val="003945E1"/>
    <w:rsid w:val="003A50AB"/>
    <w:rsid w:val="003A5646"/>
    <w:rsid w:val="003A5B31"/>
    <w:rsid w:val="003A5E01"/>
    <w:rsid w:val="003B01E1"/>
    <w:rsid w:val="003B0DBC"/>
    <w:rsid w:val="003B0DBD"/>
    <w:rsid w:val="003B1358"/>
    <w:rsid w:val="003B1A25"/>
    <w:rsid w:val="003B463B"/>
    <w:rsid w:val="003B73BE"/>
    <w:rsid w:val="003C0742"/>
    <w:rsid w:val="003C2343"/>
    <w:rsid w:val="003C3795"/>
    <w:rsid w:val="003C3E10"/>
    <w:rsid w:val="003C4E94"/>
    <w:rsid w:val="003D0685"/>
    <w:rsid w:val="003D1219"/>
    <w:rsid w:val="003D3F20"/>
    <w:rsid w:val="003D6F3B"/>
    <w:rsid w:val="003E1A67"/>
    <w:rsid w:val="003E5031"/>
    <w:rsid w:val="003E79A3"/>
    <w:rsid w:val="003F39F9"/>
    <w:rsid w:val="003F3C6D"/>
    <w:rsid w:val="003F3FB7"/>
    <w:rsid w:val="003F7DDE"/>
    <w:rsid w:val="0040080B"/>
    <w:rsid w:val="004008CC"/>
    <w:rsid w:val="00404709"/>
    <w:rsid w:val="00407653"/>
    <w:rsid w:val="00412071"/>
    <w:rsid w:val="00412BF2"/>
    <w:rsid w:val="00416F0D"/>
    <w:rsid w:val="00423016"/>
    <w:rsid w:val="004230A8"/>
    <w:rsid w:val="004272CD"/>
    <w:rsid w:val="00427B1F"/>
    <w:rsid w:val="00430E8D"/>
    <w:rsid w:val="00433ED1"/>
    <w:rsid w:val="00434312"/>
    <w:rsid w:val="004370AE"/>
    <w:rsid w:val="004417C7"/>
    <w:rsid w:val="00441BA9"/>
    <w:rsid w:val="00443F66"/>
    <w:rsid w:val="00445473"/>
    <w:rsid w:val="00450F53"/>
    <w:rsid w:val="00452CFD"/>
    <w:rsid w:val="00453116"/>
    <w:rsid w:val="004532E7"/>
    <w:rsid w:val="004569C5"/>
    <w:rsid w:val="00462F4F"/>
    <w:rsid w:val="00464C07"/>
    <w:rsid w:val="0046660A"/>
    <w:rsid w:val="00470DD5"/>
    <w:rsid w:val="0047124A"/>
    <w:rsid w:val="00476472"/>
    <w:rsid w:val="0048233F"/>
    <w:rsid w:val="00483CD2"/>
    <w:rsid w:val="004851F3"/>
    <w:rsid w:val="004854AE"/>
    <w:rsid w:val="00487577"/>
    <w:rsid w:val="00487CF9"/>
    <w:rsid w:val="00491132"/>
    <w:rsid w:val="004A0EDE"/>
    <w:rsid w:val="004A46A3"/>
    <w:rsid w:val="004A793C"/>
    <w:rsid w:val="004B0123"/>
    <w:rsid w:val="004B5597"/>
    <w:rsid w:val="004B55A3"/>
    <w:rsid w:val="004B5838"/>
    <w:rsid w:val="004B7DD4"/>
    <w:rsid w:val="004C058D"/>
    <w:rsid w:val="004C0895"/>
    <w:rsid w:val="004C18C7"/>
    <w:rsid w:val="004C24E6"/>
    <w:rsid w:val="004C26DE"/>
    <w:rsid w:val="004C3BD7"/>
    <w:rsid w:val="004C7112"/>
    <w:rsid w:val="004D0BD8"/>
    <w:rsid w:val="004D21B9"/>
    <w:rsid w:val="004D363E"/>
    <w:rsid w:val="004D4198"/>
    <w:rsid w:val="004E2CCD"/>
    <w:rsid w:val="004E2E43"/>
    <w:rsid w:val="004E32B9"/>
    <w:rsid w:val="004E3333"/>
    <w:rsid w:val="004F6A77"/>
    <w:rsid w:val="004F7886"/>
    <w:rsid w:val="00506088"/>
    <w:rsid w:val="0050763A"/>
    <w:rsid w:val="00507948"/>
    <w:rsid w:val="00507C10"/>
    <w:rsid w:val="00510015"/>
    <w:rsid w:val="00513E6F"/>
    <w:rsid w:val="005149A3"/>
    <w:rsid w:val="005240E3"/>
    <w:rsid w:val="00524CBC"/>
    <w:rsid w:val="0053013A"/>
    <w:rsid w:val="005303FD"/>
    <w:rsid w:val="00532BDC"/>
    <w:rsid w:val="00536946"/>
    <w:rsid w:val="00536C99"/>
    <w:rsid w:val="0053751B"/>
    <w:rsid w:val="00537E90"/>
    <w:rsid w:val="00541B48"/>
    <w:rsid w:val="00542456"/>
    <w:rsid w:val="00547178"/>
    <w:rsid w:val="00553CF9"/>
    <w:rsid w:val="00555884"/>
    <w:rsid w:val="005570F7"/>
    <w:rsid w:val="005578D8"/>
    <w:rsid w:val="005643F3"/>
    <w:rsid w:val="005656FE"/>
    <w:rsid w:val="00572798"/>
    <w:rsid w:val="005744AD"/>
    <w:rsid w:val="005779B1"/>
    <w:rsid w:val="00581BD0"/>
    <w:rsid w:val="00582724"/>
    <w:rsid w:val="005847F0"/>
    <w:rsid w:val="00584D3E"/>
    <w:rsid w:val="00584D85"/>
    <w:rsid w:val="005877FB"/>
    <w:rsid w:val="005924C5"/>
    <w:rsid w:val="00592897"/>
    <w:rsid w:val="00592ECB"/>
    <w:rsid w:val="00593A20"/>
    <w:rsid w:val="005947A8"/>
    <w:rsid w:val="0059518A"/>
    <w:rsid w:val="00595DEE"/>
    <w:rsid w:val="00595FEC"/>
    <w:rsid w:val="00596537"/>
    <w:rsid w:val="005974E0"/>
    <w:rsid w:val="005A0326"/>
    <w:rsid w:val="005A13D5"/>
    <w:rsid w:val="005A4673"/>
    <w:rsid w:val="005A6B76"/>
    <w:rsid w:val="005A7632"/>
    <w:rsid w:val="005B0604"/>
    <w:rsid w:val="005B3083"/>
    <w:rsid w:val="005B6DE7"/>
    <w:rsid w:val="005B6F8A"/>
    <w:rsid w:val="005C110B"/>
    <w:rsid w:val="005C3741"/>
    <w:rsid w:val="005C44A3"/>
    <w:rsid w:val="005C62CC"/>
    <w:rsid w:val="005C75D4"/>
    <w:rsid w:val="005D127D"/>
    <w:rsid w:val="005D1488"/>
    <w:rsid w:val="005D40BB"/>
    <w:rsid w:val="005D4F81"/>
    <w:rsid w:val="005D54EB"/>
    <w:rsid w:val="005D63AA"/>
    <w:rsid w:val="005D65AF"/>
    <w:rsid w:val="005E0517"/>
    <w:rsid w:val="005E1100"/>
    <w:rsid w:val="005E69F8"/>
    <w:rsid w:val="005E72C4"/>
    <w:rsid w:val="005F3B8B"/>
    <w:rsid w:val="005F626B"/>
    <w:rsid w:val="00600782"/>
    <w:rsid w:val="00601228"/>
    <w:rsid w:val="00603C8C"/>
    <w:rsid w:val="00605B76"/>
    <w:rsid w:val="00611B49"/>
    <w:rsid w:val="00617D7C"/>
    <w:rsid w:val="00621AC1"/>
    <w:rsid w:val="00623993"/>
    <w:rsid w:val="0062411D"/>
    <w:rsid w:val="00624172"/>
    <w:rsid w:val="00632AF2"/>
    <w:rsid w:val="00634C2E"/>
    <w:rsid w:val="00635E6A"/>
    <w:rsid w:val="0064096C"/>
    <w:rsid w:val="00647893"/>
    <w:rsid w:val="00647FE9"/>
    <w:rsid w:val="006519DB"/>
    <w:rsid w:val="00652015"/>
    <w:rsid w:val="00652FD1"/>
    <w:rsid w:val="00655529"/>
    <w:rsid w:val="00657E14"/>
    <w:rsid w:val="006612FB"/>
    <w:rsid w:val="00663762"/>
    <w:rsid w:val="00663C4A"/>
    <w:rsid w:val="00664465"/>
    <w:rsid w:val="00670192"/>
    <w:rsid w:val="00670C81"/>
    <w:rsid w:val="00670E39"/>
    <w:rsid w:val="006710EA"/>
    <w:rsid w:val="00673D2B"/>
    <w:rsid w:val="0067504F"/>
    <w:rsid w:val="00675DBF"/>
    <w:rsid w:val="00682E7E"/>
    <w:rsid w:val="00686C84"/>
    <w:rsid w:val="00691131"/>
    <w:rsid w:val="00692F64"/>
    <w:rsid w:val="0069380C"/>
    <w:rsid w:val="006945C4"/>
    <w:rsid w:val="00696484"/>
    <w:rsid w:val="00697340"/>
    <w:rsid w:val="00697555"/>
    <w:rsid w:val="006A1C8D"/>
    <w:rsid w:val="006A23D2"/>
    <w:rsid w:val="006A3804"/>
    <w:rsid w:val="006A4374"/>
    <w:rsid w:val="006A767C"/>
    <w:rsid w:val="006B12DF"/>
    <w:rsid w:val="006B2118"/>
    <w:rsid w:val="006B3754"/>
    <w:rsid w:val="006B3DA9"/>
    <w:rsid w:val="006B69D6"/>
    <w:rsid w:val="006B7E47"/>
    <w:rsid w:val="006C0400"/>
    <w:rsid w:val="006C05D0"/>
    <w:rsid w:val="006C4739"/>
    <w:rsid w:val="006C6AA9"/>
    <w:rsid w:val="006D2F0F"/>
    <w:rsid w:val="006D30B9"/>
    <w:rsid w:val="006D432C"/>
    <w:rsid w:val="006D4A35"/>
    <w:rsid w:val="006D59B7"/>
    <w:rsid w:val="006D5A65"/>
    <w:rsid w:val="006E0A0B"/>
    <w:rsid w:val="006E2238"/>
    <w:rsid w:val="006E2FE1"/>
    <w:rsid w:val="006E4FE2"/>
    <w:rsid w:val="006E53F0"/>
    <w:rsid w:val="006E6135"/>
    <w:rsid w:val="006F14D2"/>
    <w:rsid w:val="006F196D"/>
    <w:rsid w:val="006F1DC9"/>
    <w:rsid w:val="006F318F"/>
    <w:rsid w:val="006F4ADC"/>
    <w:rsid w:val="007005B4"/>
    <w:rsid w:val="0071079B"/>
    <w:rsid w:val="0071189C"/>
    <w:rsid w:val="007134DE"/>
    <w:rsid w:val="00716DFE"/>
    <w:rsid w:val="00722DC3"/>
    <w:rsid w:val="007233A6"/>
    <w:rsid w:val="00724CE7"/>
    <w:rsid w:val="00726997"/>
    <w:rsid w:val="007276DC"/>
    <w:rsid w:val="0073057B"/>
    <w:rsid w:val="007308A0"/>
    <w:rsid w:val="0073435B"/>
    <w:rsid w:val="007359E8"/>
    <w:rsid w:val="00736F32"/>
    <w:rsid w:val="0074199A"/>
    <w:rsid w:val="007427F8"/>
    <w:rsid w:val="0074536B"/>
    <w:rsid w:val="007474B6"/>
    <w:rsid w:val="00750235"/>
    <w:rsid w:val="00751732"/>
    <w:rsid w:val="00751A86"/>
    <w:rsid w:val="00752F8C"/>
    <w:rsid w:val="0075424A"/>
    <w:rsid w:val="007550EC"/>
    <w:rsid w:val="00755472"/>
    <w:rsid w:val="00756D02"/>
    <w:rsid w:val="00757BC2"/>
    <w:rsid w:val="007617CB"/>
    <w:rsid w:val="0076435D"/>
    <w:rsid w:val="007667D0"/>
    <w:rsid w:val="00766ACF"/>
    <w:rsid w:val="00766E3A"/>
    <w:rsid w:val="00766F35"/>
    <w:rsid w:val="00770C13"/>
    <w:rsid w:val="00774F72"/>
    <w:rsid w:val="007757CC"/>
    <w:rsid w:val="0078081E"/>
    <w:rsid w:val="007811A1"/>
    <w:rsid w:val="00781D9A"/>
    <w:rsid w:val="00784B87"/>
    <w:rsid w:val="00791B7C"/>
    <w:rsid w:val="00792CA9"/>
    <w:rsid w:val="00796135"/>
    <w:rsid w:val="007A0143"/>
    <w:rsid w:val="007A1805"/>
    <w:rsid w:val="007A2063"/>
    <w:rsid w:val="007A6B5E"/>
    <w:rsid w:val="007B00D4"/>
    <w:rsid w:val="007B1114"/>
    <w:rsid w:val="007B236B"/>
    <w:rsid w:val="007B347F"/>
    <w:rsid w:val="007B4885"/>
    <w:rsid w:val="007B5B7E"/>
    <w:rsid w:val="007B7DC9"/>
    <w:rsid w:val="007C0E7E"/>
    <w:rsid w:val="007C48FB"/>
    <w:rsid w:val="007C6220"/>
    <w:rsid w:val="007C6C73"/>
    <w:rsid w:val="007D0897"/>
    <w:rsid w:val="007D1E80"/>
    <w:rsid w:val="007D2123"/>
    <w:rsid w:val="007D2880"/>
    <w:rsid w:val="007D4FDF"/>
    <w:rsid w:val="007D5446"/>
    <w:rsid w:val="007D7309"/>
    <w:rsid w:val="007D7E99"/>
    <w:rsid w:val="007E69D1"/>
    <w:rsid w:val="007E7B9E"/>
    <w:rsid w:val="007F2344"/>
    <w:rsid w:val="007F269A"/>
    <w:rsid w:val="007F582C"/>
    <w:rsid w:val="007F7DCD"/>
    <w:rsid w:val="00804285"/>
    <w:rsid w:val="00806731"/>
    <w:rsid w:val="00810942"/>
    <w:rsid w:val="00811D41"/>
    <w:rsid w:val="00814BB2"/>
    <w:rsid w:val="008167E6"/>
    <w:rsid w:val="00817E35"/>
    <w:rsid w:val="00820D3E"/>
    <w:rsid w:val="00821529"/>
    <w:rsid w:val="00822CC6"/>
    <w:rsid w:val="00823EF0"/>
    <w:rsid w:val="008240C1"/>
    <w:rsid w:val="0082465C"/>
    <w:rsid w:val="00824E05"/>
    <w:rsid w:val="00825730"/>
    <w:rsid w:val="0082650D"/>
    <w:rsid w:val="00827960"/>
    <w:rsid w:val="00830E81"/>
    <w:rsid w:val="00831AEA"/>
    <w:rsid w:val="008338DF"/>
    <w:rsid w:val="00833C32"/>
    <w:rsid w:val="0083415B"/>
    <w:rsid w:val="008348C1"/>
    <w:rsid w:val="00834B93"/>
    <w:rsid w:val="00836094"/>
    <w:rsid w:val="00836999"/>
    <w:rsid w:val="00841059"/>
    <w:rsid w:val="0084350B"/>
    <w:rsid w:val="00844F64"/>
    <w:rsid w:val="00845FA6"/>
    <w:rsid w:val="00853C5A"/>
    <w:rsid w:val="008565A4"/>
    <w:rsid w:val="00856A98"/>
    <w:rsid w:val="00864133"/>
    <w:rsid w:val="008712D4"/>
    <w:rsid w:val="00871E84"/>
    <w:rsid w:val="008744EA"/>
    <w:rsid w:val="008748C4"/>
    <w:rsid w:val="00875279"/>
    <w:rsid w:val="00877E7F"/>
    <w:rsid w:val="00877F9A"/>
    <w:rsid w:val="00880647"/>
    <w:rsid w:val="00882E05"/>
    <w:rsid w:val="00883E00"/>
    <w:rsid w:val="00890662"/>
    <w:rsid w:val="008912F9"/>
    <w:rsid w:val="0089144E"/>
    <w:rsid w:val="008940B9"/>
    <w:rsid w:val="00895A34"/>
    <w:rsid w:val="00896048"/>
    <w:rsid w:val="00896F77"/>
    <w:rsid w:val="0089709D"/>
    <w:rsid w:val="008A095B"/>
    <w:rsid w:val="008A25D3"/>
    <w:rsid w:val="008A3E21"/>
    <w:rsid w:val="008A48FA"/>
    <w:rsid w:val="008A5C5C"/>
    <w:rsid w:val="008B00DD"/>
    <w:rsid w:val="008B46A3"/>
    <w:rsid w:val="008B6068"/>
    <w:rsid w:val="008B655C"/>
    <w:rsid w:val="008C0053"/>
    <w:rsid w:val="008C1503"/>
    <w:rsid w:val="008C54A2"/>
    <w:rsid w:val="008C54CF"/>
    <w:rsid w:val="008C6788"/>
    <w:rsid w:val="008C76C6"/>
    <w:rsid w:val="008C7787"/>
    <w:rsid w:val="008D06FC"/>
    <w:rsid w:val="008D4FCA"/>
    <w:rsid w:val="008D6A8D"/>
    <w:rsid w:val="008E1562"/>
    <w:rsid w:val="008E215E"/>
    <w:rsid w:val="008E56B5"/>
    <w:rsid w:val="008F0175"/>
    <w:rsid w:val="008F15BB"/>
    <w:rsid w:val="008F35FC"/>
    <w:rsid w:val="008F4992"/>
    <w:rsid w:val="008F6615"/>
    <w:rsid w:val="009001C4"/>
    <w:rsid w:val="0090078F"/>
    <w:rsid w:val="00901321"/>
    <w:rsid w:val="00906FB0"/>
    <w:rsid w:val="009070C7"/>
    <w:rsid w:val="0090759B"/>
    <w:rsid w:val="0091062B"/>
    <w:rsid w:val="00911616"/>
    <w:rsid w:val="00915005"/>
    <w:rsid w:val="00915025"/>
    <w:rsid w:val="00915C12"/>
    <w:rsid w:val="00917666"/>
    <w:rsid w:val="00917746"/>
    <w:rsid w:val="00921797"/>
    <w:rsid w:val="00924237"/>
    <w:rsid w:val="00927E8C"/>
    <w:rsid w:val="00930193"/>
    <w:rsid w:val="00931433"/>
    <w:rsid w:val="00935974"/>
    <w:rsid w:val="00936B51"/>
    <w:rsid w:val="00943104"/>
    <w:rsid w:val="00943ACA"/>
    <w:rsid w:val="00944A56"/>
    <w:rsid w:val="009458D2"/>
    <w:rsid w:val="009508DE"/>
    <w:rsid w:val="00952A71"/>
    <w:rsid w:val="009563BF"/>
    <w:rsid w:val="0096312F"/>
    <w:rsid w:val="00963FEA"/>
    <w:rsid w:val="00977D78"/>
    <w:rsid w:val="0098021E"/>
    <w:rsid w:val="0098065C"/>
    <w:rsid w:val="0098223D"/>
    <w:rsid w:val="00983325"/>
    <w:rsid w:val="0098393D"/>
    <w:rsid w:val="00986DF2"/>
    <w:rsid w:val="009905CF"/>
    <w:rsid w:val="0099481A"/>
    <w:rsid w:val="009A08AC"/>
    <w:rsid w:val="009A320D"/>
    <w:rsid w:val="009A5897"/>
    <w:rsid w:val="009A61B9"/>
    <w:rsid w:val="009A7341"/>
    <w:rsid w:val="009B2DA6"/>
    <w:rsid w:val="009B4368"/>
    <w:rsid w:val="009B561C"/>
    <w:rsid w:val="009B5D5C"/>
    <w:rsid w:val="009C4FD9"/>
    <w:rsid w:val="009C5BA6"/>
    <w:rsid w:val="009C78BE"/>
    <w:rsid w:val="009C7B7A"/>
    <w:rsid w:val="009D3578"/>
    <w:rsid w:val="009D35AE"/>
    <w:rsid w:val="009D41E8"/>
    <w:rsid w:val="009D5CEC"/>
    <w:rsid w:val="009D7641"/>
    <w:rsid w:val="009E0A1E"/>
    <w:rsid w:val="009E0DF9"/>
    <w:rsid w:val="009E11E1"/>
    <w:rsid w:val="009E1A43"/>
    <w:rsid w:val="009E1D4A"/>
    <w:rsid w:val="009E2B22"/>
    <w:rsid w:val="009E4BEF"/>
    <w:rsid w:val="009F01AC"/>
    <w:rsid w:val="009F1F1C"/>
    <w:rsid w:val="009F79D2"/>
    <w:rsid w:val="00A10AEF"/>
    <w:rsid w:val="00A10BAF"/>
    <w:rsid w:val="00A11AF7"/>
    <w:rsid w:val="00A145EA"/>
    <w:rsid w:val="00A200E6"/>
    <w:rsid w:val="00A22271"/>
    <w:rsid w:val="00A270BD"/>
    <w:rsid w:val="00A347C7"/>
    <w:rsid w:val="00A356FB"/>
    <w:rsid w:val="00A363F2"/>
    <w:rsid w:val="00A36867"/>
    <w:rsid w:val="00A36B23"/>
    <w:rsid w:val="00A36ED0"/>
    <w:rsid w:val="00A37656"/>
    <w:rsid w:val="00A377B1"/>
    <w:rsid w:val="00A443E7"/>
    <w:rsid w:val="00A456A1"/>
    <w:rsid w:val="00A45EA3"/>
    <w:rsid w:val="00A536E7"/>
    <w:rsid w:val="00A6023A"/>
    <w:rsid w:val="00A60ADF"/>
    <w:rsid w:val="00A65628"/>
    <w:rsid w:val="00A738D6"/>
    <w:rsid w:val="00A745DE"/>
    <w:rsid w:val="00A756DC"/>
    <w:rsid w:val="00A77FCE"/>
    <w:rsid w:val="00A80454"/>
    <w:rsid w:val="00A84ED8"/>
    <w:rsid w:val="00A87B5D"/>
    <w:rsid w:val="00A938BA"/>
    <w:rsid w:val="00A94A33"/>
    <w:rsid w:val="00A94C4F"/>
    <w:rsid w:val="00A952CE"/>
    <w:rsid w:val="00A97CAF"/>
    <w:rsid w:val="00AA1E59"/>
    <w:rsid w:val="00AA5107"/>
    <w:rsid w:val="00AA65F7"/>
    <w:rsid w:val="00AA7B0E"/>
    <w:rsid w:val="00AB0BE4"/>
    <w:rsid w:val="00AB104F"/>
    <w:rsid w:val="00AB3FD5"/>
    <w:rsid w:val="00AB6D46"/>
    <w:rsid w:val="00AB7659"/>
    <w:rsid w:val="00AC3EF3"/>
    <w:rsid w:val="00AC55F3"/>
    <w:rsid w:val="00AC5E6E"/>
    <w:rsid w:val="00AC7525"/>
    <w:rsid w:val="00AC7911"/>
    <w:rsid w:val="00AC7B31"/>
    <w:rsid w:val="00AD0A42"/>
    <w:rsid w:val="00AD0B4D"/>
    <w:rsid w:val="00AD3024"/>
    <w:rsid w:val="00AE657E"/>
    <w:rsid w:val="00AF634E"/>
    <w:rsid w:val="00AF6E56"/>
    <w:rsid w:val="00B102E5"/>
    <w:rsid w:val="00B103F3"/>
    <w:rsid w:val="00B11AD6"/>
    <w:rsid w:val="00B1231F"/>
    <w:rsid w:val="00B12643"/>
    <w:rsid w:val="00B14D9F"/>
    <w:rsid w:val="00B24550"/>
    <w:rsid w:val="00B24C14"/>
    <w:rsid w:val="00B309E7"/>
    <w:rsid w:val="00B331EF"/>
    <w:rsid w:val="00B36981"/>
    <w:rsid w:val="00B40BD8"/>
    <w:rsid w:val="00B42B4B"/>
    <w:rsid w:val="00B47B34"/>
    <w:rsid w:val="00B50C09"/>
    <w:rsid w:val="00B51B38"/>
    <w:rsid w:val="00B524F9"/>
    <w:rsid w:val="00B527D4"/>
    <w:rsid w:val="00B531C7"/>
    <w:rsid w:val="00B5450C"/>
    <w:rsid w:val="00B60B49"/>
    <w:rsid w:val="00B6376E"/>
    <w:rsid w:val="00B65A00"/>
    <w:rsid w:val="00B67776"/>
    <w:rsid w:val="00B73598"/>
    <w:rsid w:val="00B745E2"/>
    <w:rsid w:val="00B766D9"/>
    <w:rsid w:val="00B76CEC"/>
    <w:rsid w:val="00B81E86"/>
    <w:rsid w:val="00B838B8"/>
    <w:rsid w:val="00B86243"/>
    <w:rsid w:val="00B86B1E"/>
    <w:rsid w:val="00B86E05"/>
    <w:rsid w:val="00B905A8"/>
    <w:rsid w:val="00B9340F"/>
    <w:rsid w:val="00B93A81"/>
    <w:rsid w:val="00B94419"/>
    <w:rsid w:val="00B9600B"/>
    <w:rsid w:val="00B9793C"/>
    <w:rsid w:val="00BA102D"/>
    <w:rsid w:val="00BA1926"/>
    <w:rsid w:val="00BA3436"/>
    <w:rsid w:val="00BA5389"/>
    <w:rsid w:val="00BA5EBE"/>
    <w:rsid w:val="00BA7470"/>
    <w:rsid w:val="00BA7BA8"/>
    <w:rsid w:val="00BB19D5"/>
    <w:rsid w:val="00BB5185"/>
    <w:rsid w:val="00BB5B1B"/>
    <w:rsid w:val="00BB7BE9"/>
    <w:rsid w:val="00BC1FB8"/>
    <w:rsid w:val="00BC2B24"/>
    <w:rsid w:val="00BC34C3"/>
    <w:rsid w:val="00BC38A6"/>
    <w:rsid w:val="00BC4CEA"/>
    <w:rsid w:val="00BD070E"/>
    <w:rsid w:val="00BD0808"/>
    <w:rsid w:val="00BD2083"/>
    <w:rsid w:val="00BD32EC"/>
    <w:rsid w:val="00BD3383"/>
    <w:rsid w:val="00BE5092"/>
    <w:rsid w:val="00BF0140"/>
    <w:rsid w:val="00BF100F"/>
    <w:rsid w:val="00BF1452"/>
    <w:rsid w:val="00BF163F"/>
    <w:rsid w:val="00C131F1"/>
    <w:rsid w:val="00C13877"/>
    <w:rsid w:val="00C14DDF"/>
    <w:rsid w:val="00C14E80"/>
    <w:rsid w:val="00C152F0"/>
    <w:rsid w:val="00C16085"/>
    <w:rsid w:val="00C1769A"/>
    <w:rsid w:val="00C20CEF"/>
    <w:rsid w:val="00C2186B"/>
    <w:rsid w:val="00C224FB"/>
    <w:rsid w:val="00C229C8"/>
    <w:rsid w:val="00C22DD0"/>
    <w:rsid w:val="00C236EE"/>
    <w:rsid w:val="00C23E45"/>
    <w:rsid w:val="00C3035D"/>
    <w:rsid w:val="00C312A4"/>
    <w:rsid w:val="00C31C5E"/>
    <w:rsid w:val="00C33744"/>
    <w:rsid w:val="00C337AD"/>
    <w:rsid w:val="00C34153"/>
    <w:rsid w:val="00C37086"/>
    <w:rsid w:val="00C40BC0"/>
    <w:rsid w:val="00C4103F"/>
    <w:rsid w:val="00C42172"/>
    <w:rsid w:val="00C4249D"/>
    <w:rsid w:val="00C43F46"/>
    <w:rsid w:val="00C44EB4"/>
    <w:rsid w:val="00C47F9D"/>
    <w:rsid w:val="00C510BE"/>
    <w:rsid w:val="00C52BEE"/>
    <w:rsid w:val="00C53056"/>
    <w:rsid w:val="00C5400B"/>
    <w:rsid w:val="00C548A0"/>
    <w:rsid w:val="00C556C3"/>
    <w:rsid w:val="00C57ABE"/>
    <w:rsid w:val="00C6401B"/>
    <w:rsid w:val="00C67851"/>
    <w:rsid w:val="00C74D3C"/>
    <w:rsid w:val="00C75D90"/>
    <w:rsid w:val="00C76998"/>
    <w:rsid w:val="00C771C1"/>
    <w:rsid w:val="00C77E04"/>
    <w:rsid w:val="00C845F8"/>
    <w:rsid w:val="00C85949"/>
    <w:rsid w:val="00C85ADE"/>
    <w:rsid w:val="00C86D70"/>
    <w:rsid w:val="00C86EA2"/>
    <w:rsid w:val="00C9231D"/>
    <w:rsid w:val="00C929C0"/>
    <w:rsid w:val="00CA1A9E"/>
    <w:rsid w:val="00CA38CC"/>
    <w:rsid w:val="00CA3954"/>
    <w:rsid w:val="00CA3C0C"/>
    <w:rsid w:val="00CA3F47"/>
    <w:rsid w:val="00CA4836"/>
    <w:rsid w:val="00CA7BD5"/>
    <w:rsid w:val="00CB10DA"/>
    <w:rsid w:val="00CB1380"/>
    <w:rsid w:val="00CB2C27"/>
    <w:rsid w:val="00CB3D29"/>
    <w:rsid w:val="00CB4FFE"/>
    <w:rsid w:val="00CC114A"/>
    <w:rsid w:val="00CC1BE2"/>
    <w:rsid w:val="00CC2EA9"/>
    <w:rsid w:val="00CC53FA"/>
    <w:rsid w:val="00CC5829"/>
    <w:rsid w:val="00CC677F"/>
    <w:rsid w:val="00CD06E0"/>
    <w:rsid w:val="00CD2A6A"/>
    <w:rsid w:val="00CD3655"/>
    <w:rsid w:val="00CD3A04"/>
    <w:rsid w:val="00CD408F"/>
    <w:rsid w:val="00CD4767"/>
    <w:rsid w:val="00CD6C2A"/>
    <w:rsid w:val="00CE517F"/>
    <w:rsid w:val="00CF0A72"/>
    <w:rsid w:val="00CF0D3E"/>
    <w:rsid w:val="00CF259E"/>
    <w:rsid w:val="00CF37B3"/>
    <w:rsid w:val="00CF40CC"/>
    <w:rsid w:val="00CF4B36"/>
    <w:rsid w:val="00CF544C"/>
    <w:rsid w:val="00CF623C"/>
    <w:rsid w:val="00D00280"/>
    <w:rsid w:val="00D01C2B"/>
    <w:rsid w:val="00D02C7A"/>
    <w:rsid w:val="00D0326C"/>
    <w:rsid w:val="00D061E4"/>
    <w:rsid w:val="00D07C7E"/>
    <w:rsid w:val="00D12226"/>
    <w:rsid w:val="00D21E13"/>
    <w:rsid w:val="00D34797"/>
    <w:rsid w:val="00D350BB"/>
    <w:rsid w:val="00D3584F"/>
    <w:rsid w:val="00D35BEC"/>
    <w:rsid w:val="00D36830"/>
    <w:rsid w:val="00D40B0D"/>
    <w:rsid w:val="00D44B3A"/>
    <w:rsid w:val="00D46AB8"/>
    <w:rsid w:val="00D51CD3"/>
    <w:rsid w:val="00D51F88"/>
    <w:rsid w:val="00D52AE2"/>
    <w:rsid w:val="00D55556"/>
    <w:rsid w:val="00D6281F"/>
    <w:rsid w:val="00D66165"/>
    <w:rsid w:val="00D66423"/>
    <w:rsid w:val="00D72668"/>
    <w:rsid w:val="00D74C54"/>
    <w:rsid w:val="00D75B14"/>
    <w:rsid w:val="00D7640D"/>
    <w:rsid w:val="00D771B7"/>
    <w:rsid w:val="00D82CAC"/>
    <w:rsid w:val="00D84B7D"/>
    <w:rsid w:val="00D85A6F"/>
    <w:rsid w:val="00D85DE2"/>
    <w:rsid w:val="00D90D89"/>
    <w:rsid w:val="00D924DA"/>
    <w:rsid w:val="00D9655A"/>
    <w:rsid w:val="00D974F5"/>
    <w:rsid w:val="00DA0A2C"/>
    <w:rsid w:val="00DA0B1B"/>
    <w:rsid w:val="00DA29D9"/>
    <w:rsid w:val="00DA303D"/>
    <w:rsid w:val="00DA4310"/>
    <w:rsid w:val="00DA5CA3"/>
    <w:rsid w:val="00DA6410"/>
    <w:rsid w:val="00DA7C5A"/>
    <w:rsid w:val="00DB407E"/>
    <w:rsid w:val="00DC0196"/>
    <w:rsid w:val="00DC2351"/>
    <w:rsid w:val="00DC74B2"/>
    <w:rsid w:val="00DD0DCB"/>
    <w:rsid w:val="00DD34F9"/>
    <w:rsid w:val="00DD50C1"/>
    <w:rsid w:val="00DD5FDF"/>
    <w:rsid w:val="00DE132B"/>
    <w:rsid w:val="00DE3121"/>
    <w:rsid w:val="00DE402D"/>
    <w:rsid w:val="00DE4A64"/>
    <w:rsid w:val="00DE7E69"/>
    <w:rsid w:val="00DF063E"/>
    <w:rsid w:val="00DF0C9C"/>
    <w:rsid w:val="00DF1656"/>
    <w:rsid w:val="00DF32E5"/>
    <w:rsid w:val="00DF4CAB"/>
    <w:rsid w:val="00DF7098"/>
    <w:rsid w:val="00E00D2D"/>
    <w:rsid w:val="00E00E92"/>
    <w:rsid w:val="00E015FF"/>
    <w:rsid w:val="00E01821"/>
    <w:rsid w:val="00E01F44"/>
    <w:rsid w:val="00E039FD"/>
    <w:rsid w:val="00E05E3E"/>
    <w:rsid w:val="00E06632"/>
    <w:rsid w:val="00E06DE8"/>
    <w:rsid w:val="00E10693"/>
    <w:rsid w:val="00E13609"/>
    <w:rsid w:val="00E14FB9"/>
    <w:rsid w:val="00E21602"/>
    <w:rsid w:val="00E22928"/>
    <w:rsid w:val="00E26F25"/>
    <w:rsid w:val="00E279FE"/>
    <w:rsid w:val="00E30067"/>
    <w:rsid w:val="00E3167E"/>
    <w:rsid w:val="00E31D9F"/>
    <w:rsid w:val="00E33971"/>
    <w:rsid w:val="00E34CFB"/>
    <w:rsid w:val="00E354D5"/>
    <w:rsid w:val="00E4126D"/>
    <w:rsid w:val="00E431CF"/>
    <w:rsid w:val="00E44241"/>
    <w:rsid w:val="00E44C6C"/>
    <w:rsid w:val="00E473C8"/>
    <w:rsid w:val="00E47FEA"/>
    <w:rsid w:val="00E51C58"/>
    <w:rsid w:val="00E53AB7"/>
    <w:rsid w:val="00E71CD5"/>
    <w:rsid w:val="00E71CF2"/>
    <w:rsid w:val="00E73C52"/>
    <w:rsid w:val="00E753BD"/>
    <w:rsid w:val="00E76288"/>
    <w:rsid w:val="00E77271"/>
    <w:rsid w:val="00E80590"/>
    <w:rsid w:val="00E93EAF"/>
    <w:rsid w:val="00E968A3"/>
    <w:rsid w:val="00E97091"/>
    <w:rsid w:val="00EA0336"/>
    <w:rsid w:val="00EA06F6"/>
    <w:rsid w:val="00EA08AD"/>
    <w:rsid w:val="00EA7CC8"/>
    <w:rsid w:val="00EB1EF4"/>
    <w:rsid w:val="00EB3457"/>
    <w:rsid w:val="00EB49E2"/>
    <w:rsid w:val="00EB4C94"/>
    <w:rsid w:val="00EB6A5E"/>
    <w:rsid w:val="00EC0188"/>
    <w:rsid w:val="00EC3739"/>
    <w:rsid w:val="00ED2C26"/>
    <w:rsid w:val="00ED350C"/>
    <w:rsid w:val="00ED7F6D"/>
    <w:rsid w:val="00EE2D12"/>
    <w:rsid w:val="00EE385F"/>
    <w:rsid w:val="00EE50F8"/>
    <w:rsid w:val="00EE6433"/>
    <w:rsid w:val="00EE652F"/>
    <w:rsid w:val="00EE68E6"/>
    <w:rsid w:val="00EF02C6"/>
    <w:rsid w:val="00EF0EC4"/>
    <w:rsid w:val="00EF0F02"/>
    <w:rsid w:val="00EF3BB6"/>
    <w:rsid w:val="00EF4443"/>
    <w:rsid w:val="00EF683C"/>
    <w:rsid w:val="00F01A64"/>
    <w:rsid w:val="00F0635E"/>
    <w:rsid w:val="00F06491"/>
    <w:rsid w:val="00F06F94"/>
    <w:rsid w:val="00F06FCC"/>
    <w:rsid w:val="00F074D1"/>
    <w:rsid w:val="00F07E11"/>
    <w:rsid w:val="00F13701"/>
    <w:rsid w:val="00F16F82"/>
    <w:rsid w:val="00F22C31"/>
    <w:rsid w:val="00F35C20"/>
    <w:rsid w:val="00F40238"/>
    <w:rsid w:val="00F41E5A"/>
    <w:rsid w:val="00F43CEE"/>
    <w:rsid w:val="00F43F19"/>
    <w:rsid w:val="00F4435A"/>
    <w:rsid w:val="00F44FE4"/>
    <w:rsid w:val="00F46790"/>
    <w:rsid w:val="00F46D6A"/>
    <w:rsid w:val="00F47F88"/>
    <w:rsid w:val="00F52C7F"/>
    <w:rsid w:val="00F53726"/>
    <w:rsid w:val="00F57F83"/>
    <w:rsid w:val="00F62D21"/>
    <w:rsid w:val="00F635B9"/>
    <w:rsid w:val="00F6436B"/>
    <w:rsid w:val="00F658BC"/>
    <w:rsid w:val="00F72B93"/>
    <w:rsid w:val="00F73B3E"/>
    <w:rsid w:val="00F73D77"/>
    <w:rsid w:val="00F73EEE"/>
    <w:rsid w:val="00F83CCE"/>
    <w:rsid w:val="00F87224"/>
    <w:rsid w:val="00F929D9"/>
    <w:rsid w:val="00F9396E"/>
    <w:rsid w:val="00F94913"/>
    <w:rsid w:val="00FA06D8"/>
    <w:rsid w:val="00FA1844"/>
    <w:rsid w:val="00FA4D8F"/>
    <w:rsid w:val="00FA4FD2"/>
    <w:rsid w:val="00FA7917"/>
    <w:rsid w:val="00FB2AA5"/>
    <w:rsid w:val="00FB466D"/>
    <w:rsid w:val="00FB4B71"/>
    <w:rsid w:val="00FB7B19"/>
    <w:rsid w:val="00FC015C"/>
    <w:rsid w:val="00FC0753"/>
    <w:rsid w:val="00FC1E07"/>
    <w:rsid w:val="00FC3017"/>
    <w:rsid w:val="00FC390C"/>
    <w:rsid w:val="00FC7377"/>
    <w:rsid w:val="00FD13BF"/>
    <w:rsid w:val="00FD38DF"/>
    <w:rsid w:val="00FD4BB2"/>
    <w:rsid w:val="00FD59D3"/>
    <w:rsid w:val="00FF021D"/>
    <w:rsid w:val="00FF34F6"/>
    <w:rsid w:val="00FF4E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FEB3E2"/>
  <w14:defaultImageDpi w14:val="0"/>
  <w15:docId w15:val="{016A8B64-41D4-4027-8171-E0BC6881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196"/>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0"/>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0"/>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B9FDA-F9D4-4147-9DDE-B965E958F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Pages>78</Pages>
  <Words>12027</Words>
  <Characters>68555</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396</cp:revision>
  <cp:lastPrinted>2019-06-03T13:29:00Z</cp:lastPrinted>
  <dcterms:created xsi:type="dcterms:W3CDTF">2020-03-09T17:37:00Z</dcterms:created>
  <dcterms:modified xsi:type="dcterms:W3CDTF">2020-06-13T19:17:00Z</dcterms:modified>
</cp:coreProperties>
</file>