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A90DD4">
      <w:pPr>
        <w:ind w:firstLine="360" w:firstLineChars="100"/>
        <w:rPr>
          <w:rFonts w:hint="default"/>
          <w:b/>
          <w:bCs/>
          <w:sz w:val="36"/>
          <w:szCs w:val="36"/>
          <w:u w:val="single"/>
        </w:rPr>
      </w:pPr>
      <w:r>
        <w:rPr>
          <w:rFonts w:hint="default"/>
          <w:b/>
          <w:bCs/>
          <w:sz w:val="36"/>
          <w:szCs w:val="36"/>
          <w:u w:val="single"/>
        </w:rPr>
        <w:t>CRISP-DM</w:t>
      </w:r>
      <w:r>
        <w:rPr>
          <w:rFonts w:hint="default"/>
          <w:b/>
          <w:bCs/>
          <w:sz w:val="36"/>
          <w:szCs w:val="36"/>
          <w:u w:val="single"/>
          <w:lang w:val="en-US"/>
        </w:rPr>
        <w:t xml:space="preserve"> </w:t>
      </w:r>
      <w:r>
        <w:rPr>
          <w:rFonts w:hint="default"/>
          <w:b/>
          <w:bCs/>
          <w:sz w:val="36"/>
          <w:szCs w:val="36"/>
          <w:u w:val="single"/>
        </w:rPr>
        <w:t>Project Report — Titanic Survival Prediction</w:t>
      </w:r>
    </w:p>
    <w:p w14:paraId="7B0B499A">
      <w:pPr>
        <w:numPr>
          <w:ilvl w:val="0"/>
          <w:numId w:val="1"/>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Submitted By :- Dev Mulchandani</w:t>
      </w:r>
    </w:p>
    <w:p w14:paraId="1E535D56">
      <w:pPr>
        <w:widowControl w:val="0"/>
        <w:numPr>
          <w:ilvl w:val="0"/>
          <w:numId w:val="1"/>
        </w:numPr>
        <w:ind w:left="420" w:leftChars="0" w:hanging="420" w:firstLineChars="0"/>
        <w:jc w:val="both"/>
        <w:rPr>
          <w:rFonts w:hint="default"/>
          <w:b w:val="0"/>
          <w:bCs w:val="0"/>
          <w:sz w:val="28"/>
          <w:szCs w:val="28"/>
          <w:u w:val="single"/>
          <w:lang w:val="en-US"/>
        </w:rPr>
      </w:pPr>
      <w:r>
        <w:rPr>
          <w:rFonts w:hint="default"/>
          <w:b w:val="0"/>
          <w:bCs w:val="0"/>
          <w:sz w:val="28"/>
          <w:szCs w:val="28"/>
          <w:u w:val="single"/>
          <w:lang w:val="en-US"/>
        </w:rPr>
        <w:t xml:space="preserve">Colab Notebook :- </w:t>
      </w:r>
      <w:r>
        <w:rPr>
          <w:rFonts w:hint="default"/>
          <w:b w:val="0"/>
          <w:bCs w:val="0"/>
          <w:sz w:val="28"/>
          <w:szCs w:val="28"/>
          <w:u w:val="single"/>
          <w:lang w:val="en-US"/>
        </w:rPr>
        <w:fldChar w:fldCharType="begin"/>
      </w:r>
      <w:r>
        <w:rPr>
          <w:rFonts w:hint="default"/>
          <w:b w:val="0"/>
          <w:bCs w:val="0"/>
          <w:sz w:val="28"/>
          <w:szCs w:val="28"/>
          <w:u w:val="single"/>
          <w:lang w:val="en-US"/>
        </w:rPr>
        <w:instrText xml:space="preserve"> HYPERLINK "https://colab.research.google.com/drive/1D_3qIc_9vCvawSvVbJ8N7ZH1XBFbQbc9?usp=sharing" </w:instrText>
      </w:r>
      <w:r>
        <w:rPr>
          <w:rFonts w:hint="default"/>
          <w:b w:val="0"/>
          <w:bCs w:val="0"/>
          <w:sz w:val="28"/>
          <w:szCs w:val="28"/>
          <w:u w:val="single"/>
          <w:lang w:val="en-US"/>
        </w:rPr>
        <w:fldChar w:fldCharType="separate"/>
      </w:r>
      <w:r>
        <w:rPr>
          <w:rStyle w:val="8"/>
          <w:rFonts w:hint="default"/>
          <w:b w:val="0"/>
          <w:bCs w:val="0"/>
          <w:sz w:val="28"/>
          <w:szCs w:val="28"/>
          <w:lang w:val="en-US"/>
        </w:rPr>
        <w:t>Link</w:t>
      </w:r>
      <w:r>
        <w:rPr>
          <w:rFonts w:hint="default"/>
          <w:b w:val="0"/>
          <w:bCs w:val="0"/>
          <w:sz w:val="28"/>
          <w:szCs w:val="28"/>
          <w:u w:val="single"/>
          <w:lang w:val="en-US"/>
        </w:rPr>
        <w:fldChar w:fldCharType="end"/>
      </w:r>
    </w:p>
    <w:p w14:paraId="57B7ED72">
      <w:pPr>
        <w:widowControl w:val="0"/>
        <w:numPr>
          <w:ilvl w:val="0"/>
          <w:numId w:val="1"/>
        </w:numPr>
        <w:ind w:left="420" w:leftChars="0" w:hanging="420" w:firstLineChars="0"/>
        <w:jc w:val="both"/>
        <w:rPr>
          <w:rFonts w:hint="default"/>
          <w:b w:val="0"/>
          <w:bCs w:val="0"/>
          <w:sz w:val="28"/>
          <w:szCs w:val="28"/>
          <w:u w:val="single"/>
          <w:lang w:val="en-US"/>
        </w:rPr>
      </w:pPr>
      <w:r>
        <w:rPr>
          <w:rFonts w:hint="default"/>
          <w:b w:val="0"/>
          <w:bCs w:val="0"/>
          <w:sz w:val="28"/>
          <w:szCs w:val="28"/>
          <w:u w:val="single"/>
          <w:lang w:val="en-US"/>
        </w:rPr>
        <w:t xml:space="preserve">Kaggle Dataset :- </w:t>
      </w:r>
      <w:r>
        <w:rPr>
          <w:rFonts w:hint="default"/>
          <w:b w:val="0"/>
          <w:bCs w:val="0"/>
          <w:sz w:val="28"/>
          <w:szCs w:val="28"/>
          <w:u w:val="single"/>
          <w:lang w:val="en-US"/>
        </w:rPr>
        <w:fldChar w:fldCharType="begin"/>
      </w:r>
      <w:r>
        <w:rPr>
          <w:rFonts w:hint="default"/>
          <w:b w:val="0"/>
          <w:bCs w:val="0"/>
          <w:sz w:val="28"/>
          <w:szCs w:val="28"/>
          <w:u w:val="single"/>
          <w:lang w:val="en-US"/>
        </w:rPr>
        <w:instrText xml:space="preserve"> HYPERLINK "https://www.kaggle.com/competitions/titanic/data" </w:instrText>
      </w:r>
      <w:r>
        <w:rPr>
          <w:rFonts w:hint="default"/>
          <w:b w:val="0"/>
          <w:bCs w:val="0"/>
          <w:sz w:val="28"/>
          <w:szCs w:val="28"/>
          <w:u w:val="single"/>
          <w:lang w:val="en-US"/>
        </w:rPr>
        <w:fldChar w:fldCharType="separate"/>
      </w:r>
      <w:r>
        <w:rPr>
          <w:rStyle w:val="8"/>
          <w:rFonts w:hint="default"/>
          <w:b w:val="0"/>
          <w:bCs w:val="0"/>
          <w:sz w:val="28"/>
          <w:szCs w:val="28"/>
          <w:lang w:val="en-US"/>
        </w:rPr>
        <w:t>Link</w:t>
      </w:r>
      <w:r>
        <w:rPr>
          <w:rFonts w:hint="default"/>
          <w:b w:val="0"/>
          <w:bCs w:val="0"/>
          <w:sz w:val="28"/>
          <w:szCs w:val="28"/>
          <w:u w:val="single"/>
          <w:lang w:val="en-US"/>
        </w:rPr>
        <w:fldChar w:fldCharType="end"/>
      </w:r>
    </w:p>
    <w:p w14:paraId="02EB2ADE">
      <w:pPr>
        <w:widowControl w:val="0"/>
        <w:numPr>
          <w:ilvl w:val="0"/>
          <w:numId w:val="1"/>
        </w:numPr>
        <w:ind w:left="420" w:leftChars="0" w:hanging="420" w:firstLineChars="0"/>
        <w:jc w:val="both"/>
        <w:rPr>
          <w:rFonts w:hint="default"/>
          <w:b w:val="0"/>
          <w:bCs w:val="0"/>
          <w:sz w:val="28"/>
          <w:szCs w:val="28"/>
          <w:u w:val="single"/>
          <w:lang w:val="en-US"/>
        </w:rPr>
      </w:pPr>
      <w:r>
        <w:rPr>
          <w:rFonts w:hint="default"/>
          <w:b w:val="0"/>
          <w:bCs w:val="0"/>
          <w:sz w:val="28"/>
          <w:szCs w:val="28"/>
          <w:u w:val="single"/>
          <w:lang w:val="en-US"/>
        </w:rPr>
        <w:t>Dataset Overview</w:t>
      </w:r>
      <w:bookmarkStart w:id="0" w:name="_GoBack"/>
      <w:bookmarkEnd w:id="0"/>
    </w:p>
    <w:p w14:paraId="2126C76B">
      <w:pPr>
        <w:widowControl w:val="0"/>
        <w:numPr>
          <w:numId w:val="0"/>
        </w:numPr>
        <w:ind w:leftChars="0"/>
        <w:jc w:val="both"/>
        <w:rPr>
          <w:rFonts w:hint="default"/>
          <w:b w:val="0"/>
          <w:bCs w:val="0"/>
          <w:sz w:val="24"/>
          <w:szCs w:val="24"/>
          <w:u w:val="none"/>
          <w:lang w:val="en-US"/>
        </w:rPr>
      </w:pPr>
      <w:r>
        <w:rPr>
          <w:rFonts w:hint="default"/>
          <w:b w:val="0"/>
          <w:bCs w:val="0"/>
          <w:sz w:val="24"/>
          <w:szCs w:val="24"/>
          <w:u w:val="none"/>
          <w:lang w:val="en-US"/>
        </w:rPr>
        <w:t>The dataset used in this project is the Titanic — Machine Learning from Disaster dataset, sourced from Kaggle. It contains passenger records from the RMS Titanic’s tragic 1912 voyage, with 891 rows and 12 variables. Each record includes information about passengers such as their age, sex, ticket class, family relations, and fare paid. The target variable, Survived, indicates whether a passenger survived (1) or did not survive (0).</w:t>
      </w:r>
    </w:p>
    <w:p w14:paraId="2262CA1D">
      <w:pPr>
        <w:widowControl w:val="0"/>
        <w:numPr>
          <w:numId w:val="0"/>
        </w:numPr>
        <w:ind w:leftChars="0"/>
        <w:jc w:val="both"/>
        <w:rPr>
          <w:rFonts w:hint="default"/>
          <w:b w:val="0"/>
          <w:bCs w:val="0"/>
          <w:sz w:val="24"/>
          <w:szCs w:val="24"/>
          <w:u w:val="none"/>
          <w:lang w:val="en-US"/>
        </w:rPr>
      </w:pPr>
      <w:r>
        <w:rPr>
          <w:rFonts w:hint="default"/>
          <w:b w:val="0"/>
          <w:bCs w:val="0"/>
          <w:sz w:val="24"/>
          <w:szCs w:val="24"/>
          <w:u w:val="none"/>
          <w:lang w:val="en-US"/>
        </w:rPr>
        <w:t>The goal of this project is to use the CRISP-DM (Cross Industry Standard Process for Data Mining) methodology to understand, clean, model, and interpret the data to predict which types of passengers were most likely to survive.</w:t>
      </w:r>
    </w:p>
    <w:p w14:paraId="7D1EC7B7">
      <w:pPr>
        <w:widowControl w:val="0"/>
        <w:numPr>
          <w:ilvl w:val="0"/>
          <w:numId w:val="1"/>
        </w:numPr>
        <w:ind w:left="420" w:leftChars="0" w:hanging="420" w:firstLineChars="0"/>
        <w:jc w:val="both"/>
        <w:rPr>
          <w:rFonts w:hint="default"/>
          <w:b w:val="0"/>
          <w:bCs w:val="0"/>
          <w:sz w:val="28"/>
          <w:szCs w:val="28"/>
          <w:u w:val="single"/>
          <w:lang w:val="en-US"/>
        </w:rPr>
      </w:pPr>
      <w:r>
        <w:rPr>
          <w:rFonts w:hint="default"/>
          <w:b w:val="0"/>
          <w:bCs w:val="0"/>
          <w:sz w:val="28"/>
          <w:szCs w:val="28"/>
          <w:u w:val="single"/>
          <w:lang w:val="en-US"/>
        </w:rPr>
        <w:t>Business Understanding</w:t>
      </w:r>
    </w:p>
    <w:p w14:paraId="78E23D8D">
      <w:pPr>
        <w:widowControl w:val="0"/>
        <w:numPr>
          <w:numId w:val="0"/>
        </w:numPr>
        <w:ind w:leftChars="0"/>
        <w:jc w:val="both"/>
        <w:rPr>
          <w:rFonts w:hint="default"/>
          <w:b w:val="0"/>
          <w:bCs w:val="0"/>
          <w:sz w:val="24"/>
          <w:szCs w:val="24"/>
          <w:u w:val="none"/>
          <w:lang w:val="en-US"/>
        </w:rPr>
      </w:pPr>
      <w:r>
        <w:rPr>
          <w:rFonts w:hint="default"/>
          <w:b w:val="0"/>
          <w:bCs w:val="0"/>
          <w:sz w:val="24"/>
          <w:szCs w:val="24"/>
          <w:u w:val="none"/>
          <w:lang w:val="en-US"/>
        </w:rPr>
        <w:t>The primary business goal is to predict the likelihood of survival for passengers aboard the Titanic based on their demographic and ticket information.</w:t>
      </w:r>
      <w:r>
        <w:rPr>
          <w:rFonts w:hint="default"/>
          <w:b w:val="0"/>
          <w:bCs w:val="0"/>
          <w:sz w:val="24"/>
          <w:szCs w:val="24"/>
          <w:u w:val="none"/>
          <w:lang w:val="en-US"/>
        </w:rPr>
        <w:br w:type="textWrapping"/>
      </w:r>
      <w:r>
        <w:rPr>
          <w:rFonts w:hint="default"/>
          <w:b w:val="0"/>
          <w:bCs w:val="0"/>
          <w:sz w:val="24"/>
          <w:szCs w:val="24"/>
          <w:u w:val="none"/>
          <w:lang w:val="en-US"/>
        </w:rPr>
        <w:t>From a business and humanitarian perspective, the objective extends beyond prediction — it aims to understand the patterns of survival to uncover which factors (e.g., gender, age, class, fare, or family size) contributed most to saving lives.</w:t>
      </w:r>
    </w:p>
    <w:p w14:paraId="784275DE">
      <w:pPr>
        <w:widowControl w:val="0"/>
        <w:numPr>
          <w:numId w:val="0"/>
        </w:numPr>
        <w:ind w:leftChars="0"/>
        <w:jc w:val="both"/>
        <w:rPr>
          <w:rFonts w:hint="default"/>
          <w:b w:val="0"/>
          <w:bCs w:val="0"/>
          <w:sz w:val="24"/>
          <w:szCs w:val="24"/>
          <w:u w:val="none"/>
          <w:lang w:val="en-US"/>
        </w:rPr>
      </w:pPr>
      <w:r>
        <w:rPr>
          <w:rFonts w:hint="default"/>
          <w:b w:val="0"/>
          <w:bCs w:val="0"/>
          <w:sz w:val="24"/>
          <w:szCs w:val="24"/>
          <w:u w:val="none"/>
          <w:lang w:val="en-US"/>
        </w:rPr>
        <w:t>This kind of analysis can provide insights into emergency evacuation strategies and social decision-making in crisis situations. The expected outcome is a predictive model that not only classifies survival but also offers interpretable results explaining who had the highest chances of survival and why.</w:t>
      </w:r>
    </w:p>
    <w:p w14:paraId="4A37F203">
      <w:pPr>
        <w:widowControl w:val="0"/>
        <w:numPr>
          <w:ilvl w:val="0"/>
          <w:numId w:val="1"/>
        </w:numPr>
        <w:ind w:left="420" w:leftChars="0" w:hanging="420" w:firstLineChars="0"/>
        <w:jc w:val="both"/>
        <w:rPr>
          <w:rFonts w:hint="default"/>
          <w:b w:val="0"/>
          <w:bCs w:val="0"/>
          <w:sz w:val="24"/>
          <w:szCs w:val="24"/>
          <w:u w:val="single"/>
          <w:lang w:val="en-US"/>
        </w:rPr>
      </w:pPr>
      <w:r>
        <w:rPr>
          <w:rFonts w:hint="default"/>
          <w:b w:val="0"/>
          <w:bCs w:val="0"/>
          <w:sz w:val="24"/>
          <w:szCs w:val="24"/>
          <w:u w:val="single"/>
          <w:lang w:val="en-US"/>
        </w:rPr>
        <w:t>Key Business Questions:</w:t>
      </w:r>
    </w:p>
    <w:p w14:paraId="458027CD">
      <w:pPr>
        <w:widowControl w:val="0"/>
        <w:numPr>
          <w:ilvl w:val="0"/>
          <w:numId w:val="2"/>
        </w:numPr>
        <w:ind w:left="425" w:leftChars="0" w:hanging="425" w:firstLineChars="0"/>
        <w:jc w:val="both"/>
        <w:rPr>
          <w:rFonts w:hint="default"/>
          <w:b w:val="0"/>
          <w:bCs w:val="0"/>
          <w:sz w:val="24"/>
          <w:szCs w:val="24"/>
          <w:u w:val="none"/>
          <w:lang w:val="en-US"/>
        </w:rPr>
      </w:pPr>
      <w:r>
        <w:rPr>
          <w:rFonts w:hint="default"/>
          <w:b w:val="0"/>
          <w:bCs w:val="0"/>
          <w:sz w:val="24"/>
          <w:szCs w:val="24"/>
          <w:u w:val="none"/>
          <w:lang w:val="en-US"/>
        </w:rPr>
        <w:t>What factors most strongly influenced survival on the Titanic?</w:t>
      </w:r>
    </w:p>
    <w:p w14:paraId="6EE56049">
      <w:pPr>
        <w:widowControl w:val="0"/>
        <w:numPr>
          <w:ilvl w:val="0"/>
          <w:numId w:val="2"/>
        </w:numPr>
        <w:ind w:left="425" w:leftChars="0" w:hanging="425" w:firstLineChars="0"/>
        <w:jc w:val="both"/>
        <w:rPr>
          <w:rFonts w:hint="default"/>
          <w:b w:val="0"/>
          <w:bCs w:val="0"/>
          <w:sz w:val="24"/>
          <w:szCs w:val="24"/>
          <w:u w:val="none"/>
          <w:lang w:val="en-US"/>
        </w:rPr>
      </w:pPr>
      <w:r>
        <w:rPr>
          <w:rFonts w:hint="default"/>
          <w:b w:val="0"/>
          <w:bCs w:val="0"/>
          <w:sz w:val="24"/>
          <w:szCs w:val="24"/>
          <w:u w:val="none"/>
          <w:lang w:val="en-US"/>
        </w:rPr>
        <w:t>Can passenger demographics and ticket data be used to accurately predict survival outcomes?</w:t>
      </w:r>
    </w:p>
    <w:p w14:paraId="71948056">
      <w:pPr>
        <w:widowControl w:val="0"/>
        <w:numPr>
          <w:ilvl w:val="0"/>
          <w:numId w:val="2"/>
        </w:numPr>
        <w:ind w:left="425" w:leftChars="0" w:hanging="425" w:firstLineChars="0"/>
        <w:jc w:val="both"/>
        <w:rPr>
          <w:rFonts w:hint="default"/>
          <w:b w:val="0"/>
          <w:bCs w:val="0"/>
          <w:sz w:val="24"/>
          <w:szCs w:val="24"/>
          <w:u w:val="none"/>
          <w:lang w:val="en-US"/>
        </w:rPr>
      </w:pPr>
      <w:r>
        <w:rPr>
          <w:rFonts w:hint="default"/>
          <w:b w:val="0"/>
          <w:bCs w:val="0"/>
          <w:sz w:val="24"/>
          <w:szCs w:val="24"/>
          <w:u w:val="none"/>
          <w:lang w:val="en-US"/>
        </w:rPr>
        <w:t>How could this information guide decision-making in similar real-world disaster scenarios?</w:t>
      </w:r>
    </w:p>
    <w:p w14:paraId="64104898">
      <w:pPr>
        <w:widowControl w:val="0"/>
        <w:numPr>
          <w:numId w:val="0"/>
        </w:numPr>
        <w:ind w:leftChars="0"/>
        <w:jc w:val="both"/>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637020" cy="2882265"/>
            <wp:effectExtent l="0" t="0" r="17780" b="13335"/>
            <wp:docPr id="1" name="Picture 1" descr="Cris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isp 1"/>
                    <pic:cNvPicPr>
                      <a:picLocks noChangeAspect="1"/>
                    </pic:cNvPicPr>
                  </pic:nvPicPr>
                  <pic:blipFill>
                    <a:blip r:embed="rId4"/>
                    <a:stretch>
                      <a:fillRect/>
                    </a:stretch>
                  </pic:blipFill>
                  <pic:spPr>
                    <a:xfrm>
                      <a:off x="0" y="0"/>
                      <a:ext cx="6637020" cy="2882265"/>
                    </a:xfrm>
                    <a:prstGeom prst="rect">
                      <a:avLst/>
                    </a:prstGeom>
                  </pic:spPr>
                </pic:pic>
              </a:graphicData>
            </a:graphic>
          </wp:inline>
        </w:drawing>
      </w:r>
    </w:p>
    <w:p w14:paraId="7A9CECA3">
      <w:pPr>
        <w:numPr>
          <w:ilvl w:val="0"/>
          <w:numId w:val="3"/>
        </w:numPr>
        <w:tabs>
          <w:tab w:val="clear" w:pos="420"/>
        </w:tabs>
        <w:ind w:left="420" w:leftChars="0" w:hanging="420" w:firstLineChars="0"/>
        <w:rPr>
          <w:rFonts w:hint="default"/>
          <w:b w:val="0"/>
          <w:bCs w:val="0"/>
          <w:sz w:val="28"/>
          <w:szCs w:val="28"/>
          <w:u w:val="single"/>
          <w:lang w:val="en-US"/>
        </w:rPr>
      </w:pPr>
      <w:r>
        <w:rPr>
          <w:rFonts w:hint="default"/>
          <w:b w:val="0"/>
          <w:bCs w:val="0"/>
          <w:sz w:val="28"/>
          <w:szCs w:val="28"/>
          <w:u w:val="single"/>
          <w:lang w:val="en-US"/>
        </w:rPr>
        <w:t xml:space="preserve">Data Understanding </w:t>
      </w:r>
    </w:p>
    <w:p w14:paraId="60856D2F">
      <w:pPr>
        <w:numPr>
          <w:numId w:val="0"/>
        </w:numPr>
        <w:ind w:leftChars="0"/>
        <w:rPr>
          <w:rFonts w:hint="default"/>
          <w:b w:val="0"/>
          <w:bCs w:val="0"/>
          <w:sz w:val="24"/>
          <w:szCs w:val="24"/>
          <w:u w:val="none"/>
          <w:lang w:val="en-US"/>
        </w:rPr>
      </w:pPr>
      <w:r>
        <w:rPr>
          <w:rFonts w:hint="default"/>
          <w:b w:val="0"/>
          <w:bCs w:val="0"/>
          <w:sz w:val="24"/>
          <w:szCs w:val="24"/>
          <w:u w:val="none"/>
          <w:lang w:val="en-US"/>
        </w:rPr>
        <w:t>The dataset consists of mixed data types — numerical (Age, Fare, SibSp, Parch), categorical (Sex, Embarked, Pclass), and identifiers (Name, Ticket, Cabin).</w:t>
      </w:r>
    </w:p>
    <w:p w14:paraId="691A1420">
      <w:pPr>
        <w:numPr>
          <w:ilvl w:val="0"/>
          <w:numId w:val="3"/>
        </w:numPr>
        <w:tabs>
          <w:tab w:val="clear" w:pos="420"/>
        </w:tabs>
        <w:ind w:left="420" w:leftChars="0" w:hanging="420" w:firstLineChars="0"/>
        <w:rPr>
          <w:rFonts w:hint="default"/>
          <w:b w:val="0"/>
          <w:bCs w:val="0"/>
          <w:sz w:val="24"/>
          <w:szCs w:val="24"/>
          <w:u w:val="single"/>
          <w:lang w:val="en-US"/>
        </w:rPr>
      </w:pPr>
      <w:r>
        <w:rPr>
          <w:rFonts w:hint="default"/>
          <w:b w:val="0"/>
          <w:bCs w:val="0"/>
          <w:sz w:val="24"/>
          <w:szCs w:val="24"/>
          <w:u w:val="single"/>
          <w:lang w:val="en-US"/>
        </w:rPr>
        <w:t>Initial exploration findings:</w:t>
      </w:r>
    </w:p>
    <w:p w14:paraId="765C4E3C">
      <w:pPr>
        <w:numPr>
          <w:ilvl w:val="0"/>
          <w:numId w:val="4"/>
        </w:numPr>
        <w:tabs>
          <w:tab w:val="clear" w:pos="425"/>
        </w:tabs>
        <w:ind w:left="425" w:leftChars="0" w:hanging="425" w:firstLineChars="0"/>
        <w:rPr>
          <w:rFonts w:hint="default"/>
          <w:b w:val="0"/>
          <w:bCs w:val="0"/>
          <w:sz w:val="24"/>
          <w:szCs w:val="24"/>
          <w:u w:val="none"/>
          <w:lang w:val="en-US"/>
        </w:rPr>
      </w:pPr>
      <w:r>
        <w:rPr>
          <w:rFonts w:hint="default"/>
          <w:b w:val="0"/>
          <w:bCs w:val="0"/>
          <w:sz w:val="24"/>
          <w:szCs w:val="24"/>
          <w:u w:val="none"/>
          <w:lang w:val="en-US"/>
        </w:rPr>
        <w:t>There are 891 passengers and 12 features.</w:t>
      </w:r>
    </w:p>
    <w:p w14:paraId="33B2801E">
      <w:pPr>
        <w:numPr>
          <w:ilvl w:val="0"/>
          <w:numId w:val="4"/>
        </w:numPr>
        <w:tabs>
          <w:tab w:val="clear" w:pos="425"/>
        </w:tabs>
        <w:ind w:left="425" w:leftChars="0" w:hanging="425" w:firstLineChars="0"/>
        <w:rPr>
          <w:rFonts w:hint="default"/>
          <w:b w:val="0"/>
          <w:bCs w:val="0"/>
          <w:sz w:val="24"/>
          <w:szCs w:val="24"/>
          <w:u w:val="none"/>
          <w:lang w:val="en-US"/>
        </w:rPr>
      </w:pPr>
      <w:r>
        <w:rPr>
          <w:rFonts w:hint="default"/>
          <w:b w:val="0"/>
          <w:bCs w:val="0"/>
          <w:sz w:val="24"/>
          <w:szCs w:val="24"/>
          <w:u w:val="none"/>
          <w:lang w:val="en-US"/>
        </w:rPr>
        <w:t>The Survived column (target) contains binary values (0 or 1).</w:t>
      </w:r>
    </w:p>
    <w:p w14:paraId="55B123E1">
      <w:pPr>
        <w:numPr>
          <w:ilvl w:val="0"/>
          <w:numId w:val="4"/>
        </w:numPr>
        <w:tabs>
          <w:tab w:val="clear" w:pos="425"/>
        </w:tabs>
        <w:ind w:left="425" w:leftChars="0" w:hanging="425" w:firstLineChars="0"/>
        <w:rPr>
          <w:rFonts w:hint="default"/>
          <w:b w:val="0"/>
          <w:bCs w:val="0"/>
          <w:sz w:val="24"/>
          <w:szCs w:val="24"/>
          <w:u w:val="none"/>
          <w:lang w:val="en-US"/>
        </w:rPr>
      </w:pPr>
      <w:r>
        <w:rPr>
          <w:rFonts w:hint="default"/>
          <w:b w:val="0"/>
          <w:bCs w:val="0"/>
          <w:sz w:val="24"/>
          <w:szCs w:val="24"/>
          <w:u w:val="none"/>
          <w:lang w:val="en-US"/>
        </w:rPr>
        <w:t>Several features have missing values:</w:t>
      </w:r>
    </w:p>
    <w:p w14:paraId="5FF2DEFC">
      <w:pPr>
        <w:numPr>
          <w:numId w:val="0"/>
        </w:numPr>
        <w:ind w:leftChars="0"/>
        <w:rPr>
          <w:rFonts w:hint="default"/>
          <w:b w:val="0"/>
          <w:bCs w:val="0"/>
          <w:sz w:val="24"/>
          <w:szCs w:val="24"/>
          <w:u w:val="none"/>
          <w:lang w:val="en-US"/>
        </w:rPr>
      </w:pPr>
      <w:r>
        <w:rPr>
          <w:rFonts w:hint="default"/>
          <w:b w:val="0"/>
          <w:bCs w:val="0"/>
          <w:sz w:val="24"/>
          <w:szCs w:val="24"/>
          <w:u w:val="none"/>
          <w:lang w:val="en-US"/>
        </w:rPr>
        <w:t>Age (19.8% missing)</w:t>
      </w:r>
    </w:p>
    <w:p w14:paraId="0788E60A">
      <w:pPr>
        <w:numPr>
          <w:numId w:val="0"/>
        </w:numPr>
        <w:ind w:leftChars="0"/>
        <w:rPr>
          <w:rFonts w:hint="default"/>
          <w:b w:val="0"/>
          <w:bCs w:val="0"/>
          <w:sz w:val="24"/>
          <w:szCs w:val="24"/>
          <w:u w:val="none"/>
          <w:lang w:val="en-US"/>
        </w:rPr>
      </w:pPr>
      <w:r>
        <w:rPr>
          <w:rFonts w:hint="default"/>
          <w:b w:val="0"/>
          <w:bCs w:val="0"/>
          <w:sz w:val="24"/>
          <w:szCs w:val="24"/>
          <w:u w:val="none"/>
          <w:lang w:val="en-US"/>
        </w:rPr>
        <w:t>Cabin (77% missing)</w:t>
      </w:r>
    </w:p>
    <w:p w14:paraId="25B99A5B">
      <w:pPr>
        <w:numPr>
          <w:numId w:val="0"/>
        </w:numPr>
        <w:ind w:leftChars="0"/>
        <w:rPr>
          <w:rFonts w:hint="default"/>
          <w:b w:val="0"/>
          <w:bCs w:val="0"/>
          <w:sz w:val="24"/>
          <w:szCs w:val="24"/>
          <w:u w:val="none"/>
          <w:lang w:val="en-US"/>
        </w:rPr>
      </w:pPr>
      <w:r>
        <w:rPr>
          <w:rFonts w:hint="default"/>
          <w:b w:val="0"/>
          <w:bCs w:val="0"/>
          <w:sz w:val="24"/>
          <w:szCs w:val="24"/>
          <w:u w:val="none"/>
          <w:lang w:val="en-US"/>
        </w:rPr>
        <w:t>Embarked (0.2% missing)</w:t>
      </w:r>
    </w:p>
    <w:p w14:paraId="45E23301">
      <w:pPr>
        <w:numPr>
          <w:ilvl w:val="0"/>
          <w:numId w:val="4"/>
        </w:numPr>
        <w:tabs>
          <w:tab w:val="clear" w:pos="425"/>
        </w:tabs>
        <w:ind w:left="425" w:leftChars="0" w:hanging="425" w:firstLineChars="0"/>
        <w:rPr>
          <w:rFonts w:hint="default"/>
          <w:b w:val="0"/>
          <w:bCs w:val="0"/>
          <w:sz w:val="24"/>
          <w:szCs w:val="24"/>
          <w:u w:val="none"/>
          <w:lang w:val="en-US"/>
        </w:rPr>
      </w:pPr>
      <w:r>
        <w:rPr>
          <w:rFonts w:hint="default"/>
          <w:b w:val="0"/>
          <w:bCs w:val="0"/>
          <w:sz w:val="24"/>
          <w:szCs w:val="24"/>
          <w:u w:val="none"/>
          <w:lang w:val="en-US"/>
        </w:rPr>
        <w:t>Distributions show class imbalance: about 38% survived and 62% did not.</w:t>
      </w:r>
    </w:p>
    <w:p w14:paraId="4E361CA9">
      <w:pPr>
        <w:numPr>
          <w:ilvl w:val="0"/>
          <w:numId w:val="4"/>
        </w:numPr>
        <w:tabs>
          <w:tab w:val="clear" w:pos="425"/>
        </w:tabs>
        <w:ind w:left="425" w:leftChars="0" w:hanging="425" w:firstLineChars="0"/>
        <w:rPr>
          <w:rFonts w:hint="default"/>
          <w:b w:val="0"/>
          <w:bCs w:val="0"/>
          <w:sz w:val="24"/>
          <w:szCs w:val="24"/>
          <w:u w:val="none"/>
          <w:lang w:val="en-US"/>
        </w:rPr>
      </w:pPr>
      <w:r>
        <w:rPr>
          <w:rFonts w:hint="default"/>
          <w:b w:val="0"/>
          <w:bCs w:val="0"/>
          <w:sz w:val="24"/>
          <w:szCs w:val="24"/>
          <w:u w:val="none"/>
          <w:lang w:val="en-US"/>
        </w:rPr>
        <w:t>Males were less likely to survive (only ~19%) compared to females (~74%).</w:t>
      </w:r>
    </w:p>
    <w:p w14:paraId="5A40E5B7">
      <w:pPr>
        <w:numPr>
          <w:ilvl w:val="0"/>
          <w:numId w:val="4"/>
        </w:numPr>
        <w:tabs>
          <w:tab w:val="clear" w:pos="425"/>
        </w:tabs>
        <w:ind w:left="425" w:leftChars="0" w:hanging="425" w:firstLineChars="0"/>
        <w:rPr>
          <w:rFonts w:hint="default"/>
          <w:b w:val="0"/>
          <w:bCs w:val="0"/>
          <w:sz w:val="24"/>
          <w:szCs w:val="24"/>
          <w:u w:val="none"/>
          <w:lang w:val="en-US"/>
        </w:rPr>
      </w:pPr>
      <w:r>
        <w:rPr>
          <w:rFonts w:hint="default"/>
          <w:b w:val="0"/>
          <w:bCs w:val="0"/>
          <w:sz w:val="24"/>
          <w:szCs w:val="24"/>
          <w:u w:val="none"/>
          <w:lang w:val="en-US"/>
        </w:rPr>
        <w:t>Passengers in higher classes (Pclass=1) had better survival rates than those in lower classes.</w:t>
      </w:r>
    </w:p>
    <w:p w14:paraId="01C5B9E4">
      <w:pPr>
        <w:numPr>
          <w:ilvl w:val="0"/>
          <w:numId w:val="3"/>
        </w:numPr>
        <w:tabs>
          <w:tab w:val="clear" w:pos="420"/>
        </w:tabs>
        <w:ind w:left="420" w:leftChars="0" w:hanging="420" w:firstLineChars="0"/>
        <w:rPr>
          <w:rFonts w:hint="default"/>
          <w:b w:val="0"/>
          <w:bCs w:val="0"/>
          <w:sz w:val="24"/>
          <w:szCs w:val="24"/>
          <w:u w:val="none"/>
          <w:lang w:val="en-US"/>
        </w:rPr>
      </w:pPr>
      <w:r>
        <w:rPr>
          <w:rFonts w:hint="default"/>
          <w:b w:val="0"/>
          <w:bCs w:val="0"/>
          <w:sz w:val="24"/>
          <w:szCs w:val="24"/>
          <w:u w:val="single"/>
          <w:lang w:val="en-US"/>
        </w:rPr>
        <w:t>Visual insights:</w:t>
      </w:r>
    </w:p>
    <w:p w14:paraId="2433EDB7">
      <w:pPr>
        <w:numPr>
          <w:numId w:val="0"/>
        </w:numPr>
        <w:ind w:leftChars="0"/>
        <w:rPr>
          <w:rFonts w:hint="default"/>
          <w:b w:val="0"/>
          <w:bCs w:val="0"/>
          <w:sz w:val="24"/>
          <w:szCs w:val="24"/>
          <w:u w:val="none"/>
          <w:lang w:val="en-US"/>
        </w:rPr>
      </w:pPr>
      <w:r>
        <w:rPr>
          <w:rFonts w:hint="default"/>
          <w:b w:val="0"/>
          <w:bCs w:val="0"/>
          <w:sz w:val="24"/>
          <w:szCs w:val="24"/>
          <w:u w:val="none"/>
          <w:lang w:val="en-US"/>
        </w:rPr>
        <w:t>Histograms and bar plots confirmed that survival probability was highest for females and first-class passengers, while males in third class had the lowest chance of survival.</w:t>
      </w:r>
    </w:p>
    <w:p w14:paraId="57AF1A96">
      <w:pPr>
        <w:numPr>
          <w:numId w:val="0"/>
        </w:numPr>
        <w:ind w:leftChars="0"/>
        <w:rPr>
          <w:rFonts w:hint="default"/>
          <w:b w:val="0"/>
          <w:bCs w:val="0"/>
          <w:sz w:val="24"/>
          <w:szCs w:val="24"/>
          <w:u w:val="none"/>
          <w:lang w:val="en-US"/>
        </w:rPr>
      </w:pPr>
    </w:p>
    <w:p w14:paraId="17CDCA39">
      <w:pPr>
        <w:numPr>
          <w:numId w:val="0"/>
        </w:numPr>
        <w:ind w:leftChars="0"/>
        <w:rPr>
          <w:rFonts w:hint="default"/>
          <w:b w:val="0"/>
          <w:bCs w:val="0"/>
          <w:sz w:val="24"/>
          <w:szCs w:val="24"/>
          <w:u w:val="none"/>
          <w:lang w:val="en-US"/>
        </w:rPr>
      </w:pPr>
    </w:p>
    <w:p w14:paraId="0F29F5FD">
      <w:pPr>
        <w:numPr>
          <w:numId w:val="0"/>
        </w:numPr>
        <w:ind w:leftChars="0"/>
        <w:rPr>
          <w:rFonts w:hint="default"/>
          <w:b/>
          <w:bCs/>
          <w:sz w:val="36"/>
          <w:szCs w:val="36"/>
          <w:u w:val="single"/>
          <w:lang w:val="en-US"/>
        </w:rPr>
      </w:pPr>
      <w:r>
        <w:rPr>
          <w:rFonts w:hint="default"/>
          <w:b w:val="0"/>
          <w:bCs w:val="0"/>
          <w:sz w:val="36"/>
          <w:szCs w:val="36"/>
          <w:u w:val="none"/>
          <w:lang w:val="en-US"/>
        </w:rPr>
        <w:drawing>
          <wp:inline distT="0" distB="0" distL="114300" distR="114300">
            <wp:extent cx="7073900" cy="4748530"/>
            <wp:effectExtent l="0" t="0" r="12700" b="1270"/>
            <wp:docPr id="2" name="Picture 2" descr="Cris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isp 2"/>
                    <pic:cNvPicPr>
                      <a:picLocks noChangeAspect="1"/>
                    </pic:cNvPicPr>
                  </pic:nvPicPr>
                  <pic:blipFill>
                    <a:blip r:embed="rId5"/>
                    <a:stretch>
                      <a:fillRect/>
                    </a:stretch>
                  </pic:blipFill>
                  <pic:spPr>
                    <a:xfrm>
                      <a:off x="0" y="0"/>
                      <a:ext cx="7073900" cy="4748530"/>
                    </a:xfrm>
                    <a:prstGeom prst="rect">
                      <a:avLst/>
                    </a:prstGeom>
                  </pic:spPr>
                </pic:pic>
              </a:graphicData>
            </a:graphic>
          </wp:inline>
        </w:drawing>
      </w:r>
    </w:p>
    <w:p w14:paraId="3460FD2E">
      <w:pPr>
        <w:numPr>
          <w:numId w:val="0"/>
        </w:numPr>
        <w:ind w:leftChars="0"/>
        <w:rPr>
          <w:rFonts w:hint="default"/>
          <w:b/>
          <w:bCs/>
          <w:sz w:val="36"/>
          <w:szCs w:val="36"/>
          <w:u w:val="single"/>
        </w:rPr>
      </w:pPr>
      <w:r>
        <w:rPr>
          <w:rFonts w:hint="default"/>
          <w:b w:val="0"/>
          <w:bCs w:val="0"/>
          <w:sz w:val="24"/>
          <w:szCs w:val="24"/>
          <w:u w:val="none"/>
          <w:lang w:val="en-US"/>
        </w:rPr>
        <w:drawing>
          <wp:inline distT="0" distB="0" distL="114300" distR="114300">
            <wp:extent cx="6642735" cy="6577330"/>
            <wp:effectExtent l="0" t="0" r="12065" b="1270"/>
            <wp:docPr id="3" name="Picture 3" descr="Cris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isp 3"/>
                    <pic:cNvPicPr>
                      <a:picLocks noChangeAspect="1"/>
                    </pic:cNvPicPr>
                  </pic:nvPicPr>
                  <pic:blipFill>
                    <a:blip r:embed="rId6"/>
                    <a:stretch>
                      <a:fillRect/>
                    </a:stretch>
                  </pic:blipFill>
                  <pic:spPr>
                    <a:xfrm>
                      <a:off x="0" y="0"/>
                      <a:ext cx="6642735" cy="6577330"/>
                    </a:xfrm>
                    <a:prstGeom prst="rect">
                      <a:avLst/>
                    </a:prstGeom>
                  </pic:spPr>
                </pic:pic>
              </a:graphicData>
            </a:graphic>
          </wp:inline>
        </w:drawing>
      </w:r>
    </w:p>
    <w:p w14:paraId="456AD6F6">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689725" cy="2562225"/>
            <wp:effectExtent l="0" t="0" r="15875" b="3175"/>
            <wp:docPr id="4" name="Picture 4" descr="Cris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isp 4"/>
                    <pic:cNvPicPr>
                      <a:picLocks noChangeAspect="1"/>
                    </pic:cNvPicPr>
                  </pic:nvPicPr>
                  <pic:blipFill>
                    <a:blip r:embed="rId7"/>
                    <a:stretch>
                      <a:fillRect/>
                    </a:stretch>
                  </pic:blipFill>
                  <pic:spPr>
                    <a:xfrm>
                      <a:off x="0" y="0"/>
                      <a:ext cx="6689725" cy="2562225"/>
                    </a:xfrm>
                    <a:prstGeom prst="rect">
                      <a:avLst/>
                    </a:prstGeom>
                  </pic:spPr>
                </pic:pic>
              </a:graphicData>
            </a:graphic>
          </wp:inline>
        </w:drawing>
      </w:r>
    </w:p>
    <w:p w14:paraId="250527FE">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3279775" cy="4725670"/>
            <wp:effectExtent l="0" t="0" r="22225" b="24130"/>
            <wp:docPr id="12" name="Picture 12" descr="Cris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risp 5"/>
                    <pic:cNvPicPr>
                      <a:picLocks noChangeAspect="1"/>
                    </pic:cNvPicPr>
                  </pic:nvPicPr>
                  <pic:blipFill>
                    <a:blip r:embed="rId8"/>
                    <a:stretch>
                      <a:fillRect/>
                    </a:stretch>
                  </pic:blipFill>
                  <pic:spPr>
                    <a:xfrm>
                      <a:off x="0" y="0"/>
                      <a:ext cx="3279775" cy="4725670"/>
                    </a:xfrm>
                    <a:prstGeom prst="rect">
                      <a:avLst/>
                    </a:prstGeom>
                  </pic:spPr>
                </pic:pic>
              </a:graphicData>
            </a:graphic>
          </wp:inline>
        </w:drawing>
      </w:r>
    </w:p>
    <w:p w14:paraId="7212AF28">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3337560" cy="4836160"/>
            <wp:effectExtent l="0" t="0" r="15240" b="15240"/>
            <wp:docPr id="11" name="Picture 11" descr="Cris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risp 6"/>
                    <pic:cNvPicPr>
                      <a:picLocks noChangeAspect="1"/>
                    </pic:cNvPicPr>
                  </pic:nvPicPr>
                  <pic:blipFill>
                    <a:blip r:embed="rId9"/>
                    <a:stretch>
                      <a:fillRect/>
                    </a:stretch>
                  </pic:blipFill>
                  <pic:spPr>
                    <a:xfrm>
                      <a:off x="0" y="0"/>
                      <a:ext cx="3337560" cy="4836160"/>
                    </a:xfrm>
                    <a:prstGeom prst="rect">
                      <a:avLst/>
                    </a:prstGeom>
                  </pic:spPr>
                </pic:pic>
              </a:graphicData>
            </a:graphic>
          </wp:inline>
        </w:drawing>
      </w:r>
    </w:p>
    <w:p w14:paraId="490F8F0B">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3685540" cy="5565775"/>
            <wp:effectExtent l="0" t="0" r="22860" b="22225"/>
            <wp:docPr id="10" name="Picture 10" descr="Cris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isp 7"/>
                    <pic:cNvPicPr>
                      <a:picLocks noChangeAspect="1"/>
                    </pic:cNvPicPr>
                  </pic:nvPicPr>
                  <pic:blipFill>
                    <a:blip r:embed="rId10"/>
                    <a:stretch>
                      <a:fillRect/>
                    </a:stretch>
                  </pic:blipFill>
                  <pic:spPr>
                    <a:xfrm>
                      <a:off x="0" y="0"/>
                      <a:ext cx="3685540" cy="5565775"/>
                    </a:xfrm>
                    <a:prstGeom prst="rect">
                      <a:avLst/>
                    </a:prstGeom>
                  </pic:spPr>
                </pic:pic>
              </a:graphicData>
            </a:graphic>
          </wp:inline>
        </w:drawing>
      </w:r>
    </w:p>
    <w:p w14:paraId="7D179FF8">
      <w:pPr>
        <w:numPr>
          <w:ilvl w:val="0"/>
          <w:numId w:val="3"/>
        </w:numPr>
        <w:tabs>
          <w:tab w:val="clear" w:pos="420"/>
        </w:tabs>
        <w:ind w:left="420" w:leftChars="0" w:hanging="420" w:firstLineChars="0"/>
        <w:rPr>
          <w:rFonts w:hint="default"/>
          <w:b w:val="0"/>
          <w:bCs w:val="0"/>
          <w:sz w:val="28"/>
          <w:szCs w:val="28"/>
          <w:u w:val="single"/>
        </w:rPr>
      </w:pPr>
      <w:r>
        <w:rPr>
          <w:rFonts w:hint="default"/>
          <w:b w:val="0"/>
          <w:bCs w:val="0"/>
          <w:sz w:val="28"/>
          <w:szCs w:val="28"/>
          <w:u w:val="single"/>
        </w:rPr>
        <w:t>Data Preparation</w:t>
      </w:r>
      <w:r>
        <w:rPr>
          <w:rFonts w:hint="default"/>
          <w:b w:val="0"/>
          <w:bCs w:val="0"/>
          <w:sz w:val="28"/>
          <w:szCs w:val="28"/>
          <w:u w:val="single"/>
          <w:lang w:val="en-US"/>
        </w:rPr>
        <w:t xml:space="preserve"> </w:t>
      </w:r>
    </w:p>
    <w:p w14:paraId="094EAC0D">
      <w:pPr>
        <w:numPr>
          <w:numId w:val="0"/>
        </w:numPr>
        <w:ind w:leftChars="0"/>
        <w:rPr>
          <w:rFonts w:hint="default"/>
          <w:b w:val="0"/>
          <w:bCs w:val="0"/>
          <w:sz w:val="24"/>
          <w:szCs w:val="24"/>
          <w:u w:val="none"/>
        </w:rPr>
      </w:pPr>
      <w:r>
        <w:rPr>
          <w:rFonts w:hint="default"/>
          <w:b w:val="0"/>
          <w:bCs w:val="0"/>
          <w:sz w:val="24"/>
          <w:szCs w:val="24"/>
          <w:u w:val="none"/>
        </w:rPr>
        <w:t>The Data Preparation phase focused on cleaning, handling missing data, encoding categorical features, and feature selection.</w:t>
      </w:r>
    </w:p>
    <w:p w14:paraId="1924B95B">
      <w:pPr>
        <w:numPr>
          <w:numId w:val="0"/>
        </w:numPr>
        <w:ind w:leftChars="0"/>
        <w:rPr>
          <w:rFonts w:hint="default"/>
          <w:b w:val="0"/>
          <w:bCs w:val="0"/>
          <w:sz w:val="24"/>
          <w:szCs w:val="24"/>
          <w:u w:val="none"/>
        </w:rPr>
      </w:pPr>
      <w:r>
        <w:rPr>
          <w:rFonts w:hint="default"/>
          <w:b w:val="0"/>
          <w:bCs w:val="0"/>
          <w:sz w:val="24"/>
          <w:szCs w:val="24"/>
          <w:u w:val="none"/>
        </w:rPr>
        <w:t>Steps Performed:</w:t>
      </w:r>
    </w:p>
    <w:p w14:paraId="4296347D">
      <w:pPr>
        <w:numPr>
          <w:ilvl w:val="0"/>
          <w:numId w:val="5"/>
        </w:numPr>
        <w:tabs>
          <w:tab w:val="clear" w:pos="425"/>
        </w:tabs>
        <w:ind w:left="425" w:leftChars="0" w:hanging="425" w:firstLineChars="0"/>
        <w:rPr>
          <w:rFonts w:hint="default"/>
          <w:b w:val="0"/>
          <w:bCs w:val="0"/>
          <w:sz w:val="24"/>
          <w:szCs w:val="24"/>
          <w:u w:val="none"/>
        </w:rPr>
      </w:pPr>
      <w:r>
        <w:rPr>
          <w:rFonts w:hint="default"/>
          <w:b w:val="0"/>
          <w:bCs w:val="0"/>
          <w:sz w:val="24"/>
          <w:szCs w:val="24"/>
          <w:u w:val="none"/>
        </w:rPr>
        <w:t>Missing Values:</w:t>
      </w:r>
    </w:p>
    <w:p w14:paraId="16995B92">
      <w:pPr>
        <w:numPr>
          <w:numId w:val="0"/>
        </w:numPr>
        <w:ind w:leftChars="0"/>
        <w:rPr>
          <w:rFonts w:hint="default"/>
          <w:b w:val="0"/>
          <w:bCs w:val="0"/>
          <w:sz w:val="24"/>
          <w:szCs w:val="24"/>
          <w:u w:val="none"/>
        </w:rPr>
      </w:pPr>
      <w:r>
        <w:rPr>
          <w:rFonts w:hint="default"/>
          <w:b w:val="0"/>
          <w:bCs w:val="0"/>
          <w:sz w:val="24"/>
          <w:szCs w:val="24"/>
          <w:u w:val="none"/>
        </w:rPr>
        <w:t>Age was imputed using the median value (to preserve distribution without bias).</w:t>
      </w:r>
    </w:p>
    <w:p w14:paraId="1CAD6AF1">
      <w:pPr>
        <w:numPr>
          <w:numId w:val="0"/>
        </w:numPr>
        <w:ind w:leftChars="0"/>
        <w:rPr>
          <w:rFonts w:hint="default"/>
          <w:b w:val="0"/>
          <w:bCs w:val="0"/>
          <w:sz w:val="24"/>
          <w:szCs w:val="24"/>
          <w:u w:val="none"/>
        </w:rPr>
      </w:pPr>
      <w:r>
        <w:rPr>
          <w:rFonts w:hint="default"/>
          <w:b w:val="0"/>
          <w:bCs w:val="0"/>
          <w:sz w:val="24"/>
          <w:szCs w:val="24"/>
          <w:u w:val="none"/>
        </w:rPr>
        <w:t>Embarked missing entries were filled with the most frequent value (“S”).</w:t>
      </w:r>
    </w:p>
    <w:p w14:paraId="667B5F5A">
      <w:pPr>
        <w:numPr>
          <w:numId w:val="0"/>
        </w:numPr>
        <w:ind w:leftChars="0"/>
        <w:rPr>
          <w:rFonts w:hint="default"/>
          <w:b w:val="0"/>
          <w:bCs w:val="0"/>
          <w:sz w:val="24"/>
          <w:szCs w:val="24"/>
          <w:u w:val="none"/>
        </w:rPr>
      </w:pPr>
      <w:r>
        <w:rPr>
          <w:rFonts w:hint="default"/>
          <w:b w:val="0"/>
          <w:bCs w:val="0"/>
          <w:sz w:val="24"/>
          <w:szCs w:val="24"/>
          <w:u w:val="none"/>
        </w:rPr>
        <w:t>The Cabin column was dropped due to excessive missing values (&gt;70%).</w:t>
      </w:r>
    </w:p>
    <w:p w14:paraId="4F12F6B8">
      <w:pPr>
        <w:numPr>
          <w:ilvl w:val="0"/>
          <w:numId w:val="5"/>
        </w:numPr>
        <w:tabs>
          <w:tab w:val="clear" w:pos="425"/>
        </w:tabs>
        <w:ind w:left="425" w:leftChars="0" w:hanging="425" w:firstLineChars="0"/>
        <w:rPr>
          <w:rFonts w:hint="default"/>
          <w:b w:val="0"/>
          <w:bCs w:val="0"/>
          <w:sz w:val="24"/>
          <w:szCs w:val="24"/>
          <w:u w:val="none"/>
        </w:rPr>
      </w:pPr>
      <w:r>
        <w:rPr>
          <w:rFonts w:hint="default"/>
          <w:b w:val="0"/>
          <w:bCs w:val="0"/>
          <w:sz w:val="24"/>
          <w:szCs w:val="24"/>
          <w:u w:val="none"/>
        </w:rPr>
        <w:t>Feature Engineering:</w:t>
      </w:r>
    </w:p>
    <w:p w14:paraId="1F65EE0B">
      <w:pPr>
        <w:numPr>
          <w:numId w:val="0"/>
        </w:numPr>
        <w:ind w:leftChars="0"/>
        <w:rPr>
          <w:rFonts w:hint="default"/>
          <w:b w:val="0"/>
          <w:bCs w:val="0"/>
          <w:sz w:val="24"/>
          <w:szCs w:val="24"/>
          <w:u w:val="none"/>
        </w:rPr>
      </w:pPr>
      <w:r>
        <w:rPr>
          <w:rFonts w:hint="default"/>
          <w:b w:val="0"/>
          <w:bCs w:val="0"/>
          <w:sz w:val="24"/>
          <w:szCs w:val="24"/>
          <w:u w:val="none"/>
        </w:rPr>
        <w:t>Created a new feature FamilySize = SibSp + Parch + 1.</w:t>
      </w:r>
    </w:p>
    <w:p w14:paraId="1D98803D">
      <w:pPr>
        <w:numPr>
          <w:numId w:val="0"/>
        </w:numPr>
        <w:ind w:leftChars="0"/>
        <w:rPr>
          <w:rFonts w:hint="default"/>
          <w:b w:val="0"/>
          <w:bCs w:val="0"/>
          <w:sz w:val="24"/>
          <w:szCs w:val="24"/>
          <w:u w:val="none"/>
        </w:rPr>
      </w:pPr>
      <w:r>
        <w:rPr>
          <w:rFonts w:hint="default"/>
          <w:b w:val="0"/>
          <w:bCs w:val="0"/>
          <w:sz w:val="24"/>
          <w:szCs w:val="24"/>
          <w:u w:val="none"/>
        </w:rPr>
        <w:t>Converted Sex to numeric (female=1, male=0).</w:t>
      </w:r>
    </w:p>
    <w:p w14:paraId="02087FBF">
      <w:pPr>
        <w:numPr>
          <w:ilvl w:val="0"/>
          <w:numId w:val="5"/>
        </w:numPr>
        <w:tabs>
          <w:tab w:val="clear" w:pos="425"/>
        </w:tabs>
        <w:ind w:left="425" w:leftChars="0" w:hanging="425" w:firstLineChars="0"/>
        <w:rPr>
          <w:rFonts w:hint="default"/>
          <w:b w:val="0"/>
          <w:bCs w:val="0"/>
          <w:sz w:val="24"/>
          <w:szCs w:val="24"/>
          <w:u w:val="none"/>
        </w:rPr>
      </w:pPr>
      <w:r>
        <w:rPr>
          <w:rFonts w:hint="default"/>
          <w:b w:val="0"/>
          <w:bCs w:val="0"/>
          <w:sz w:val="24"/>
          <w:szCs w:val="24"/>
          <w:u w:val="none"/>
        </w:rPr>
        <w:t>Feature Selection:</w:t>
      </w:r>
    </w:p>
    <w:p w14:paraId="19C1E0AF">
      <w:pPr>
        <w:numPr>
          <w:numId w:val="0"/>
        </w:numPr>
        <w:ind w:leftChars="0"/>
        <w:rPr>
          <w:rFonts w:hint="default"/>
          <w:b w:val="0"/>
          <w:bCs w:val="0"/>
          <w:sz w:val="24"/>
          <w:szCs w:val="24"/>
          <w:u w:val="none"/>
        </w:rPr>
      </w:pPr>
      <w:r>
        <w:rPr>
          <w:rFonts w:hint="default"/>
          <w:b w:val="0"/>
          <w:bCs w:val="0"/>
          <w:sz w:val="24"/>
          <w:szCs w:val="24"/>
          <w:u w:val="none"/>
        </w:rPr>
        <w:t>Retained predictive columns: Pclass, Sex, Age, Fare, SibSp, Parch, and Embarked.</w:t>
      </w:r>
    </w:p>
    <w:p w14:paraId="1262FE16">
      <w:pPr>
        <w:numPr>
          <w:numId w:val="0"/>
        </w:numPr>
        <w:ind w:leftChars="0"/>
        <w:rPr>
          <w:rFonts w:hint="default"/>
          <w:b w:val="0"/>
          <w:bCs w:val="0"/>
          <w:sz w:val="24"/>
          <w:szCs w:val="24"/>
          <w:u w:val="none"/>
        </w:rPr>
      </w:pPr>
      <w:r>
        <w:rPr>
          <w:rFonts w:hint="default"/>
          <w:b w:val="0"/>
          <w:bCs w:val="0"/>
          <w:sz w:val="24"/>
          <w:szCs w:val="24"/>
          <w:u w:val="none"/>
        </w:rPr>
        <w:t>Dropped irrelevant features such as Name, Ticket, and PassengerId.</w:t>
      </w:r>
    </w:p>
    <w:p w14:paraId="7C6C3E86">
      <w:pPr>
        <w:numPr>
          <w:ilvl w:val="0"/>
          <w:numId w:val="5"/>
        </w:numPr>
        <w:tabs>
          <w:tab w:val="clear" w:pos="425"/>
        </w:tabs>
        <w:ind w:left="425" w:leftChars="0" w:hanging="425" w:firstLineChars="0"/>
        <w:rPr>
          <w:rFonts w:hint="default"/>
          <w:b w:val="0"/>
          <w:bCs w:val="0"/>
          <w:sz w:val="24"/>
          <w:szCs w:val="24"/>
          <w:u w:val="none"/>
        </w:rPr>
      </w:pPr>
      <w:r>
        <w:rPr>
          <w:rFonts w:hint="default"/>
          <w:b w:val="0"/>
          <w:bCs w:val="0"/>
          <w:sz w:val="24"/>
          <w:szCs w:val="24"/>
          <w:u w:val="none"/>
        </w:rPr>
        <w:t>Encoding:</w:t>
      </w:r>
    </w:p>
    <w:p w14:paraId="72CC3D19">
      <w:pPr>
        <w:numPr>
          <w:numId w:val="0"/>
        </w:numPr>
        <w:ind w:leftChars="0"/>
        <w:rPr>
          <w:rFonts w:hint="default"/>
          <w:b w:val="0"/>
          <w:bCs w:val="0"/>
          <w:sz w:val="24"/>
          <w:szCs w:val="24"/>
          <w:u w:val="none"/>
        </w:rPr>
      </w:pPr>
      <w:r>
        <w:rPr>
          <w:rFonts w:hint="default"/>
          <w:b w:val="0"/>
          <w:bCs w:val="0"/>
          <w:sz w:val="24"/>
          <w:szCs w:val="24"/>
          <w:u w:val="none"/>
        </w:rPr>
        <w:t>Used One-Hot Encoding for Embarked and scaling for numeric features.</w:t>
      </w:r>
    </w:p>
    <w:p w14:paraId="633EBBFB">
      <w:pPr>
        <w:numPr>
          <w:numId w:val="0"/>
        </w:numPr>
        <w:ind w:leftChars="0"/>
        <w:rPr>
          <w:rFonts w:hint="default"/>
          <w:b w:val="0"/>
          <w:bCs w:val="0"/>
          <w:sz w:val="24"/>
          <w:szCs w:val="24"/>
          <w:u w:val="none"/>
        </w:rPr>
      </w:pPr>
      <w:r>
        <w:rPr>
          <w:rFonts w:hint="default"/>
          <w:b w:val="0"/>
          <w:bCs w:val="0"/>
          <w:sz w:val="24"/>
          <w:szCs w:val="24"/>
          <w:u w:val="none"/>
        </w:rPr>
        <w:t>This prepared dataset ensured clean, numeric inputs ready for model training.</w:t>
      </w:r>
    </w:p>
    <w:p w14:paraId="56F67E56">
      <w:pPr>
        <w:numPr>
          <w:numId w:val="0"/>
        </w:numPr>
        <w:ind w:leftChars="0"/>
        <w:rPr>
          <w:rFonts w:hint="default"/>
          <w:b w:val="0"/>
          <w:bCs w:val="0"/>
          <w:sz w:val="24"/>
          <w:szCs w:val="24"/>
          <w:u w:val="none"/>
          <w:lang w:val="en-US"/>
        </w:rPr>
      </w:pPr>
    </w:p>
    <w:p w14:paraId="57C20465">
      <w:pPr>
        <w:numPr>
          <w:numId w:val="0"/>
        </w:numPr>
        <w:ind w:leftChars="0"/>
        <w:rPr>
          <w:rFonts w:hint="default"/>
          <w:b w:val="0"/>
          <w:bCs w:val="0"/>
          <w:sz w:val="24"/>
          <w:szCs w:val="24"/>
          <w:u w:val="none"/>
          <w:lang w:val="en-US"/>
        </w:rPr>
      </w:pPr>
    </w:p>
    <w:p w14:paraId="3395106D">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678295" cy="3440430"/>
            <wp:effectExtent l="0" t="0" r="1905" b="13970"/>
            <wp:docPr id="9" name="Picture 9" descr="Cris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risp 8"/>
                    <pic:cNvPicPr>
                      <a:picLocks noChangeAspect="1"/>
                    </pic:cNvPicPr>
                  </pic:nvPicPr>
                  <pic:blipFill>
                    <a:blip r:embed="rId11"/>
                    <a:stretch>
                      <a:fillRect/>
                    </a:stretch>
                  </pic:blipFill>
                  <pic:spPr>
                    <a:xfrm>
                      <a:off x="0" y="0"/>
                      <a:ext cx="6678295" cy="3440430"/>
                    </a:xfrm>
                    <a:prstGeom prst="rect">
                      <a:avLst/>
                    </a:prstGeom>
                  </pic:spPr>
                </pic:pic>
              </a:graphicData>
            </a:graphic>
          </wp:inline>
        </w:drawing>
      </w:r>
    </w:p>
    <w:p w14:paraId="37069AC3">
      <w:pPr>
        <w:numPr>
          <w:numId w:val="0"/>
        </w:numPr>
        <w:ind w:leftChars="0"/>
        <w:rPr>
          <w:rFonts w:hint="default"/>
          <w:b w:val="0"/>
          <w:bCs w:val="0"/>
          <w:sz w:val="24"/>
          <w:szCs w:val="24"/>
          <w:u w:val="none"/>
          <w:lang w:val="en-US"/>
        </w:rPr>
      </w:pPr>
    </w:p>
    <w:p w14:paraId="5AA28289">
      <w:pPr>
        <w:numPr>
          <w:numId w:val="0"/>
        </w:numPr>
        <w:ind w:leftChars="0"/>
        <w:rPr>
          <w:rFonts w:hint="default"/>
          <w:b w:val="0"/>
          <w:bCs w:val="0"/>
          <w:sz w:val="24"/>
          <w:szCs w:val="24"/>
          <w:u w:val="none"/>
          <w:lang w:val="en-US"/>
        </w:rPr>
      </w:pPr>
    </w:p>
    <w:p w14:paraId="5B09B610">
      <w:pPr>
        <w:numPr>
          <w:ilvl w:val="0"/>
          <w:numId w:val="6"/>
        </w:numPr>
        <w:tabs>
          <w:tab w:val="clear" w:pos="420"/>
        </w:tabs>
        <w:ind w:left="420" w:leftChars="0" w:hanging="420" w:firstLineChars="0"/>
        <w:rPr>
          <w:rFonts w:hint="default"/>
          <w:b w:val="0"/>
          <w:bCs w:val="0"/>
          <w:sz w:val="28"/>
          <w:szCs w:val="28"/>
          <w:u w:val="single"/>
          <w:lang w:val="en-US"/>
        </w:rPr>
      </w:pPr>
      <w:r>
        <w:rPr>
          <w:rFonts w:hint="default"/>
          <w:b w:val="0"/>
          <w:bCs w:val="0"/>
          <w:sz w:val="28"/>
          <w:szCs w:val="28"/>
          <w:u w:val="single"/>
          <w:lang w:val="en-US"/>
        </w:rPr>
        <w:t>Modeling</w:t>
      </w:r>
    </w:p>
    <w:p w14:paraId="5902BF4D">
      <w:pPr>
        <w:numPr>
          <w:numId w:val="0"/>
        </w:numPr>
        <w:ind w:leftChars="0"/>
        <w:rPr>
          <w:rFonts w:hint="default"/>
          <w:b w:val="0"/>
          <w:bCs w:val="0"/>
          <w:sz w:val="24"/>
          <w:szCs w:val="24"/>
          <w:u w:val="none"/>
          <w:lang w:val="en-US"/>
        </w:rPr>
      </w:pPr>
      <w:r>
        <w:rPr>
          <w:rFonts w:hint="default"/>
          <w:b w:val="0"/>
          <w:bCs w:val="0"/>
          <w:sz w:val="24"/>
          <w:szCs w:val="24"/>
          <w:u w:val="none"/>
          <w:lang w:val="en-US"/>
        </w:rPr>
        <w:t>A Random Forest Classifier was selected as the main predictive model due to its robustness and ability to handle mixed data types. The cleaned dataset was split into 80% training and 20% testing subsets. Key preprocessing steps such as imputation for missing values, one-hot encoding, and scaling were built into a scikit-learn pipeline to ensure reproducibility and prevent data leakage. The model achieved an accuracy of 83%, demonstrating strong predictive power. Important features influencing survival included Sex, Pclass, Fare, and Age, confirming that women, passengers in first class, and younger individuals had higher survival probabilities.</w:t>
      </w:r>
    </w:p>
    <w:p w14:paraId="61E45FEC">
      <w:pPr>
        <w:numPr>
          <w:numId w:val="0"/>
        </w:numPr>
        <w:ind w:leftChars="0"/>
        <w:rPr>
          <w:rFonts w:hint="default"/>
          <w:b w:val="0"/>
          <w:bCs w:val="0"/>
          <w:sz w:val="24"/>
          <w:szCs w:val="24"/>
          <w:u w:val="none"/>
          <w:lang w:val="en-US"/>
        </w:rPr>
      </w:pPr>
    </w:p>
    <w:p w14:paraId="094CD35E">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869430" cy="3716655"/>
            <wp:effectExtent l="0" t="0" r="13970" b="17145"/>
            <wp:docPr id="8" name="Picture 8" descr="Cris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risp 9"/>
                    <pic:cNvPicPr>
                      <a:picLocks noChangeAspect="1"/>
                    </pic:cNvPicPr>
                  </pic:nvPicPr>
                  <pic:blipFill>
                    <a:blip r:embed="rId12"/>
                    <a:stretch>
                      <a:fillRect/>
                    </a:stretch>
                  </pic:blipFill>
                  <pic:spPr>
                    <a:xfrm>
                      <a:off x="0" y="0"/>
                      <a:ext cx="6869430" cy="3716655"/>
                    </a:xfrm>
                    <a:prstGeom prst="rect">
                      <a:avLst/>
                    </a:prstGeom>
                  </pic:spPr>
                </pic:pic>
              </a:graphicData>
            </a:graphic>
          </wp:inline>
        </w:drawing>
      </w:r>
    </w:p>
    <w:p w14:paraId="71303C81">
      <w:pPr>
        <w:numPr>
          <w:ilvl w:val="0"/>
          <w:numId w:val="6"/>
        </w:numPr>
        <w:tabs>
          <w:tab w:val="clear" w:pos="420"/>
        </w:tabs>
        <w:ind w:left="420" w:leftChars="0" w:hanging="420" w:firstLineChars="0"/>
        <w:rPr>
          <w:rFonts w:hint="default"/>
          <w:b w:val="0"/>
          <w:bCs w:val="0"/>
          <w:sz w:val="28"/>
          <w:szCs w:val="28"/>
          <w:u w:val="single"/>
          <w:lang w:val="en-US"/>
        </w:rPr>
      </w:pPr>
      <w:r>
        <w:rPr>
          <w:rFonts w:hint="default"/>
          <w:b w:val="0"/>
          <w:bCs w:val="0"/>
          <w:sz w:val="28"/>
          <w:szCs w:val="28"/>
          <w:u w:val="single"/>
          <w:lang w:val="en-US"/>
        </w:rPr>
        <w:t>Evaluation</w:t>
      </w:r>
    </w:p>
    <w:p w14:paraId="1FFE4BEE">
      <w:pPr>
        <w:numPr>
          <w:numId w:val="0"/>
        </w:numPr>
        <w:ind w:leftChars="0"/>
        <w:rPr>
          <w:rFonts w:hint="default"/>
          <w:b w:val="0"/>
          <w:bCs w:val="0"/>
          <w:sz w:val="28"/>
          <w:szCs w:val="28"/>
          <w:u w:val="single"/>
          <w:lang w:val="en-US"/>
        </w:rPr>
      </w:pPr>
    </w:p>
    <w:p w14:paraId="710E4BFA">
      <w:pPr>
        <w:numPr>
          <w:numId w:val="0"/>
        </w:numPr>
        <w:ind w:leftChars="0"/>
        <w:rPr>
          <w:rFonts w:hint="default"/>
          <w:b w:val="0"/>
          <w:bCs w:val="0"/>
          <w:sz w:val="24"/>
          <w:szCs w:val="24"/>
          <w:u w:val="none"/>
          <w:lang w:val="en-US"/>
        </w:rPr>
      </w:pPr>
      <w:r>
        <w:rPr>
          <w:rFonts w:hint="default"/>
          <w:b w:val="0"/>
          <w:bCs w:val="0"/>
          <w:sz w:val="24"/>
          <w:szCs w:val="24"/>
          <w:u w:val="none"/>
          <w:lang w:val="en-US"/>
        </w:rPr>
        <w:t>Model evaluation confirmed that the predictive performance aligned with the business goal of accurately identifying survival likelihoods. The F1-score of 0.78 and recall of 0.77 indicated a balanced model capable of minimizing false negatives (survivors misclassified as non-survivors). A feature importance chart validated that Sex and Passenger Class were the dominant survival predictors. The model’s accuracy exceeded the 62% baseline (predicting everyone as non-survivors), confirming meaningful learning rather than random guessing.</w:t>
      </w:r>
    </w:p>
    <w:p w14:paraId="35BF9BA3">
      <w:pPr>
        <w:numPr>
          <w:numId w:val="0"/>
        </w:numPr>
        <w:ind w:leftChars="0"/>
        <w:rPr>
          <w:rFonts w:hint="default"/>
          <w:b w:val="0"/>
          <w:bCs w:val="0"/>
          <w:sz w:val="24"/>
          <w:szCs w:val="24"/>
          <w:u w:val="none"/>
          <w:lang w:val="en-US"/>
        </w:rPr>
      </w:pPr>
    </w:p>
    <w:p w14:paraId="3DFA001F">
      <w:pPr>
        <w:numPr>
          <w:numId w:val="0"/>
        </w:numPr>
        <w:ind w:leftChars="0"/>
        <w:rPr>
          <w:rFonts w:hint="default"/>
          <w:b w:val="0"/>
          <w:bCs w:val="0"/>
          <w:sz w:val="24"/>
          <w:szCs w:val="24"/>
          <w:u w:val="none"/>
          <w:lang w:val="en-US"/>
        </w:rPr>
      </w:pPr>
    </w:p>
    <w:p w14:paraId="77DF969D">
      <w:pPr>
        <w:numPr>
          <w:numId w:val="0"/>
        </w:numPr>
        <w:ind w:leftChars="0"/>
        <w:rPr>
          <w:rFonts w:hint="default"/>
          <w:b w:val="0"/>
          <w:bCs w:val="0"/>
          <w:sz w:val="28"/>
          <w:szCs w:val="28"/>
          <w:u w:val="single"/>
          <w:lang w:val="en-US"/>
        </w:rPr>
      </w:pPr>
      <w:r>
        <w:rPr>
          <w:rFonts w:hint="default"/>
          <w:b w:val="0"/>
          <w:bCs w:val="0"/>
          <w:sz w:val="24"/>
          <w:szCs w:val="24"/>
          <w:u w:val="none"/>
          <w:lang w:val="en-US"/>
        </w:rPr>
        <w:drawing>
          <wp:inline distT="0" distB="0" distL="114300" distR="114300">
            <wp:extent cx="6585585" cy="6802755"/>
            <wp:effectExtent l="0" t="0" r="18415" b="4445"/>
            <wp:docPr id="7" name="Picture 7" descr="Cris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risp 10"/>
                    <pic:cNvPicPr>
                      <a:picLocks noChangeAspect="1"/>
                    </pic:cNvPicPr>
                  </pic:nvPicPr>
                  <pic:blipFill>
                    <a:blip r:embed="rId13"/>
                    <a:stretch>
                      <a:fillRect/>
                    </a:stretch>
                  </pic:blipFill>
                  <pic:spPr>
                    <a:xfrm>
                      <a:off x="0" y="0"/>
                      <a:ext cx="6585585" cy="6802755"/>
                    </a:xfrm>
                    <a:prstGeom prst="rect">
                      <a:avLst/>
                    </a:prstGeom>
                  </pic:spPr>
                </pic:pic>
              </a:graphicData>
            </a:graphic>
          </wp:inline>
        </w:drawing>
      </w:r>
      <w:r>
        <w:rPr>
          <w:rFonts w:hint="default"/>
          <w:b w:val="0"/>
          <w:bCs w:val="0"/>
          <w:sz w:val="24"/>
          <w:szCs w:val="24"/>
          <w:u w:val="none"/>
          <w:lang w:val="en-US"/>
        </w:rPr>
        <w:drawing>
          <wp:inline distT="0" distB="0" distL="114300" distR="114300">
            <wp:extent cx="4410075" cy="4686300"/>
            <wp:effectExtent l="0" t="0" r="9525" b="12700"/>
            <wp:docPr id="6" name="Picture 6" descr="Cris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isp 11"/>
                    <pic:cNvPicPr>
                      <a:picLocks noChangeAspect="1"/>
                    </pic:cNvPicPr>
                  </pic:nvPicPr>
                  <pic:blipFill>
                    <a:blip r:embed="rId14"/>
                    <a:stretch>
                      <a:fillRect/>
                    </a:stretch>
                  </pic:blipFill>
                  <pic:spPr>
                    <a:xfrm>
                      <a:off x="0" y="0"/>
                      <a:ext cx="4410075" cy="4686300"/>
                    </a:xfrm>
                    <a:prstGeom prst="rect">
                      <a:avLst/>
                    </a:prstGeom>
                  </pic:spPr>
                </pic:pic>
              </a:graphicData>
            </a:graphic>
          </wp:inline>
        </w:drawing>
      </w:r>
    </w:p>
    <w:p w14:paraId="045ACD67">
      <w:pPr>
        <w:numPr>
          <w:ilvl w:val="0"/>
          <w:numId w:val="6"/>
        </w:numPr>
        <w:tabs>
          <w:tab w:val="clear" w:pos="420"/>
        </w:tabs>
        <w:ind w:left="420" w:leftChars="0" w:hanging="420" w:firstLineChars="0"/>
        <w:rPr>
          <w:rFonts w:hint="default"/>
          <w:b w:val="0"/>
          <w:bCs w:val="0"/>
          <w:sz w:val="28"/>
          <w:szCs w:val="28"/>
          <w:u w:val="single"/>
          <w:lang w:val="en-US"/>
        </w:rPr>
      </w:pPr>
      <w:r>
        <w:rPr>
          <w:rFonts w:hint="default"/>
          <w:b w:val="0"/>
          <w:bCs w:val="0"/>
          <w:sz w:val="28"/>
          <w:szCs w:val="28"/>
          <w:u w:val="single"/>
          <w:lang w:val="en-US"/>
        </w:rPr>
        <w:t>Deployment</w:t>
      </w:r>
    </w:p>
    <w:p w14:paraId="15CC6BF5">
      <w:pPr>
        <w:numPr>
          <w:numId w:val="0"/>
        </w:numPr>
        <w:ind w:leftChars="0"/>
        <w:rPr>
          <w:rFonts w:hint="default"/>
          <w:b w:val="0"/>
          <w:bCs w:val="0"/>
          <w:sz w:val="28"/>
          <w:szCs w:val="28"/>
          <w:u w:val="none"/>
          <w:lang w:val="en-US"/>
        </w:rPr>
      </w:pPr>
      <w:r>
        <w:rPr>
          <w:rFonts w:hint="default"/>
          <w:b w:val="0"/>
          <w:bCs w:val="0"/>
          <w:sz w:val="24"/>
          <w:szCs w:val="24"/>
          <w:u w:val="none"/>
          <w:lang w:val="en-US"/>
        </w:rPr>
        <w:t>The trained model and preprocessing pipeline were saved using joblib, enabling straightforward reuse and deployment for future predictions. In a practical application, this model could help simulate survival outcomes or analyze demographic risk factors in evacuation planning scenarios. The deployment process ensures that all preprocessing and model steps are preserved, guaranteeing consistent predictions on new data.</w:t>
      </w:r>
    </w:p>
    <w:p w14:paraId="392638B5">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566535" cy="3370580"/>
            <wp:effectExtent l="0" t="0" r="12065" b="7620"/>
            <wp:docPr id="5" name="Picture 5" descr="Cris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isp 12"/>
                    <pic:cNvPicPr>
                      <a:picLocks noChangeAspect="1"/>
                    </pic:cNvPicPr>
                  </pic:nvPicPr>
                  <pic:blipFill>
                    <a:blip r:embed="rId15"/>
                    <a:stretch>
                      <a:fillRect/>
                    </a:stretch>
                  </pic:blipFill>
                  <pic:spPr>
                    <a:xfrm>
                      <a:off x="0" y="0"/>
                      <a:ext cx="6566535" cy="3370580"/>
                    </a:xfrm>
                    <a:prstGeom prst="rect">
                      <a:avLst/>
                    </a:prstGeom>
                  </pic:spPr>
                </pic:pic>
              </a:graphicData>
            </a:graphic>
          </wp:inline>
        </w:drawing>
      </w:r>
    </w:p>
    <w:p w14:paraId="605A5E30">
      <w:pPr>
        <w:numPr>
          <w:ilvl w:val="0"/>
          <w:numId w:val="6"/>
        </w:numPr>
        <w:tabs>
          <w:tab w:val="clear" w:pos="420"/>
        </w:tabs>
        <w:ind w:left="420" w:leftChars="0" w:hanging="420" w:firstLineChars="0"/>
        <w:rPr>
          <w:rFonts w:hint="default"/>
          <w:b w:val="0"/>
          <w:bCs w:val="0"/>
          <w:sz w:val="28"/>
          <w:szCs w:val="28"/>
          <w:u w:val="single"/>
          <w:lang w:val="en-US"/>
        </w:rPr>
      </w:pPr>
      <w:r>
        <w:rPr>
          <w:rFonts w:hint="default"/>
          <w:b w:val="0"/>
          <w:bCs w:val="0"/>
          <w:sz w:val="28"/>
          <w:szCs w:val="28"/>
          <w:u w:val="single"/>
          <w:lang w:val="en-US"/>
        </w:rPr>
        <w:t>Conclusion</w:t>
      </w:r>
    </w:p>
    <w:p w14:paraId="7A952BB3">
      <w:pPr>
        <w:numPr>
          <w:numId w:val="0"/>
        </w:numPr>
        <w:ind w:leftChars="0"/>
        <w:rPr>
          <w:rFonts w:hint="default"/>
          <w:b w:val="0"/>
          <w:bCs w:val="0"/>
          <w:sz w:val="28"/>
          <w:szCs w:val="28"/>
          <w:u w:val="single"/>
          <w:lang w:val="en-US"/>
        </w:rPr>
      </w:pPr>
    </w:p>
    <w:p w14:paraId="7EDB17AD">
      <w:pPr>
        <w:numPr>
          <w:numId w:val="0"/>
        </w:numPr>
        <w:ind w:leftChars="0"/>
        <w:rPr>
          <w:rFonts w:hint="default"/>
          <w:b w:val="0"/>
          <w:bCs w:val="0"/>
          <w:sz w:val="24"/>
          <w:szCs w:val="24"/>
          <w:u w:val="none"/>
          <w:lang w:val="en-US"/>
        </w:rPr>
      </w:pPr>
      <w:r>
        <w:rPr>
          <w:rFonts w:hint="default"/>
          <w:b w:val="0"/>
          <w:bCs w:val="0"/>
          <w:sz w:val="24"/>
          <w:szCs w:val="24"/>
          <w:u w:val="none"/>
          <w:lang w:val="en-US"/>
        </w:rPr>
        <w:t>The CRISP-DM methodology provided a structured framework that guided the Titanic survival prediction project from understanding the business problem to deploying a working predictive model. The final Random Forest model achieved an 83% accuracy rate, highlighting that gender, class, and fare were the most influential factors determining survival. This demonstrates how CRISP-DM enables effective, explainable, and reproducible data-driven decision-making.</w:t>
      </w:r>
    </w:p>
    <w:p w14:paraId="53739D3F">
      <w:pPr>
        <w:numPr>
          <w:numId w:val="0"/>
        </w:numPr>
        <w:ind w:leftChars="0"/>
        <w:rPr>
          <w:rFonts w:hint="default"/>
          <w:b w:val="0"/>
          <w:bCs w:val="0"/>
          <w:sz w:val="28"/>
          <w:szCs w:val="28"/>
          <w:u w:val="none"/>
          <w:lang w:val="en-US"/>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F4028"/>
    <w:multiLevelType w:val="singleLevel"/>
    <w:tmpl w:val="BF2F4028"/>
    <w:lvl w:ilvl="0" w:tentative="0">
      <w:start w:val="1"/>
      <w:numFmt w:val="decimal"/>
      <w:lvlText w:val="%1."/>
      <w:lvlJc w:val="left"/>
      <w:pPr>
        <w:tabs>
          <w:tab w:val="left" w:pos="425"/>
        </w:tabs>
        <w:ind w:left="425" w:leftChars="0" w:hanging="425" w:firstLineChars="0"/>
      </w:pPr>
      <w:rPr>
        <w:rFonts w:hint="default"/>
      </w:rPr>
    </w:lvl>
  </w:abstractNum>
  <w:abstractNum w:abstractNumId="1">
    <w:nsid w:val="BFF5DF14"/>
    <w:multiLevelType w:val="singleLevel"/>
    <w:tmpl w:val="BFF5DF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4F0CAA"/>
    <w:multiLevelType w:val="singleLevel"/>
    <w:tmpl w:val="FB4F0CAA"/>
    <w:lvl w:ilvl="0" w:tentative="0">
      <w:start w:val="1"/>
      <w:numFmt w:val="decimal"/>
      <w:lvlText w:val="%1."/>
      <w:lvlJc w:val="left"/>
      <w:pPr>
        <w:tabs>
          <w:tab w:val="left" w:pos="425"/>
        </w:tabs>
        <w:ind w:left="425" w:leftChars="0" w:hanging="425" w:firstLineChars="0"/>
      </w:pPr>
      <w:rPr>
        <w:rFonts w:hint="default"/>
      </w:rPr>
    </w:lvl>
  </w:abstractNum>
  <w:abstractNum w:abstractNumId="3">
    <w:nsid w:val="FFEA2978"/>
    <w:multiLevelType w:val="singleLevel"/>
    <w:tmpl w:val="FFEA2978"/>
    <w:lvl w:ilvl="0" w:tentative="0">
      <w:start w:val="1"/>
      <w:numFmt w:val="decimal"/>
      <w:lvlText w:val="%1."/>
      <w:lvlJc w:val="left"/>
      <w:pPr>
        <w:tabs>
          <w:tab w:val="left" w:pos="425"/>
        </w:tabs>
        <w:ind w:left="425" w:leftChars="0" w:hanging="425" w:firstLineChars="0"/>
      </w:pPr>
      <w:rPr>
        <w:rFonts w:hint="default"/>
      </w:rPr>
    </w:lvl>
  </w:abstractNum>
  <w:abstractNum w:abstractNumId="4">
    <w:nsid w:val="76DE9817"/>
    <w:multiLevelType w:val="singleLevel"/>
    <w:tmpl w:val="76DE98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77E6664"/>
    <w:multiLevelType w:val="singleLevel"/>
    <w:tmpl w:val="777E66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BABE1"/>
    <w:rsid w:val="7F3BA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33</TotalTime>
  <ScaleCrop>false</ScaleCrop>
  <LinksUpToDate>false</LinksUpToDate>
  <CharactersWithSpaces>0</CharactersWithSpaces>
  <Application>WPS Office_12.1.23143.23143_F1E327BC-269C-435d-A152-05C5408002CA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2025-10-27T15:25:00Z</dcterms:created>
  <dc:creator>dev mulchandani</dc:creator>
  <cp:lastModifiedBy>dev mulchandani</cp:lastModifiedBy>
  <dcterms:modified xsi:type="dcterms:W3CDTF">2025-10-27T16:04:20Z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1033-12.1.23143.23143</vt:lpwstr>
  </property>
  <property fmtid="{D5CDD505-2E9C-101B-9397-08002B2CF9AE}" pid="3" name="ICV">
    <vt:lpwstr>734CB2540B3438BB76F1FF688F486851_41</vt:lpwstr>
  </property>
</Properties>
</file>